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▇</w:t>
            </w:r>
            <w:r>
              <w:rPr>
                <w:rFonts w:hint="eastAsia"/>
                <w:b/>
                <w:szCs w:val="21"/>
              </w:rPr>
              <w:t xml:space="preserve">第( 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>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京鸿石油钻采工程技术有限公司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韩运芳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生产技术部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2021.9.21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查看车间，车间操作工张**正在加工使用的图纸经过客户确认，经询问未经过登记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hint="eastAsia" w:eastAsia="宋体"/>
                <w:b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▇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3" w:name="审核组成员不含组长"/>
            <w:bookmarkEnd w:id="13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eastAsia="黑体"/>
          <w:sz w:val="24"/>
        </w:rPr>
        <w:br w:type="page"/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□FSMS □HACCP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■初审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▇</w:t>
            </w:r>
            <w:r>
              <w:rPr>
                <w:rFonts w:hint="eastAsia"/>
                <w:b/>
                <w:szCs w:val="21"/>
              </w:rPr>
              <w:t xml:space="preserve">第( 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>)阶段审核□再认证□监督（）次□证书转换□特殊审核□其他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京鸿石油钻采工程技术有限公司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徐主任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2021.9.21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查看车间，询问车间操作工张**是否知道公司的管理方针和管理目标，表示不清楚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</w:t>
            </w:r>
            <w:bookmarkStart w:id="14" w:name="_GoBack"/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hint="eastAsia" w:eastAsia="宋体"/>
                <w:b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▇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8240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79049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zwt</cp:lastModifiedBy>
  <cp:lastPrinted>2019-05-13T03:02:00Z</cp:lastPrinted>
  <dcterms:modified xsi:type="dcterms:W3CDTF">2021-09-17T02:55:42Z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2052-10.1.0.6875</vt:lpwstr>
  </property>
</Properties>
</file>