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3E6" w:rsidRDefault="006523E6">
      <w:pPr>
        <w:spacing w:line="480" w:lineRule="exact"/>
        <w:jc w:val="center"/>
        <w:rPr>
          <w:rFonts w:ascii="楷体" w:eastAsia="楷体" w:hAnsi="楷体"/>
          <w:bCs/>
          <w:sz w:val="36"/>
          <w:szCs w:val="36"/>
        </w:rPr>
      </w:pPr>
    </w:p>
    <w:p w:rsidR="006C6AFE" w:rsidRDefault="00F8687C">
      <w:pPr>
        <w:spacing w:line="480" w:lineRule="exact"/>
        <w:jc w:val="center"/>
        <w:rPr>
          <w:rFonts w:ascii="楷体" w:eastAsia="楷体" w:hAnsi="楷体"/>
          <w:bCs/>
          <w:sz w:val="36"/>
          <w:szCs w:val="36"/>
        </w:rPr>
      </w:pPr>
      <w:r>
        <w:rPr>
          <w:rFonts w:ascii="楷体" w:eastAsia="楷体" w:hAnsi="楷体"/>
          <w:bCs/>
          <w:sz w:val="36"/>
          <w:szCs w:val="36"/>
        </w:rPr>
        <w:t>管理体系审核记录表</w:t>
      </w:r>
    </w:p>
    <w:tbl>
      <w:tblPr>
        <w:tblW w:w="14709" w:type="dxa"/>
        <w:tblLayout w:type="fixed"/>
        <w:tblLook w:val="04A0" w:firstRow="1" w:lastRow="0" w:firstColumn="1" w:lastColumn="0" w:noHBand="0" w:noVBand="1"/>
      </w:tblPr>
      <w:tblGrid>
        <w:gridCol w:w="1809"/>
        <w:gridCol w:w="1310"/>
        <w:gridCol w:w="10005"/>
        <w:gridCol w:w="1585"/>
      </w:tblGrid>
      <w:tr w:rsidR="006C6AFE" w:rsidTr="00890D93">
        <w:trPr>
          <w:trHeight w:val="515"/>
        </w:trPr>
        <w:tc>
          <w:tcPr>
            <w:tcW w:w="1809" w:type="dxa"/>
            <w:vMerge w:val="restart"/>
            <w:tcBorders>
              <w:top w:val="single" w:sz="4" w:space="0" w:color="000000"/>
              <w:left w:val="single" w:sz="4" w:space="0" w:color="000000"/>
              <w:bottom w:val="single" w:sz="4" w:space="0" w:color="000000"/>
              <w:right w:val="single" w:sz="4" w:space="0" w:color="000000"/>
            </w:tcBorders>
            <w:vAlign w:val="center"/>
          </w:tcPr>
          <w:p w:rsidR="006C6AFE" w:rsidRDefault="00F8687C">
            <w:pPr>
              <w:spacing w:before="120" w:line="360" w:lineRule="auto"/>
              <w:jc w:val="center"/>
              <w:rPr>
                <w:rFonts w:ascii="楷体" w:eastAsia="楷体" w:hAnsi="楷体"/>
                <w:sz w:val="24"/>
                <w:szCs w:val="24"/>
              </w:rPr>
            </w:pPr>
            <w:r>
              <w:rPr>
                <w:rFonts w:ascii="楷体" w:eastAsia="楷体" w:hAnsi="楷体"/>
                <w:sz w:val="24"/>
                <w:szCs w:val="24"/>
              </w:rPr>
              <w:t>过程与活动、</w:t>
            </w:r>
          </w:p>
          <w:p w:rsidR="006C6AFE" w:rsidRDefault="00F8687C">
            <w:pPr>
              <w:spacing w:line="360" w:lineRule="auto"/>
              <w:jc w:val="center"/>
              <w:rPr>
                <w:rFonts w:ascii="楷体" w:eastAsia="楷体" w:hAnsi="楷体"/>
                <w:sz w:val="24"/>
                <w:szCs w:val="24"/>
              </w:rPr>
            </w:pPr>
            <w:r>
              <w:rPr>
                <w:rFonts w:ascii="楷体" w:eastAsia="楷体" w:hAnsi="楷体"/>
                <w:sz w:val="24"/>
                <w:szCs w:val="24"/>
              </w:rPr>
              <w:t>抽样计划</w:t>
            </w:r>
          </w:p>
        </w:tc>
        <w:tc>
          <w:tcPr>
            <w:tcW w:w="1310" w:type="dxa"/>
            <w:vMerge w:val="restart"/>
            <w:tcBorders>
              <w:top w:val="single" w:sz="4" w:space="0" w:color="000000"/>
              <w:left w:val="single" w:sz="4" w:space="0" w:color="000000"/>
              <w:bottom w:val="single" w:sz="4" w:space="0" w:color="000000"/>
              <w:right w:val="single" w:sz="4" w:space="0" w:color="000000"/>
            </w:tcBorders>
            <w:vAlign w:val="center"/>
          </w:tcPr>
          <w:p w:rsidR="006C6AFE" w:rsidRDefault="00F8687C">
            <w:pPr>
              <w:spacing w:line="360" w:lineRule="auto"/>
              <w:rPr>
                <w:rFonts w:ascii="楷体" w:eastAsia="楷体" w:hAnsi="楷体"/>
                <w:sz w:val="24"/>
                <w:szCs w:val="24"/>
              </w:rPr>
            </w:pPr>
            <w:r>
              <w:rPr>
                <w:rFonts w:ascii="楷体" w:eastAsia="楷体" w:hAnsi="楷体"/>
                <w:sz w:val="24"/>
                <w:szCs w:val="24"/>
              </w:rPr>
              <w:t>涉及条款</w:t>
            </w:r>
          </w:p>
        </w:tc>
        <w:tc>
          <w:tcPr>
            <w:tcW w:w="10005" w:type="dxa"/>
            <w:tcBorders>
              <w:top w:val="single" w:sz="4" w:space="0" w:color="000000"/>
              <w:left w:val="single" w:sz="4" w:space="0" w:color="000000"/>
              <w:bottom w:val="single" w:sz="4" w:space="0" w:color="000000"/>
              <w:right w:val="single" w:sz="4" w:space="0" w:color="000000"/>
            </w:tcBorders>
            <w:vAlign w:val="center"/>
          </w:tcPr>
          <w:p w:rsidR="006C6AFE" w:rsidRDefault="006D4FFE" w:rsidP="000B4324">
            <w:pPr>
              <w:spacing w:line="360" w:lineRule="auto"/>
              <w:rPr>
                <w:rFonts w:ascii="楷体" w:eastAsia="楷体" w:hAnsi="楷体"/>
                <w:sz w:val="24"/>
                <w:szCs w:val="24"/>
              </w:rPr>
            </w:pPr>
            <w:r>
              <w:rPr>
                <w:rFonts w:ascii="楷体" w:eastAsia="楷体" w:hAnsi="楷体"/>
                <w:sz w:val="24"/>
                <w:szCs w:val="24"/>
              </w:rPr>
              <w:t>受审核部门：</w:t>
            </w:r>
            <w:r>
              <w:rPr>
                <w:rFonts w:ascii="楷体" w:eastAsia="楷体" w:hAnsi="楷体" w:hint="eastAsia"/>
                <w:sz w:val="24"/>
                <w:szCs w:val="24"/>
              </w:rPr>
              <w:t>供销</w:t>
            </w:r>
            <w:r w:rsidR="00F8687C">
              <w:rPr>
                <w:rFonts w:ascii="楷体" w:eastAsia="楷体" w:hAnsi="楷体"/>
                <w:sz w:val="24"/>
                <w:szCs w:val="24"/>
              </w:rPr>
              <w:t xml:space="preserve">部     </w:t>
            </w:r>
            <w:r w:rsidR="000B4324">
              <w:rPr>
                <w:rFonts w:ascii="楷体" w:eastAsia="楷体" w:hAnsi="楷体"/>
                <w:sz w:val="24"/>
                <w:szCs w:val="24"/>
              </w:rPr>
              <w:t>主管领导：</w:t>
            </w:r>
            <w:r w:rsidR="00760D38">
              <w:rPr>
                <w:rFonts w:ascii="楷体" w:eastAsia="楷体" w:hAnsi="楷体" w:hint="eastAsia"/>
                <w:sz w:val="24"/>
                <w:szCs w:val="24"/>
              </w:rPr>
              <w:t>肖领军</w:t>
            </w:r>
            <w:r w:rsidR="00F8687C">
              <w:rPr>
                <w:rFonts w:ascii="楷体" w:eastAsia="楷体" w:hAnsi="楷体"/>
                <w:sz w:val="24"/>
                <w:szCs w:val="24"/>
              </w:rPr>
              <w:t xml:space="preserve">     陪同人员：</w:t>
            </w:r>
            <w:r w:rsidR="00760D38">
              <w:rPr>
                <w:rFonts w:hint="eastAsia"/>
                <w:sz w:val="24"/>
                <w:szCs w:val="24"/>
              </w:rPr>
              <w:t>陈芳</w:t>
            </w:r>
          </w:p>
        </w:tc>
        <w:tc>
          <w:tcPr>
            <w:tcW w:w="1585" w:type="dxa"/>
            <w:vMerge w:val="restart"/>
            <w:tcBorders>
              <w:top w:val="single" w:sz="4" w:space="0" w:color="000000"/>
              <w:left w:val="single" w:sz="4" w:space="0" w:color="000000"/>
              <w:bottom w:val="single" w:sz="4" w:space="0" w:color="000000"/>
              <w:right w:val="single" w:sz="4" w:space="0" w:color="000000"/>
            </w:tcBorders>
            <w:vAlign w:val="center"/>
          </w:tcPr>
          <w:p w:rsidR="006C6AFE" w:rsidRDefault="00F8687C">
            <w:pPr>
              <w:spacing w:line="360" w:lineRule="auto"/>
              <w:rPr>
                <w:rFonts w:ascii="楷体" w:eastAsia="楷体" w:hAnsi="楷体"/>
                <w:sz w:val="24"/>
                <w:szCs w:val="24"/>
              </w:rPr>
            </w:pPr>
            <w:r>
              <w:rPr>
                <w:rFonts w:ascii="楷体" w:eastAsia="楷体" w:hAnsi="楷体"/>
                <w:sz w:val="24"/>
                <w:szCs w:val="24"/>
              </w:rPr>
              <w:t>判定</w:t>
            </w:r>
          </w:p>
        </w:tc>
      </w:tr>
      <w:tr w:rsidR="006C6AFE" w:rsidTr="00E00782">
        <w:trPr>
          <w:trHeight w:val="403"/>
        </w:trPr>
        <w:tc>
          <w:tcPr>
            <w:tcW w:w="1809" w:type="dxa"/>
            <w:vMerge/>
            <w:tcBorders>
              <w:top w:val="single" w:sz="4" w:space="0" w:color="000000"/>
              <w:left w:val="single" w:sz="4" w:space="0" w:color="000000"/>
              <w:bottom w:val="single" w:sz="4" w:space="0" w:color="000000"/>
              <w:right w:val="single" w:sz="4" w:space="0" w:color="000000"/>
            </w:tcBorders>
            <w:vAlign w:val="center"/>
          </w:tcPr>
          <w:p w:rsidR="006C6AFE" w:rsidRDefault="006C6AFE">
            <w:pPr>
              <w:spacing w:line="360" w:lineRule="auto"/>
              <w:rPr>
                <w:rFonts w:ascii="楷体" w:eastAsia="楷体" w:hAnsi="楷体"/>
                <w:sz w:val="24"/>
                <w:szCs w:val="24"/>
              </w:rPr>
            </w:pPr>
          </w:p>
        </w:tc>
        <w:tc>
          <w:tcPr>
            <w:tcW w:w="1310" w:type="dxa"/>
            <w:vMerge/>
            <w:tcBorders>
              <w:top w:val="single" w:sz="4" w:space="0" w:color="000000"/>
              <w:left w:val="single" w:sz="4" w:space="0" w:color="000000"/>
              <w:bottom w:val="single" w:sz="4" w:space="0" w:color="000000"/>
              <w:right w:val="single" w:sz="4" w:space="0" w:color="000000"/>
            </w:tcBorders>
            <w:vAlign w:val="center"/>
          </w:tcPr>
          <w:p w:rsidR="006C6AFE" w:rsidRDefault="006C6AFE">
            <w:pPr>
              <w:spacing w:line="360" w:lineRule="auto"/>
              <w:rPr>
                <w:rFonts w:ascii="楷体" w:eastAsia="楷体" w:hAnsi="楷体"/>
                <w:sz w:val="24"/>
                <w:szCs w:val="24"/>
              </w:rPr>
            </w:pPr>
          </w:p>
        </w:tc>
        <w:tc>
          <w:tcPr>
            <w:tcW w:w="10005" w:type="dxa"/>
            <w:tcBorders>
              <w:top w:val="single" w:sz="4" w:space="0" w:color="000000"/>
              <w:left w:val="single" w:sz="4" w:space="0" w:color="000000"/>
              <w:bottom w:val="single" w:sz="4" w:space="0" w:color="000000"/>
              <w:right w:val="single" w:sz="4" w:space="0" w:color="000000"/>
            </w:tcBorders>
            <w:vAlign w:val="center"/>
          </w:tcPr>
          <w:p w:rsidR="006C6AFE" w:rsidRDefault="00384238" w:rsidP="00760D38">
            <w:pPr>
              <w:spacing w:before="120" w:line="360" w:lineRule="auto"/>
              <w:rPr>
                <w:rFonts w:ascii="楷体" w:eastAsia="楷体" w:hAnsi="楷体"/>
                <w:sz w:val="24"/>
                <w:szCs w:val="24"/>
              </w:rPr>
            </w:pPr>
            <w:r>
              <w:rPr>
                <w:rFonts w:ascii="楷体" w:eastAsia="楷体" w:hAnsi="楷体"/>
                <w:sz w:val="24"/>
                <w:szCs w:val="24"/>
              </w:rPr>
              <w:t>审核员：</w:t>
            </w:r>
            <w:r w:rsidR="00760D38">
              <w:rPr>
                <w:rFonts w:ascii="楷体" w:eastAsia="楷体" w:hAnsi="楷体" w:hint="eastAsia"/>
                <w:sz w:val="24"/>
                <w:szCs w:val="24"/>
              </w:rPr>
              <w:t>冷春宇</w:t>
            </w:r>
            <w:r w:rsidR="00F8687C">
              <w:rPr>
                <w:rFonts w:ascii="楷体" w:eastAsia="楷体" w:hAnsi="楷体"/>
                <w:sz w:val="24"/>
                <w:szCs w:val="24"/>
              </w:rPr>
              <w:t xml:space="preserve">        审核时间：</w:t>
            </w:r>
            <w:r w:rsidR="000B4324">
              <w:rPr>
                <w:rFonts w:ascii="楷体" w:eastAsia="楷体" w:hAnsi="楷体"/>
                <w:sz w:val="24"/>
                <w:szCs w:val="24"/>
              </w:rPr>
              <w:t>2021.</w:t>
            </w:r>
            <w:r w:rsidR="00760D38">
              <w:rPr>
                <w:rFonts w:ascii="楷体" w:eastAsia="楷体" w:hAnsi="楷体" w:hint="eastAsia"/>
                <w:sz w:val="24"/>
                <w:szCs w:val="24"/>
              </w:rPr>
              <w:t>9</w:t>
            </w:r>
            <w:r w:rsidR="000B4324">
              <w:rPr>
                <w:rFonts w:ascii="楷体" w:eastAsia="楷体" w:hAnsi="楷体"/>
                <w:sz w:val="24"/>
                <w:szCs w:val="24"/>
              </w:rPr>
              <w:t>.</w:t>
            </w:r>
            <w:r w:rsidR="00760D38">
              <w:rPr>
                <w:rFonts w:ascii="楷体" w:eastAsia="楷体" w:hAnsi="楷体" w:hint="eastAsia"/>
                <w:sz w:val="24"/>
                <w:szCs w:val="24"/>
              </w:rPr>
              <w:t>14</w:t>
            </w:r>
          </w:p>
        </w:tc>
        <w:tc>
          <w:tcPr>
            <w:tcW w:w="1585" w:type="dxa"/>
            <w:vMerge/>
            <w:tcBorders>
              <w:top w:val="single" w:sz="4" w:space="0" w:color="000000"/>
              <w:left w:val="single" w:sz="4" w:space="0" w:color="000000"/>
              <w:bottom w:val="single" w:sz="4" w:space="0" w:color="000000"/>
              <w:right w:val="single" w:sz="4" w:space="0" w:color="000000"/>
            </w:tcBorders>
          </w:tcPr>
          <w:p w:rsidR="006C6AFE" w:rsidRDefault="006C6AFE">
            <w:pPr>
              <w:spacing w:line="360" w:lineRule="auto"/>
              <w:rPr>
                <w:rFonts w:ascii="楷体" w:eastAsia="楷体" w:hAnsi="楷体"/>
                <w:sz w:val="24"/>
                <w:szCs w:val="24"/>
              </w:rPr>
            </w:pPr>
          </w:p>
        </w:tc>
      </w:tr>
      <w:tr w:rsidR="006C6AFE" w:rsidTr="008D0346">
        <w:trPr>
          <w:trHeight w:val="516"/>
        </w:trPr>
        <w:tc>
          <w:tcPr>
            <w:tcW w:w="1809" w:type="dxa"/>
            <w:vMerge/>
            <w:tcBorders>
              <w:top w:val="single" w:sz="4" w:space="0" w:color="000000"/>
              <w:left w:val="single" w:sz="4" w:space="0" w:color="000000"/>
              <w:bottom w:val="single" w:sz="4" w:space="0" w:color="000000"/>
              <w:right w:val="single" w:sz="4" w:space="0" w:color="000000"/>
            </w:tcBorders>
            <w:vAlign w:val="center"/>
          </w:tcPr>
          <w:p w:rsidR="006C6AFE" w:rsidRDefault="006C6AFE">
            <w:pPr>
              <w:spacing w:line="360" w:lineRule="auto"/>
              <w:rPr>
                <w:rFonts w:ascii="楷体" w:eastAsia="楷体" w:hAnsi="楷体"/>
                <w:sz w:val="24"/>
                <w:szCs w:val="24"/>
              </w:rPr>
            </w:pPr>
          </w:p>
        </w:tc>
        <w:tc>
          <w:tcPr>
            <w:tcW w:w="1310" w:type="dxa"/>
            <w:vMerge/>
            <w:tcBorders>
              <w:top w:val="single" w:sz="4" w:space="0" w:color="000000"/>
              <w:left w:val="single" w:sz="4" w:space="0" w:color="000000"/>
              <w:bottom w:val="single" w:sz="4" w:space="0" w:color="000000"/>
              <w:right w:val="single" w:sz="4" w:space="0" w:color="000000"/>
            </w:tcBorders>
            <w:vAlign w:val="center"/>
          </w:tcPr>
          <w:p w:rsidR="006C6AFE" w:rsidRDefault="006C6AFE">
            <w:pPr>
              <w:spacing w:line="360" w:lineRule="auto"/>
              <w:rPr>
                <w:rFonts w:ascii="楷体" w:eastAsia="楷体" w:hAnsi="楷体"/>
                <w:sz w:val="24"/>
                <w:szCs w:val="24"/>
              </w:rPr>
            </w:pPr>
          </w:p>
        </w:tc>
        <w:tc>
          <w:tcPr>
            <w:tcW w:w="10005" w:type="dxa"/>
            <w:tcBorders>
              <w:top w:val="single" w:sz="4" w:space="0" w:color="000000"/>
              <w:left w:val="single" w:sz="4" w:space="0" w:color="000000"/>
              <w:bottom w:val="single" w:sz="4" w:space="0" w:color="000000"/>
              <w:right w:val="single" w:sz="4" w:space="0" w:color="000000"/>
            </w:tcBorders>
            <w:vAlign w:val="center"/>
          </w:tcPr>
          <w:p w:rsidR="006C6AFE" w:rsidRDefault="00F8687C">
            <w:pPr>
              <w:rPr>
                <w:rFonts w:ascii="宋体" w:eastAsia="宋体" w:hAnsi="宋体"/>
                <w:szCs w:val="21"/>
              </w:rPr>
            </w:pPr>
            <w:r>
              <w:rPr>
                <w:rFonts w:ascii="宋体" w:eastAsia="宋体" w:hAnsi="宋体"/>
                <w:b/>
                <w:szCs w:val="21"/>
              </w:rPr>
              <w:t>QMS:</w:t>
            </w:r>
            <w:r w:rsidR="00377CDF" w:rsidRPr="00581279">
              <w:rPr>
                <w:rFonts w:ascii="宋体" w:hAnsi="宋体" w:cs="Arial" w:hint="eastAsia"/>
                <w:szCs w:val="21"/>
              </w:rPr>
              <w:t xml:space="preserve"> 5.3组织的岗位、职责和权限、6.2质量目标、8.2</w:t>
            </w:r>
            <w:r w:rsidR="00377CDF">
              <w:rPr>
                <w:rFonts w:ascii="宋体" w:hAnsi="宋体" w:cs="Arial" w:hint="eastAsia"/>
                <w:szCs w:val="21"/>
              </w:rPr>
              <w:t>产品和服务的要求，</w:t>
            </w:r>
            <w:r w:rsidR="00377CDF" w:rsidRPr="00581279">
              <w:rPr>
                <w:rFonts w:ascii="宋体" w:hAnsi="宋体" w:cs="Arial" w:hint="eastAsia"/>
                <w:szCs w:val="21"/>
              </w:rPr>
              <w:t>8.4外部提供过程、产品和服务的控制、8.5.1</w:t>
            </w:r>
            <w:r w:rsidR="00377CDF">
              <w:rPr>
                <w:rFonts w:ascii="宋体" w:hAnsi="宋体" w:cs="Arial" w:hint="eastAsia"/>
                <w:szCs w:val="21"/>
              </w:rPr>
              <w:t>销售</w:t>
            </w:r>
            <w:r w:rsidR="00377CDF" w:rsidRPr="00581279">
              <w:rPr>
                <w:rFonts w:ascii="宋体" w:hAnsi="宋体" w:cs="Arial" w:hint="eastAsia"/>
                <w:szCs w:val="21"/>
              </w:rPr>
              <w:t>和服务提供的控制</w:t>
            </w:r>
            <w:r w:rsidR="00377CDF">
              <w:rPr>
                <w:rFonts w:ascii="宋体" w:hAnsi="宋体" w:cs="Arial" w:hint="eastAsia"/>
                <w:szCs w:val="21"/>
              </w:rPr>
              <w:t>，</w:t>
            </w:r>
            <w:r w:rsidR="00377CDF" w:rsidRPr="00581279">
              <w:rPr>
                <w:rFonts w:ascii="宋体" w:hAnsi="宋体" w:cs="Arial" w:hint="eastAsia"/>
                <w:szCs w:val="21"/>
              </w:rPr>
              <w:t>8.5.3顾客或外部供方的财产、9.1.2顾客满意、8.5.5交付后的活动</w:t>
            </w:r>
          </w:p>
        </w:tc>
        <w:tc>
          <w:tcPr>
            <w:tcW w:w="1585" w:type="dxa"/>
            <w:vMerge/>
            <w:tcBorders>
              <w:top w:val="single" w:sz="4" w:space="0" w:color="000000"/>
              <w:left w:val="single" w:sz="4" w:space="0" w:color="000000"/>
              <w:bottom w:val="single" w:sz="4" w:space="0" w:color="000000"/>
              <w:right w:val="single" w:sz="4" w:space="0" w:color="000000"/>
            </w:tcBorders>
          </w:tcPr>
          <w:p w:rsidR="006C6AFE" w:rsidRDefault="006C6AFE">
            <w:pPr>
              <w:spacing w:line="360" w:lineRule="auto"/>
              <w:rPr>
                <w:rFonts w:ascii="楷体" w:eastAsia="楷体" w:hAnsi="楷体"/>
                <w:sz w:val="24"/>
                <w:szCs w:val="24"/>
              </w:rPr>
            </w:pPr>
          </w:p>
        </w:tc>
      </w:tr>
      <w:tr w:rsidR="006C6AFE" w:rsidTr="008D0346">
        <w:trPr>
          <w:trHeight w:val="1255"/>
        </w:trPr>
        <w:tc>
          <w:tcPr>
            <w:tcW w:w="1809" w:type="dxa"/>
            <w:tcBorders>
              <w:top w:val="single" w:sz="4" w:space="0" w:color="000000"/>
              <w:left w:val="single" w:sz="4" w:space="0" w:color="000000"/>
              <w:bottom w:val="single" w:sz="4" w:space="0" w:color="000000"/>
              <w:right w:val="single" w:sz="4" w:space="0" w:color="000000"/>
            </w:tcBorders>
            <w:vAlign w:val="center"/>
          </w:tcPr>
          <w:p w:rsidR="006C6AFE" w:rsidRDefault="00F8687C">
            <w:pPr>
              <w:spacing w:line="360" w:lineRule="auto"/>
              <w:rPr>
                <w:rFonts w:asciiTheme="minorEastAsia" w:hAnsiTheme="minorEastAsia"/>
                <w:b/>
                <w:sz w:val="24"/>
                <w:szCs w:val="24"/>
              </w:rPr>
            </w:pPr>
            <w:r>
              <w:rPr>
                <w:rFonts w:asciiTheme="minorEastAsia" w:hAnsiTheme="minorEastAsia" w:cs="Arial"/>
                <w:sz w:val="24"/>
                <w:szCs w:val="24"/>
              </w:rPr>
              <w:t>组织的岗位、职责和权限</w:t>
            </w:r>
          </w:p>
        </w:tc>
        <w:tc>
          <w:tcPr>
            <w:tcW w:w="1310" w:type="dxa"/>
            <w:tcBorders>
              <w:top w:val="single" w:sz="4" w:space="0" w:color="000000"/>
              <w:left w:val="single" w:sz="4" w:space="0" w:color="000000"/>
              <w:bottom w:val="single" w:sz="4" w:space="0" w:color="000000"/>
              <w:right w:val="single" w:sz="4" w:space="0" w:color="000000"/>
            </w:tcBorders>
          </w:tcPr>
          <w:p w:rsidR="006C6AFE" w:rsidRDefault="006C6AFE">
            <w:pPr>
              <w:spacing w:line="360" w:lineRule="auto"/>
              <w:ind w:right="-105" w:firstLine="420"/>
              <w:jc w:val="left"/>
              <w:rPr>
                <w:rFonts w:ascii="宋体" w:hAnsi="宋体"/>
                <w:szCs w:val="21"/>
              </w:rPr>
            </w:pPr>
          </w:p>
          <w:p w:rsidR="006C6AFE" w:rsidRDefault="006C6AFE">
            <w:pPr>
              <w:spacing w:line="360" w:lineRule="auto"/>
              <w:ind w:right="-105" w:firstLine="420"/>
              <w:jc w:val="left"/>
              <w:rPr>
                <w:rFonts w:ascii="宋体" w:hAnsi="宋体"/>
                <w:szCs w:val="21"/>
              </w:rPr>
            </w:pPr>
          </w:p>
          <w:p w:rsidR="006C6AFE" w:rsidRDefault="00F8687C">
            <w:pPr>
              <w:spacing w:line="360" w:lineRule="auto"/>
              <w:ind w:right="-105"/>
              <w:jc w:val="left"/>
              <w:rPr>
                <w:rFonts w:ascii="宋体" w:hAnsi="宋体"/>
                <w:szCs w:val="21"/>
              </w:rPr>
            </w:pPr>
            <w:r>
              <w:rPr>
                <w:rFonts w:ascii="宋体" w:hAnsi="宋体"/>
                <w:szCs w:val="21"/>
              </w:rPr>
              <w:t xml:space="preserve"> 5.3</w:t>
            </w:r>
          </w:p>
          <w:p w:rsidR="006C6AFE" w:rsidRDefault="006C6AFE">
            <w:pPr>
              <w:spacing w:line="360" w:lineRule="auto"/>
              <w:ind w:right="-105" w:firstLine="420"/>
              <w:jc w:val="left"/>
              <w:rPr>
                <w:rFonts w:ascii="宋体" w:hAnsi="宋体"/>
                <w:szCs w:val="21"/>
              </w:rPr>
            </w:pPr>
          </w:p>
        </w:tc>
        <w:tc>
          <w:tcPr>
            <w:tcW w:w="10005" w:type="dxa"/>
            <w:tcBorders>
              <w:top w:val="single" w:sz="4" w:space="0" w:color="000000"/>
              <w:left w:val="single" w:sz="4" w:space="0" w:color="000000"/>
              <w:bottom w:val="single" w:sz="4" w:space="0" w:color="000000"/>
              <w:right w:val="single" w:sz="4" w:space="0" w:color="000000"/>
            </w:tcBorders>
          </w:tcPr>
          <w:p w:rsidR="006C6AFE" w:rsidRDefault="00F8687C" w:rsidP="00E33179">
            <w:pPr>
              <w:spacing w:line="360" w:lineRule="auto"/>
              <w:ind w:right="-105" w:firstLine="420"/>
              <w:jc w:val="left"/>
              <w:rPr>
                <w:rFonts w:asciiTheme="minorEastAsia" w:hAnsiTheme="minorEastAsia"/>
                <w:szCs w:val="21"/>
              </w:rPr>
            </w:pPr>
            <w:r>
              <w:rPr>
                <w:rFonts w:ascii="宋体" w:hAnsi="宋体"/>
                <w:szCs w:val="21"/>
              </w:rPr>
              <w:t>与负责人沟通明确职责和权限，主要负责：开拓市场、识别与产品有关的要求、组织评审与产品有关的要求；负责顾客服务，跟踪顾客信息反馈，并传递到公司领导和有关部门</w:t>
            </w:r>
            <w:r w:rsidR="00E33179">
              <w:rPr>
                <w:rFonts w:ascii="宋体" w:hAnsi="宋体"/>
                <w:szCs w:val="21"/>
              </w:rPr>
              <w:t>；负责跟踪相关方要求的执行情况；负责顾客满意度调查；负责</w:t>
            </w:r>
            <w:r w:rsidR="00E33179">
              <w:rPr>
                <w:rFonts w:ascii="宋体" w:hAnsi="宋体" w:hint="eastAsia"/>
                <w:szCs w:val="21"/>
              </w:rPr>
              <w:t>销售和服务提供</w:t>
            </w:r>
            <w:r w:rsidR="00E33179">
              <w:rPr>
                <w:rFonts w:ascii="宋体" w:hAnsi="宋体"/>
                <w:szCs w:val="21"/>
              </w:rPr>
              <w:t>过程中的</w:t>
            </w:r>
            <w:r w:rsidR="00E33179">
              <w:rPr>
                <w:rFonts w:ascii="宋体" w:hAnsi="宋体" w:hint="eastAsia"/>
                <w:szCs w:val="21"/>
              </w:rPr>
              <w:t>控制</w:t>
            </w:r>
            <w:r>
              <w:rPr>
                <w:rFonts w:ascii="宋体" w:hAnsi="宋体"/>
                <w:szCs w:val="21"/>
              </w:rPr>
              <w:t>；负责供方的评定和选择,建立合格供方名录；负责按照需求计划与供方</w:t>
            </w:r>
            <w:proofErr w:type="gramStart"/>
            <w:r>
              <w:rPr>
                <w:rFonts w:ascii="宋体" w:hAnsi="宋体"/>
                <w:szCs w:val="21"/>
              </w:rPr>
              <w:t>签定</w:t>
            </w:r>
            <w:proofErr w:type="gramEnd"/>
            <w:r>
              <w:rPr>
                <w:rFonts w:ascii="宋体" w:hAnsi="宋体"/>
                <w:szCs w:val="21"/>
              </w:rPr>
              <w:t>合同或订购单并报批；负责对供方供货情况的跟踪并定期评价和优</w:t>
            </w:r>
            <w:r w:rsidR="00E33179">
              <w:rPr>
                <w:rFonts w:ascii="宋体" w:hAnsi="宋体"/>
                <w:szCs w:val="21"/>
              </w:rPr>
              <w:t>化</w:t>
            </w:r>
            <w:r>
              <w:rPr>
                <w:rFonts w:ascii="宋体" w:hAnsi="宋体"/>
                <w:szCs w:val="21"/>
              </w:rPr>
              <w:t>等。</w:t>
            </w:r>
          </w:p>
        </w:tc>
        <w:tc>
          <w:tcPr>
            <w:tcW w:w="1585" w:type="dxa"/>
            <w:tcBorders>
              <w:top w:val="single" w:sz="4" w:space="0" w:color="000000"/>
              <w:left w:val="single" w:sz="4" w:space="0" w:color="000000"/>
              <w:bottom w:val="single" w:sz="4" w:space="0" w:color="000000"/>
              <w:right w:val="single" w:sz="4" w:space="0" w:color="000000"/>
            </w:tcBorders>
          </w:tcPr>
          <w:p w:rsidR="006C6AFE" w:rsidRDefault="00DA0068">
            <w:pPr>
              <w:spacing w:line="360" w:lineRule="auto"/>
              <w:rPr>
                <w:rFonts w:ascii="楷体" w:eastAsia="楷体" w:hAnsi="楷体"/>
                <w:sz w:val="24"/>
                <w:szCs w:val="24"/>
              </w:rPr>
            </w:pPr>
            <w:r>
              <w:rPr>
                <w:rFonts w:ascii="楷体" w:eastAsia="楷体" w:hAnsi="楷体" w:hint="eastAsia"/>
                <w:sz w:val="24"/>
                <w:szCs w:val="24"/>
              </w:rPr>
              <w:t>OK</w:t>
            </w:r>
          </w:p>
        </w:tc>
      </w:tr>
      <w:tr w:rsidR="006C6AFE" w:rsidTr="008D0346">
        <w:trPr>
          <w:trHeight w:val="1255"/>
        </w:trPr>
        <w:tc>
          <w:tcPr>
            <w:tcW w:w="1809" w:type="dxa"/>
            <w:tcBorders>
              <w:top w:val="single" w:sz="4" w:space="0" w:color="000000"/>
              <w:left w:val="single" w:sz="4" w:space="0" w:color="000000"/>
              <w:bottom w:val="single" w:sz="4" w:space="0" w:color="000000"/>
              <w:right w:val="single" w:sz="4" w:space="0" w:color="000000"/>
            </w:tcBorders>
            <w:vAlign w:val="center"/>
          </w:tcPr>
          <w:p w:rsidR="006C6AFE" w:rsidRDefault="00F8687C">
            <w:pPr>
              <w:spacing w:line="360" w:lineRule="auto"/>
              <w:rPr>
                <w:rFonts w:asciiTheme="minorEastAsia" w:hAnsiTheme="minorEastAsia" w:cs="Arial"/>
                <w:sz w:val="24"/>
                <w:szCs w:val="24"/>
              </w:rPr>
            </w:pPr>
            <w:r>
              <w:rPr>
                <w:rFonts w:asciiTheme="minorEastAsia" w:hAnsiTheme="minorEastAsia" w:cs="Arial"/>
                <w:sz w:val="24"/>
                <w:szCs w:val="24"/>
              </w:rPr>
              <w:t>目标及其实现策划</w:t>
            </w:r>
          </w:p>
        </w:tc>
        <w:tc>
          <w:tcPr>
            <w:tcW w:w="1310" w:type="dxa"/>
            <w:tcBorders>
              <w:top w:val="single" w:sz="4" w:space="0" w:color="000000"/>
              <w:left w:val="single" w:sz="4" w:space="0" w:color="000000"/>
              <w:bottom w:val="single" w:sz="4" w:space="0" w:color="000000"/>
              <w:right w:val="single" w:sz="4" w:space="0" w:color="000000"/>
            </w:tcBorders>
            <w:vAlign w:val="center"/>
          </w:tcPr>
          <w:p w:rsidR="006C6AFE" w:rsidRDefault="00F8687C">
            <w:pPr>
              <w:spacing w:line="360" w:lineRule="auto"/>
              <w:ind w:right="-105"/>
              <w:jc w:val="left"/>
              <w:rPr>
                <w:rFonts w:ascii="宋体" w:hAnsi="宋体"/>
                <w:szCs w:val="21"/>
              </w:rPr>
            </w:pPr>
            <w:r>
              <w:rPr>
                <w:rFonts w:ascii="宋体" w:hAnsi="宋体"/>
                <w:szCs w:val="21"/>
              </w:rPr>
              <w:t>6.2</w:t>
            </w:r>
          </w:p>
          <w:p w:rsidR="006C6AFE" w:rsidRDefault="006C6AFE">
            <w:pPr>
              <w:spacing w:line="360" w:lineRule="auto"/>
              <w:ind w:right="-105" w:firstLine="420"/>
              <w:jc w:val="left"/>
              <w:rPr>
                <w:rFonts w:ascii="宋体" w:hAnsi="宋体"/>
                <w:szCs w:val="21"/>
              </w:rPr>
            </w:pPr>
          </w:p>
        </w:tc>
        <w:tc>
          <w:tcPr>
            <w:tcW w:w="10005" w:type="dxa"/>
            <w:tcBorders>
              <w:top w:val="single" w:sz="4" w:space="0" w:color="000000"/>
              <w:left w:val="single" w:sz="4" w:space="0" w:color="000000"/>
              <w:bottom w:val="single" w:sz="4" w:space="0" w:color="000000"/>
              <w:right w:val="single" w:sz="4" w:space="0" w:color="000000"/>
            </w:tcBorders>
            <w:vAlign w:val="center"/>
          </w:tcPr>
          <w:p w:rsidR="00271333" w:rsidRDefault="00F8687C" w:rsidP="005630D3">
            <w:pPr>
              <w:spacing w:line="360" w:lineRule="auto"/>
              <w:ind w:right="-105" w:firstLine="420"/>
              <w:jc w:val="left"/>
              <w:rPr>
                <w:rFonts w:asciiTheme="minorEastAsia" w:hAnsiTheme="minorEastAsia"/>
                <w:szCs w:val="21"/>
              </w:rPr>
            </w:pPr>
            <w:r>
              <w:rPr>
                <w:rFonts w:ascii="宋体" w:hAnsi="宋体"/>
                <w:szCs w:val="21"/>
              </w:rPr>
              <w:t>提供</w:t>
            </w:r>
            <w:r w:rsidR="00E33179">
              <w:rPr>
                <w:rFonts w:ascii="宋体" w:hAnsi="宋体"/>
                <w:szCs w:val="21"/>
              </w:rPr>
              <w:t>销</w:t>
            </w:r>
            <w:proofErr w:type="gramStart"/>
            <w:r w:rsidR="00E33179">
              <w:rPr>
                <w:rFonts w:ascii="宋体" w:hAnsi="宋体"/>
                <w:szCs w:val="21"/>
              </w:rPr>
              <w:t>部</w:t>
            </w:r>
            <w:r>
              <w:rPr>
                <w:rFonts w:ascii="宋体" w:hAnsi="宋体"/>
                <w:szCs w:val="21"/>
              </w:rPr>
              <w:t>质量</w:t>
            </w:r>
            <w:proofErr w:type="gramEnd"/>
            <w:r>
              <w:rPr>
                <w:rFonts w:asciiTheme="minorEastAsia" w:hAnsiTheme="minorEastAsia"/>
                <w:szCs w:val="21"/>
              </w:rPr>
              <w:t>目标分解，明确考核</w:t>
            </w:r>
            <w:r w:rsidR="00E33179">
              <w:rPr>
                <w:rFonts w:asciiTheme="minorEastAsia" w:hAnsiTheme="minorEastAsia" w:hint="eastAsia"/>
                <w:szCs w:val="21"/>
              </w:rPr>
              <w:t>标准、频次</w:t>
            </w:r>
            <w:r w:rsidR="00271333">
              <w:rPr>
                <w:rFonts w:asciiTheme="minorEastAsia" w:hAnsiTheme="minorEastAsia" w:hint="eastAsia"/>
                <w:szCs w:val="21"/>
              </w:rPr>
              <w:t>，部门分解质量目标</w:t>
            </w:r>
            <w:r w:rsidR="005630D3">
              <w:rPr>
                <w:rFonts w:asciiTheme="minorEastAsia" w:hAnsiTheme="minorEastAsia" w:hint="eastAsia"/>
                <w:szCs w:val="21"/>
              </w:rPr>
              <w:t>：</w:t>
            </w:r>
            <w:r w:rsidR="005630D3" w:rsidRPr="005630D3">
              <w:rPr>
                <w:rFonts w:asciiTheme="minorEastAsia" w:hAnsiTheme="minorEastAsia" w:hint="eastAsia"/>
                <w:szCs w:val="21"/>
              </w:rPr>
              <w:t>采购产品合格率100%</w:t>
            </w:r>
            <w:r w:rsidR="005630D3">
              <w:rPr>
                <w:rFonts w:asciiTheme="minorEastAsia" w:hAnsiTheme="minorEastAsia" w:hint="eastAsia"/>
                <w:szCs w:val="21"/>
              </w:rPr>
              <w:t>，</w:t>
            </w:r>
            <w:r w:rsidR="005630D3" w:rsidRPr="005630D3">
              <w:rPr>
                <w:rFonts w:asciiTheme="minorEastAsia" w:hAnsiTheme="minorEastAsia" w:hint="eastAsia"/>
                <w:szCs w:val="21"/>
              </w:rPr>
              <w:t>顾客满意率≥95%</w:t>
            </w:r>
            <w:r>
              <w:rPr>
                <w:rFonts w:asciiTheme="minorEastAsia" w:hAnsiTheme="minorEastAsia"/>
                <w:szCs w:val="21"/>
              </w:rPr>
              <w:t>；</w:t>
            </w:r>
          </w:p>
          <w:p w:rsidR="006C6AFE" w:rsidRDefault="00F8687C" w:rsidP="00C57D0B">
            <w:pPr>
              <w:spacing w:line="360" w:lineRule="auto"/>
              <w:ind w:right="-105" w:firstLine="420"/>
              <w:jc w:val="left"/>
              <w:rPr>
                <w:rFonts w:asciiTheme="minorEastAsia" w:hAnsiTheme="minorEastAsia" w:cs="Arial"/>
                <w:szCs w:val="21"/>
              </w:rPr>
            </w:pPr>
            <w:r>
              <w:rPr>
                <w:rFonts w:asciiTheme="minorEastAsia" w:hAnsiTheme="minorEastAsia"/>
                <w:szCs w:val="21"/>
              </w:rPr>
              <w:t>有</w:t>
            </w:r>
            <w:r w:rsidR="00271333">
              <w:rPr>
                <w:rFonts w:asciiTheme="minorEastAsia" w:hAnsiTheme="minorEastAsia"/>
                <w:szCs w:val="21"/>
              </w:rPr>
              <w:t>2021年1</w:t>
            </w:r>
            <w:r w:rsidR="00271333">
              <w:rPr>
                <w:rFonts w:asciiTheme="minorEastAsia" w:hAnsiTheme="minorEastAsia" w:hint="eastAsia"/>
                <w:szCs w:val="21"/>
              </w:rPr>
              <w:t>月</w:t>
            </w:r>
            <w:r w:rsidR="00C57D0B">
              <w:rPr>
                <w:rFonts w:asciiTheme="minorEastAsia" w:hAnsiTheme="minorEastAsia" w:hint="eastAsia"/>
                <w:szCs w:val="21"/>
              </w:rPr>
              <w:t>-6</w:t>
            </w:r>
            <w:r w:rsidR="00271333">
              <w:rPr>
                <w:rFonts w:asciiTheme="minorEastAsia" w:hAnsiTheme="minorEastAsia" w:hint="eastAsia"/>
                <w:szCs w:val="21"/>
              </w:rPr>
              <w:t>月部门分解目标考核</w:t>
            </w:r>
            <w:r>
              <w:rPr>
                <w:rFonts w:asciiTheme="minorEastAsia" w:hAnsiTheme="minorEastAsia"/>
                <w:szCs w:val="21"/>
              </w:rPr>
              <w:t>记录，目标、指示达成</w:t>
            </w:r>
            <w:r w:rsidR="00271333">
              <w:rPr>
                <w:rFonts w:asciiTheme="minorEastAsia" w:hAnsiTheme="minorEastAsia"/>
                <w:szCs w:val="21"/>
              </w:rPr>
              <w:t>，</w:t>
            </w:r>
            <w:r w:rsidR="00C57D0B">
              <w:rPr>
                <w:rFonts w:ascii="宋体" w:eastAsia="宋体" w:hAnsi="宋体" w:hint="eastAsia"/>
                <w:szCs w:val="21"/>
              </w:rPr>
              <w:t>考核人：肖明起</w:t>
            </w:r>
            <w:r w:rsidR="00C57D0B">
              <w:rPr>
                <w:rFonts w:ascii="宋体" w:hAnsi="宋体" w:hint="eastAsia"/>
                <w:szCs w:val="21"/>
              </w:rPr>
              <w:t>，日期：2021.6.30日</w:t>
            </w:r>
            <w:r>
              <w:rPr>
                <w:rFonts w:asciiTheme="minorEastAsia" w:hAnsiTheme="minorEastAsia"/>
                <w:szCs w:val="21"/>
              </w:rPr>
              <w:t>；</w:t>
            </w:r>
          </w:p>
        </w:tc>
        <w:tc>
          <w:tcPr>
            <w:tcW w:w="1585" w:type="dxa"/>
            <w:tcBorders>
              <w:top w:val="single" w:sz="4" w:space="0" w:color="000000"/>
              <w:left w:val="single" w:sz="4" w:space="0" w:color="000000"/>
              <w:bottom w:val="single" w:sz="4" w:space="0" w:color="000000"/>
              <w:right w:val="single" w:sz="4" w:space="0" w:color="000000"/>
            </w:tcBorders>
          </w:tcPr>
          <w:p w:rsidR="006C6AFE" w:rsidRDefault="00DA0068">
            <w:pPr>
              <w:spacing w:line="360" w:lineRule="auto"/>
              <w:rPr>
                <w:rFonts w:ascii="楷体" w:eastAsia="楷体" w:hAnsi="楷体"/>
                <w:sz w:val="24"/>
                <w:szCs w:val="24"/>
              </w:rPr>
            </w:pPr>
            <w:r>
              <w:rPr>
                <w:rFonts w:ascii="楷体" w:eastAsia="楷体" w:hAnsi="楷体" w:hint="eastAsia"/>
                <w:sz w:val="24"/>
                <w:szCs w:val="24"/>
              </w:rPr>
              <w:t>OK</w:t>
            </w:r>
          </w:p>
        </w:tc>
      </w:tr>
      <w:tr w:rsidR="006C6AFE" w:rsidTr="008D0346">
        <w:trPr>
          <w:trHeight w:val="1255"/>
        </w:trPr>
        <w:tc>
          <w:tcPr>
            <w:tcW w:w="1809" w:type="dxa"/>
            <w:tcBorders>
              <w:top w:val="single" w:sz="4" w:space="0" w:color="000000"/>
              <w:left w:val="single" w:sz="4" w:space="0" w:color="000000"/>
              <w:bottom w:val="single" w:sz="4" w:space="0" w:color="000000"/>
              <w:right w:val="single" w:sz="4" w:space="0" w:color="000000"/>
            </w:tcBorders>
            <w:vAlign w:val="center"/>
          </w:tcPr>
          <w:p w:rsidR="006C6AFE" w:rsidRPr="00640261" w:rsidRDefault="00F8687C" w:rsidP="00781F2D">
            <w:pPr>
              <w:spacing w:line="360" w:lineRule="auto"/>
              <w:ind w:right="-105"/>
              <w:jc w:val="left"/>
              <w:rPr>
                <w:rFonts w:ascii="宋体" w:hAnsi="宋体"/>
                <w:szCs w:val="21"/>
              </w:rPr>
            </w:pPr>
            <w:r w:rsidRPr="00640261">
              <w:rPr>
                <w:rFonts w:ascii="宋体" w:hAnsi="宋体"/>
                <w:szCs w:val="21"/>
              </w:rPr>
              <w:t>产品和服务的要</w:t>
            </w:r>
            <w:r w:rsidRPr="00640261">
              <w:rPr>
                <w:rFonts w:ascii="宋体" w:hAnsi="宋体" w:cs="楷体"/>
                <w:sz w:val="24"/>
                <w:szCs w:val="21"/>
              </w:rPr>
              <w:t>求</w:t>
            </w:r>
          </w:p>
        </w:tc>
        <w:tc>
          <w:tcPr>
            <w:tcW w:w="1310" w:type="dxa"/>
            <w:tcBorders>
              <w:top w:val="single" w:sz="4" w:space="0" w:color="000000"/>
              <w:left w:val="single" w:sz="4" w:space="0" w:color="000000"/>
              <w:bottom w:val="single" w:sz="4" w:space="0" w:color="000000"/>
              <w:right w:val="single" w:sz="4" w:space="0" w:color="000000"/>
            </w:tcBorders>
            <w:vAlign w:val="center"/>
          </w:tcPr>
          <w:p w:rsidR="006C6AFE" w:rsidRPr="00640261" w:rsidRDefault="00F8687C" w:rsidP="00263B04">
            <w:pPr>
              <w:spacing w:line="360" w:lineRule="auto"/>
              <w:ind w:right="-105" w:firstLineChars="100" w:firstLine="210"/>
              <w:jc w:val="left"/>
              <w:rPr>
                <w:rFonts w:ascii="宋体" w:hAnsi="宋体"/>
                <w:szCs w:val="21"/>
              </w:rPr>
            </w:pPr>
            <w:r w:rsidRPr="00640261">
              <w:rPr>
                <w:rFonts w:ascii="宋体" w:hAnsi="宋体"/>
                <w:szCs w:val="21"/>
              </w:rPr>
              <w:t>8.2</w:t>
            </w:r>
          </w:p>
        </w:tc>
        <w:tc>
          <w:tcPr>
            <w:tcW w:w="10005" w:type="dxa"/>
            <w:tcBorders>
              <w:top w:val="single" w:sz="4" w:space="0" w:color="000000"/>
              <w:left w:val="single" w:sz="4" w:space="0" w:color="000000"/>
              <w:bottom w:val="single" w:sz="4" w:space="0" w:color="000000"/>
              <w:right w:val="single" w:sz="4" w:space="0" w:color="000000"/>
            </w:tcBorders>
            <w:vAlign w:val="center"/>
          </w:tcPr>
          <w:p w:rsidR="006C6AFE" w:rsidRDefault="00F8687C">
            <w:pPr>
              <w:spacing w:line="360" w:lineRule="auto"/>
              <w:ind w:right="-105" w:firstLine="420"/>
              <w:jc w:val="left"/>
              <w:rPr>
                <w:rFonts w:ascii="宋体" w:hAnsi="宋体"/>
                <w:szCs w:val="21"/>
              </w:rPr>
            </w:pPr>
            <w:r>
              <w:rPr>
                <w:rFonts w:ascii="宋体" w:hAnsi="宋体"/>
                <w:szCs w:val="21"/>
              </w:rPr>
              <w:t>审核现场</w:t>
            </w:r>
            <w:r w:rsidR="00E33179">
              <w:rPr>
                <w:rFonts w:ascii="宋体" w:hAnsi="宋体"/>
                <w:szCs w:val="21"/>
              </w:rPr>
              <w:t>供销部</w:t>
            </w:r>
            <w:r>
              <w:rPr>
                <w:rFonts w:ascii="宋体" w:hAnsi="宋体"/>
                <w:szCs w:val="21"/>
              </w:rPr>
              <w:t>负责人介绍沟通方式：主要是电话、上门拜访、资料传递、招投标会、</w:t>
            </w:r>
            <w:r w:rsidR="008D0346" w:rsidRPr="00D63DB8">
              <w:rPr>
                <w:rFonts w:ascii="宋体" w:hAnsi="宋体" w:hint="eastAsia"/>
                <w:szCs w:val="21"/>
              </w:rPr>
              <w:t>QQ、微信、调查表、</w:t>
            </w:r>
            <w:r>
              <w:rPr>
                <w:rFonts w:ascii="宋体" w:hAnsi="宋体"/>
                <w:szCs w:val="21"/>
              </w:rPr>
              <w:t>交流会等形式宣传本公司有关产品及公司的有关信誉等。</w:t>
            </w:r>
          </w:p>
          <w:p w:rsidR="006C6AFE" w:rsidRDefault="00F8687C">
            <w:pPr>
              <w:spacing w:line="360" w:lineRule="auto"/>
              <w:ind w:right="-105" w:firstLine="420"/>
              <w:jc w:val="left"/>
              <w:rPr>
                <w:rFonts w:ascii="宋体" w:hAnsi="宋体"/>
                <w:szCs w:val="21"/>
              </w:rPr>
            </w:pPr>
            <w:r>
              <w:rPr>
                <w:rFonts w:ascii="宋体" w:hAnsi="宋体"/>
                <w:szCs w:val="21"/>
              </w:rPr>
              <w:t>针对合同洽谈、签订、履行过程中的问题、顾客投诉或反馈，及时电话联系，明确各自的要求，及时处理，暂未发生顾客投诉情况。</w:t>
            </w:r>
          </w:p>
          <w:p w:rsidR="006C6AFE" w:rsidRDefault="00F8687C">
            <w:pPr>
              <w:spacing w:line="360" w:lineRule="auto"/>
              <w:ind w:right="-105" w:firstLine="420"/>
              <w:jc w:val="left"/>
              <w:rPr>
                <w:rFonts w:ascii="宋体" w:hAnsi="宋体"/>
                <w:szCs w:val="21"/>
              </w:rPr>
            </w:pPr>
            <w:r>
              <w:rPr>
                <w:rFonts w:ascii="宋体" w:hAnsi="宋体"/>
                <w:szCs w:val="21"/>
              </w:rPr>
              <w:t>目前沟通效果良好。</w:t>
            </w:r>
          </w:p>
          <w:p w:rsidR="006C6AFE" w:rsidRDefault="00F8687C">
            <w:pPr>
              <w:spacing w:line="360" w:lineRule="auto"/>
              <w:ind w:right="-105" w:firstLine="420"/>
              <w:jc w:val="left"/>
              <w:rPr>
                <w:rFonts w:ascii="宋体" w:hAnsi="宋体"/>
                <w:szCs w:val="21"/>
              </w:rPr>
            </w:pPr>
            <w:r>
              <w:rPr>
                <w:rFonts w:ascii="宋体" w:hAnsi="宋体"/>
                <w:szCs w:val="21"/>
              </w:rPr>
              <w:t>公司主要通过</w:t>
            </w:r>
            <w:r w:rsidR="008D0346">
              <w:rPr>
                <w:rFonts w:ascii="宋体" w:hAnsi="宋体"/>
                <w:szCs w:val="21"/>
              </w:rPr>
              <w:t>电话、上门拜访、资料传递、招投标会、</w:t>
            </w:r>
            <w:r w:rsidR="008D0346" w:rsidRPr="006C7A28">
              <w:rPr>
                <w:rFonts w:ascii="宋体" w:hAnsi="宋体" w:hint="eastAsia"/>
                <w:szCs w:val="21"/>
              </w:rPr>
              <w:t>QQ、微信、调查表</w:t>
            </w:r>
            <w:r w:rsidR="009C1752">
              <w:rPr>
                <w:rFonts w:ascii="宋体" w:hAnsi="宋体"/>
                <w:szCs w:val="21"/>
              </w:rPr>
              <w:t>等了解市场的需求状态。主要</w:t>
            </w:r>
            <w:r w:rsidR="009C1752">
              <w:rPr>
                <w:rFonts w:ascii="宋体" w:hAnsi="宋体"/>
                <w:szCs w:val="21"/>
              </w:rPr>
              <w:lastRenderedPageBreak/>
              <w:t>以</w:t>
            </w:r>
            <w:r w:rsidR="001B0A04">
              <w:rPr>
                <w:rFonts w:ascii="宋体" w:hAnsi="宋体" w:hint="eastAsia"/>
                <w:szCs w:val="21"/>
              </w:rPr>
              <w:t>合同/订单</w:t>
            </w:r>
            <w:r>
              <w:rPr>
                <w:rFonts w:ascii="宋体" w:hAnsi="宋体"/>
                <w:szCs w:val="21"/>
              </w:rPr>
              <w:t>形式确定与产品有关的要求，均已保存或进行相应的记录。</w:t>
            </w:r>
          </w:p>
          <w:p w:rsidR="001B0A04" w:rsidRDefault="00F8687C">
            <w:pPr>
              <w:spacing w:line="360" w:lineRule="auto"/>
              <w:ind w:right="-105" w:firstLine="420"/>
              <w:jc w:val="left"/>
              <w:rPr>
                <w:rFonts w:ascii="宋体" w:hAnsi="宋体"/>
                <w:szCs w:val="21"/>
              </w:rPr>
            </w:pPr>
            <w:r w:rsidRPr="006C7A28">
              <w:rPr>
                <w:rFonts w:ascii="宋体" w:hAnsi="宋体"/>
                <w:szCs w:val="21"/>
              </w:rPr>
              <w:t>抽查</w:t>
            </w:r>
            <w:r w:rsidR="00605290" w:rsidRPr="006C7A28">
              <w:rPr>
                <w:rFonts w:ascii="宋体" w:hAnsi="宋体" w:hint="eastAsia"/>
                <w:szCs w:val="21"/>
              </w:rPr>
              <w:t>客户</w:t>
            </w:r>
            <w:r w:rsidR="00B34538" w:rsidRPr="006C7A28">
              <w:rPr>
                <w:rFonts w:ascii="宋体" w:hAnsi="宋体"/>
                <w:szCs w:val="21"/>
              </w:rPr>
              <w:t>2021.</w:t>
            </w:r>
            <w:r w:rsidR="006C7A28" w:rsidRPr="006C7A28">
              <w:rPr>
                <w:rFonts w:ascii="宋体" w:hAnsi="宋体" w:hint="eastAsia"/>
                <w:szCs w:val="21"/>
              </w:rPr>
              <w:t>6</w:t>
            </w:r>
            <w:r w:rsidR="00B34538" w:rsidRPr="006C7A28">
              <w:rPr>
                <w:rFonts w:ascii="宋体" w:hAnsi="宋体"/>
                <w:szCs w:val="21"/>
              </w:rPr>
              <w:t>.</w:t>
            </w:r>
            <w:r w:rsidR="006C7A28" w:rsidRPr="006C7A28">
              <w:rPr>
                <w:rFonts w:ascii="宋体" w:hAnsi="宋体" w:hint="eastAsia"/>
                <w:szCs w:val="21"/>
              </w:rPr>
              <w:t>14</w:t>
            </w:r>
            <w:r w:rsidR="00427E22" w:rsidRPr="006C7A28">
              <w:rPr>
                <w:rFonts w:ascii="宋体" w:hAnsi="宋体"/>
                <w:szCs w:val="21"/>
              </w:rPr>
              <w:t>日</w:t>
            </w:r>
            <w:r w:rsidR="006C7A28" w:rsidRPr="006C7A28">
              <w:rPr>
                <w:rFonts w:ascii="宋体" w:hAnsi="宋体"/>
                <w:szCs w:val="21"/>
              </w:rPr>
              <w:t>广东嘉俊陶瓷有限公司</w:t>
            </w:r>
            <w:r w:rsidR="001B0A04">
              <w:rPr>
                <w:rFonts w:ascii="宋体" w:hAnsi="宋体"/>
                <w:szCs w:val="21"/>
              </w:rPr>
              <w:t>电话订单</w:t>
            </w:r>
            <w:r w:rsidR="006C7A28" w:rsidRPr="006C7A28">
              <w:rPr>
                <w:rFonts w:ascii="宋体" w:hAnsi="宋体" w:hint="eastAsia"/>
                <w:szCs w:val="21"/>
              </w:rPr>
              <w:t>，产品名称、数量：箱式电炉1个、气氛炉1个、窑炉1个、耐火材料3套、加热棒6根；</w:t>
            </w:r>
          </w:p>
          <w:p w:rsidR="001B0A04" w:rsidRDefault="001B0A04">
            <w:pPr>
              <w:spacing w:line="360" w:lineRule="auto"/>
              <w:ind w:right="-105" w:firstLine="420"/>
              <w:jc w:val="left"/>
              <w:rPr>
                <w:rFonts w:ascii="宋体" w:hAnsi="宋体"/>
                <w:szCs w:val="21"/>
              </w:rPr>
            </w:pPr>
            <w:r>
              <w:rPr>
                <w:rFonts w:ascii="宋体" w:hAnsi="宋体" w:hint="eastAsia"/>
                <w:szCs w:val="21"/>
              </w:rPr>
              <w:t>再查</w:t>
            </w:r>
            <w:r w:rsidR="00B34538" w:rsidRPr="006C7A28">
              <w:rPr>
                <w:rFonts w:ascii="宋体" w:hAnsi="宋体" w:hint="eastAsia"/>
                <w:szCs w:val="21"/>
              </w:rPr>
              <w:t>2021</w:t>
            </w:r>
            <w:r w:rsidR="00B34538" w:rsidRPr="006C7A28">
              <w:rPr>
                <w:rFonts w:ascii="宋体" w:hAnsi="宋体"/>
                <w:szCs w:val="21"/>
              </w:rPr>
              <w:t>.</w:t>
            </w:r>
            <w:r w:rsidR="006C7A28" w:rsidRPr="006C7A28">
              <w:rPr>
                <w:rFonts w:ascii="宋体" w:hAnsi="宋体" w:hint="eastAsia"/>
                <w:szCs w:val="21"/>
              </w:rPr>
              <w:t>5</w:t>
            </w:r>
            <w:r w:rsidR="00B34538" w:rsidRPr="006C7A28">
              <w:rPr>
                <w:rFonts w:ascii="宋体" w:hAnsi="宋体"/>
                <w:szCs w:val="21"/>
              </w:rPr>
              <w:t>.2</w:t>
            </w:r>
            <w:r w:rsidR="006C7A28" w:rsidRPr="006C7A28">
              <w:rPr>
                <w:rFonts w:ascii="宋体" w:hAnsi="宋体" w:hint="eastAsia"/>
                <w:szCs w:val="21"/>
              </w:rPr>
              <w:t>0</w:t>
            </w:r>
            <w:r w:rsidR="006C7A28" w:rsidRPr="006C7A28">
              <w:rPr>
                <w:rFonts w:ascii="宋体" w:hAnsi="宋体"/>
                <w:szCs w:val="21"/>
              </w:rPr>
              <w:t>山东绿创环境科技有限公司</w:t>
            </w:r>
            <w:r>
              <w:rPr>
                <w:rFonts w:ascii="宋体" w:hAnsi="宋体"/>
                <w:szCs w:val="21"/>
              </w:rPr>
              <w:t>电话订单</w:t>
            </w:r>
            <w:r w:rsidR="006C7A28" w:rsidRPr="006C7A28">
              <w:rPr>
                <w:rFonts w:ascii="宋体" w:hAnsi="宋体" w:hint="eastAsia"/>
                <w:szCs w:val="21"/>
              </w:rPr>
              <w:t>，产品名称、数量：气氛炉1个、钟罩电炉1个、加热棒2根、加热丝2根、炉衬3套；</w:t>
            </w:r>
          </w:p>
          <w:p w:rsidR="001B0A04" w:rsidRDefault="001B0A04">
            <w:pPr>
              <w:spacing w:line="360" w:lineRule="auto"/>
              <w:ind w:right="-105" w:firstLine="420"/>
              <w:jc w:val="left"/>
              <w:rPr>
                <w:rFonts w:ascii="宋体" w:hAnsi="宋体"/>
                <w:szCs w:val="21"/>
              </w:rPr>
            </w:pPr>
            <w:r>
              <w:rPr>
                <w:rFonts w:ascii="宋体" w:hAnsi="宋体" w:hint="eastAsia"/>
                <w:szCs w:val="21"/>
              </w:rPr>
              <w:t>再查</w:t>
            </w:r>
            <w:r w:rsidR="006C7A28" w:rsidRPr="006C7A28">
              <w:rPr>
                <w:rFonts w:ascii="宋体" w:hAnsi="宋体" w:hint="eastAsia"/>
                <w:szCs w:val="21"/>
              </w:rPr>
              <w:t>2021</w:t>
            </w:r>
            <w:r w:rsidR="006C7A28" w:rsidRPr="006C7A28">
              <w:rPr>
                <w:rFonts w:ascii="宋体" w:hAnsi="宋体"/>
                <w:szCs w:val="21"/>
              </w:rPr>
              <w:t>.</w:t>
            </w:r>
            <w:r w:rsidR="006C7A28" w:rsidRPr="006C7A28">
              <w:rPr>
                <w:rFonts w:ascii="宋体" w:hAnsi="宋体" w:hint="eastAsia"/>
                <w:szCs w:val="21"/>
              </w:rPr>
              <w:t>4</w:t>
            </w:r>
            <w:r w:rsidR="006C7A28" w:rsidRPr="006C7A28">
              <w:rPr>
                <w:rFonts w:ascii="宋体" w:hAnsi="宋体"/>
                <w:szCs w:val="21"/>
              </w:rPr>
              <w:t>.</w:t>
            </w:r>
            <w:r w:rsidR="006C7A28" w:rsidRPr="006C7A28">
              <w:rPr>
                <w:rFonts w:ascii="宋体" w:hAnsi="宋体" w:hint="eastAsia"/>
                <w:szCs w:val="21"/>
              </w:rPr>
              <w:t>10宜兴市</w:t>
            </w:r>
            <w:proofErr w:type="gramStart"/>
            <w:r w:rsidR="006C7A28" w:rsidRPr="006C7A28">
              <w:rPr>
                <w:rFonts w:ascii="宋体" w:hAnsi="宋体" w:hint="eastAsia"/>
                <w:szCs w:val="21"/>
              </w:rPr>
              <w:t>金凯瑞炉业有限公司</w:t>
            </w:r>
            <w:proofErr w:type="gramEnd"/>
            <w:r>
              <w:rPr>
                <w:rFonts w:ascii="宋体" w:hAnsi="宋体" w:hint="eastAsia"/>
                <w:szCs w:val="21"/>
              </w:rPr>
              <w:t>电话订单</w:t>
            </w:r>
            <w:r w:rsidR="006C7A28" w:rsidRPr="006C7A28">
              <w:rPr>
                <w:rFonts w:ascii="宋体" w:hAnsi="宋体" w:hint="eastAsia"/>
                <w:szCs w:val="21"/>
              </w:rPr>
              <w:t>，产品名称、数量：工业窑炉2个、升降电炉2个、耐火材料5套、加热棒5根、炉衬3套；</w:t>
            </w:r>
          </w:p>
          <w:p w:rsidR="001B0A04" w:rsidRDefault="001B0A04">
            <w:pPr>
              <w:spacing w:line="360" w:lineRule="auto"/>
              <w:ind w:right="-105" w:firstLine="420"/>
              <w:jc w:val="left"/>
              <w:rPr>
                <w:rFonts w:ascii="宋体" w:hAnsi="宋体"/>
                <w:szCs w:val="21"/>
              </w:rPr>
            </w:pPr>
            <w:r>
              <w:rPr>
                <w:rFonts w:ascii="宋体" w:hAnsi="宋体" w:hint="eastAsia"/>
                <w:szCs w:val="21"/>
              </w:rPr>
              <w:t>再查</w:t>
            </w:r>
            <w:r w:rsidR="00605290" w:rsidRPr="006C7A28">
              <w:rPr>
                <w:rFonts w:ascii="宋体" w:hAnsi="宋体" w:hint="eastAsia"/>
                <w:szCs w:val="21"/>
              </w:rPr>
              <w:t>2</w:t>
            </w:r>
            <w:r w:rsidR="00605290" w:rsidRPr="006C7A28">
              <w:rPr>
                <w:rFonts w:ascii="宋体" w:hAnsi="宋体"/>
                <w:szCs w:val="21"/>
              </w:rPr>
              <w:t>021.3.</w:t>
            </w:r>
            <w:r w:rsidR="006C7A28" w:rsidRPr="006C7A28">
              <w:rPr>
                <w:rFonts w:ascii="宋体" w:hAnsi="宋体" w:hint="eastAsia"/>
                <w:szCs w:val="21"/>
              </w:rPr>
              <w:t>20</w:t>
            </w:r>
            <w:r w:rsidR="006C7A28" w:rsidRPr="006C7A28">
              <w:rPr>
                <w:rFonts w:ascii="宋体" w:hAnsi="宋体"/>
                <w:szCs w:val="21"/>
              </w:rPr>
              <w:t xml:space="preserve">  远景能源科技有限公司</w:t>
            </w:r>
            <w:r>
              <w:rPr>
                <w:rFonts w:ascii="宋体" w:hAnsi="宋体"/>
                <w:szCs w:val="21"/>
              </w:rPr>
              <w:t>电话订单</w:t>
            </w:r>
            <w:r w:rsidR="006C7A28" w:rsidRPr="006C7A28">
              <w:rPr>
                <w:rFonts w:ascii="宋体" w:hAnsi="宋体" w:hint="eastAsia"/>
                <w:szCs w:val="21"/>
              </w:rPr>
              <w:t>，产品名称、数量：立式电炉2个、工业窑炉2个、气氛炉1个、加热棒3根、耐火材料3套；</w:t>
            </w:r>
          </w:p>
          <w:p w:rsidR="00605290" w:rsidRDefault="00605290">
            <w:pPr>
              <w:spacing w:line="360" w:lineRule="auto"/>
              <w:ind w:right="-105" w:firstLine="420"/>
              <w:jc w:val="left"/>
              <w:rPr>
                <w:rFonts w:ascii="宋体" w:hAnsi="宋体"/>
                <w:szCs w:val="21"/>
              </w:rPr>
            </w:pPr>
            <w:proofErr w:type="gramStart"/>
            <w:r>
              <w:rPr>
                <w:rFonts w:ascii="宋体" w:hAnsi="宋体" w:hint="eastAsia"/>
                <w:szCs w:val="21"/>
              </w:rPr>
              <w:t>查上述</w:t>
            </w:r>
            <w:proofErr w:type="gramEnd"/>
            <w:r>
              <w:rPr>
                <w:rFonts w:ascii="宋体" w:hAnsi="宋体" w:hint="eastAsia"/>
                <w:szCs w:val="21"/>
              </w:rPr>
              <w:t>合同评审：</w:t>
            </w:r>
          </w:p>
          <w:p w:rsidR="00605290" w:rsidRDefault="00605290" w:rsidP="00781F2D">
            <w:pPr>
              <w:spacing w:line="360" w:lineRule="auto"/>
              <w:ind w:right="-105" w:firstLine="420"/>
              <w:jc w:val="left"/>
              <w:rPr>
                <w:rFonts w:ascii="宋体" w:hAnsi="宋体"/>
                <w:szCs w:val="21"/>
              </w:rPr>
            </w:pPr>
            <w:r>
              <w:rPr>
                <w:rFonts w:ascii="宋体" w:hAnsi="宋体" w:hint="eastAsia"/>
                <w:szCs w:val="21"/>
              </w:rPr>
              <w:t>四份合同在签订前均进行评审，参加评审部门生产部、质检部、供销部，负责人参加，</w:t>
            </w:r>
            <w:proofErr w:type="gramStart"/>
            <w:r>
              <w:rPr>
                <w:rFonts w:ascii="宋体" w:hAnsi="宋体" w:hint="eastAsia"/>
                <w:szCs w:val="21"/>
              </w:rPr>
              <w:t>并形评审</w:t>
            </w:r>
            <w:proofErr w:type="gramEnd"/>
            <w:r>
              <w:rPr>
                <w:rFonts w:ascii="宋体" w:hAnsi="宋体" w:hint="eastAsia"/>
                <w:szCs w:val="21"/>
              </w:rPr>
              <w:t>记录《合同/协议评审记录》，意见均同意，总经理意见均为同意。</w:t>
            </w:r>
          </w:p>
          <w:p w:rsidR="00453170" w:rsidRDefault="00453170" w:rsidP="00781F2D">
            <w:pPr>
              <w:spacing w:line="360" w:lineRule="auto"/>
              <w:ind w:right="-105" w:firstLine="420"/>
              <w:jc w:val="left"/>
              <w:rPr>
                <w:rFonts w:ascii="宋体" w:hAnsi="宋体"/>
                <w:szCs w:val="21"/>
              </w:rPr>
            </w:pPr>
            <w:r w:rsidRPr="006C7A28">
              <w:rPr>
                <w:rFonts w:ascii="宋体" w:hAnsi="宋体" w:hint="eastAsia"/>
                <w:szCs w:val="21"/>
              </w:rPr>
              <w:t>部门负责人介绍到目前公司暂无产品要求/合同更改的情况，如有产品要求/合同更改的情况时会重新评审，并将更改情况传达至相关人员。现场查阅与顾客往来沟通记录及相关资料，未发现有产品要求更改的情况。</w:t>
            </w:r>
          </w:p>
          <w:p w:rsidR="006C6AFE" w:rsidRDefault="00F8687C">
            <w:pPr>
              <w:spacing w:line="360" w:lineRule="auto"/>
              <w:ind w:right="-105" w:firstLine="420"/>
              <w:jc w:val="left"/>
              <w:rPr>
                <w:rFonts w:ascii="宋体" w:hAnsi="宋体"/>
                <w:szCs w:val="21"/>
              </w:rPr>
            </w:pPr>
            <w:r>
              <w:rPr>
                <w:rFonts w:ascii="宋体" w:hAnsi="宋体"/>
                <w:szCs w:val="21"/>
              </w:rPr>
              <w:t>符合要求。</w:t>
            </w:r>
          </w:p>
        </w:tc>
        <w:tc>
          <w:tcPr>
            <w:tcW w:w="1585" w:type="dxa"/>
            <w:tcBorders>
              <w:top w:val="single" w:sz="4" w:space="0" w:color="000000"/>
              <w:left w:val="single" w:sz="4" w:space="0" w:color="000000"/>
              <w:bottom w:val="single" w:sz="4" w:space="0" w:color="000000"/>
              <w:right w:val="single" w:sz="4" w:space="0" w:color="000000"/>
            </w:tcBorders>
          </w:tcPr>
          <w:p w:rsidR="006C6AFE" w:rsidRDefault="00DA0068">
            <w:pPr>
              <w:spacing w:line="360" w:lineRule="auto"/>
              <w:rPr>
                <w:rFonts w:ascii="楷体" w:eastAsia="楷体" w:hAnsi="楷体"/>
                <w:sz w:val="24"/>
                <w:szCs w:val="24"/>
              </w:rPr>
            </w:pPr>
            <w:r>
              <w:rPr>
                <w:rFonts w:ascii="楷体" w:eastAsia="楷体" w:hAnsi="楷体" w:hint="eastAsia"/>
                <w:sz w:val="24"/>
                <w:szCs w:val="24"/>
              </w:rPr>
              <w:lastRenderedPageBreak/>
              <w:t>OK</w:t>
            </w:r>
          </w:p>
        </w:tc>
      </w:tr>
      <w:tr w:rsidR="008D0346" w:rsidTr="008D0346">
        <w:trPr>
          <w:trHeight w:val="1412"/>
        </w:trPr>
        <w:tc>
          <w:tcPr>
            <w:tcW w:w="1809" w:type="dxa"/>
            <w:tcBorders>
              <w:top w:val="single" w:sz="4" w:space="0" w:color="000000"/>
              <w:left w:val="single" w:sz="4" w:space="0" w:color="000000"/>
              <w:bottom w:val="single" w:sz="4" w:space="0" w:color="000000"/>
              <w:right w:val="single" w:sz="4" w:space="0" w:color="000000"/>
            </w:tcBorders>
            <w:vAlign w:val="center"/>
          </w:tcPr>
          <w:p w:rsidR="008D0346" w:rsidRDefault="008D0346" w:rsidP="004B46E8">
            <w:pPr>
              <w:spacing w:line="360" w:lineRule="auto"/>
              <w:ind w:right="-105"/>
              <w:jc w:val="left"/>
              <w:rPr>
                <w:rFonts w:ascii="宋体" w:hAnsi="宋体"/>
                <w:szCs w:val="21"/>
              </w:rPr>
            </w:pPr>
            <w:r>
              <w:rPr>
                <w:rFonts w:ascii="宋体" w:hAnsi="宋体"/>
                <w:szCs w:val="21"/>
              </w:rPr>
              <w:lastRenderedPageBreak/>
              <w:t>外部提供过程、产品和服务的控制</w:t>
            </w:r>
          </w:p>
        </w:tc>
        <w:tc>
          <w:tcPr>
            <w:tcW w:w="1310" w:type="dxa"/>
            <w:tcBorders>
              <w:top w:val="single" w:sz="4" w:space="0" w:color="000000"/>
              <w:left w:val="single" w:sz="4" w:space="0" w:color="000000"/>
              <w:bottom w:val="single" w:sz="4" w:space="0" w:color="000000"/>
              <w:right w:val="single" w:sz="4" w:space="0" w:color="000000"/>
            </w:tcBorders>
          </w:tcPr>
          <w:p w:rsidR="008D0346" w:rsidRDefault="008D0346">
            <w:pPr>
              <w:spacing w:line="360" w:lineRule="auto"/>
              <w:ind w:right="-105" w:firstLine="420"/>
              <w:jc w:val="left"/>
              <w:rPr>
                <w:rFonts w:ascii="宋体" w:hAnsi="宋体"/>
                <w:szCs w:val="21"/>
              </w:rPr>
            </w:pPr>
          </w:p>
          <w:p w:rsidR="008D0346" w:rsidRDefault="008D0346">
            <w:pPr>
              <w:spacing w:line="360" w:lineRule="auto"/>
              <w:ind w:right="-105" w:firstLine="420"/>
              <w:jc w:val="left"/>
              <w:rPr>
                <w:rFonts w:ascii="宋体" w:hAnsi="宋体"/>
                <w:szCs w:val="21"/>
              </w:rPr>
            </w:pPr>
          </w:p>
          <w:p w:rsidR="008D0346" w:rsidRDefault="008D0346">
            <w:pPr>
              <w:spacing w:line="360" w:lineRule="auto"/>
              <w:ind w:right="-105" w:firstLine="420"/>
              <w:jc w:val="left"/>
              <w:rPr>
                <w:rFonts w:ascii="宋体" w:hAnsi="宋体"/>
                <w:szCs w:val="21"/>
              </w:rPr>
            </w:pPr>
          </w:p>
          <w:p w:rsidR="008D0346" w:rsidRDefault="008D0346">
            <w:pPr>
              <w:spacing w:line="360" w:lineRule="auto"/>
              <w:ind w:right="-105" w:firstLine="420"/>
              <w:jc w:val="left"/>
              <w:rPr>
                <w:rFonts w:ascii="宋体" w:hAnsi="宋体"/>
                <w:szCs w:val="21"/>
              </w:rPr>
            </w:pPr>
          </w:p>
          <w:p w:rsidR="008D0346" w:rsidRDefault="008D0346">
            <w:pPr>
              <w:spacing w:line="360" w:lineRule="auto"/>
              <w:ind w:right="-105" w:firstLine="420"/>
              <w:jc w:val="left"/>
              <w:rPr>
                <w:rFonts w:ascii="宋体" w:hAnsi="宋体"/>
                <w:szCs w:val="21"/>
              </w:rPr>
            </w:pPr>
          </w:p>
          <w:p w:rsidR="008D0346" w:rsidRDefault="008D0346" w:rsidP="001131EE">
            <w:pPr>
              <w:spacing w:line="360" w:lineRule="auto"/>
              <w:ind w:right="-105" w:firstLineChars="100" w:firstLine="210"/>
              <w:jc w:val="left"/>
              <w:rPr>
                <w:rFonts w:ascii="宋体" w:hAnsi="宋体"/>
                <w:szCs w:val="21"/>
              </w:rPr>
            </w:pPr>
            <w:r>
              <w:rPr>
                <w:rFonts w:ascii="宋体" w:hAnsi="宋体"/>
                <w:szCs w:val="21"/>
              </w:rPr>
              <w:lastRenderedPageBreak/>
              <w:t>8.4</w:t>
            </w:r>
          </w:p>
          <w:p w:rsidR="008D0346" w:rsidRDefault="008D0346">
            <w:pPr>
              <w:spacing w:line="360" w:lineRule="auto"/>
              <w:ind w:right="-105" w:firstLine="420"/>
              <w:jc w:val="left"/>
              <w:rPr>
                <w:rFonts w:ascii="宋体" w:hAnsi="宋体"/>
                <w:szCs w:val="21"/>
              </w:rPr>
            </w:pPr>
          </w:p>
          <w:p w:rsidR="008D0346" w:rsidRDefault="008D0346">
            <w:pPr>
              <w:spacing w:line="360" w:lineRule="auto"/>
              <w:ind w:right="-105" w:firstLine="420"/>
              <w:jc w:val="left"/>
              <w:rPr>
                <w:rFonts w:ascii="宋体" w:hAnsi="宋体"/>
                <w:szCs w:val="21"/>
              </w:rPr>
            </w:pPr>
          </w:p>
          <w:p w:rsidR="008D0346" w:rsidRDefault="008D0346">
            <w:pPr>
              <w:spacing w:line="360" w:lineRule="auto"/>
              <w:ind w:right="-105" w:firstLine="420"/>
              <w:jc w:val="left"/>
              <w:rPr>
                <w:rFonts w:ascii="宋体" w:hAnsi="宋体"/>
                <w:szCs w:val="21"/>
              </w:rPr>
            </w:pPr>
          </w:p>
          <w:p w:rsidR="008D0346" w:rsidRDefault="008D0346">
            <w:pPr>
              <w:spacing w:line="360" w:lineRule="auto"/>
              <w:ind w:right="-105" w:firstLine="420"/>
              <w:jc w:val="left"/>
              <w:rPr>
                <w:rFonts w:ascii="宋体" w:hAnsi="宋体"/>
                <w:szCs w:val="21"/>
              </w:rPr>
            </w:pPr>
          </w:p>
        </w:tc>
        <w:tc>
          <w:tcPr>
            <w:tcW w:w="10005" w:type="dxa"/>
            <w:tcBorders>
              <w:top w:val="single" w:sz="4" w:space="0" w:color="000000"/>
              <w:left w:val="single" w:sz="4" w:space="0" w:color="000000"/>
              <w:bottom w:val="single" w:sz="4" w:space="0" w:color="000000"/>
              <w:right w:val="single" w:sz="4" w:space="0" w:color="000000"/>
            </w:tcBorders>
          </w:tcPr>
          <w:p w:rsidR="008D0346" w:rsidRDefault="008D0346">
            <w:pPr>
              <w:spacing w:line="360" w:lineRule="auto"/>
              <w:ind w:right="-105" w:firstLine="420"/>
              <w:jc w:val="left"/>
              <w:rPr>
                <w:rFonts w:ascii="宋体" w:hAnsi="宋体"/>
                <w:szCs w:val="21"/>
              </w:rPr>
            </w:pPr>
            <w:r>
              <w:rPr>
                <w:rFonts w:ascii="宋体" w:hAnsi="宋体"/>
                <w:szCs w:val="21"/>
              </w:rPr>
              <w:lastRenderedPageBreak/>
              <w:t>公司建立并实施</w:t>
            </w:r>
            <w:r w:rsidRPr="00DF7F6A">
              <w:rPr>
                <w:rFonts w:ascii="宋体" w:hAnsi="宋体"/>
                <w:szCs w:val="21"/>
              </w:rPr>
              <w:t>《</w:t>
            </w:r>
            <w:r w:rsidRPr="00DF7F6A">
              <w:rPr>
                <w:rFonts w:ascii="宋体" w:hAnsi="宋体" w:hint="eastAsia"/>
                <w:szCs w:val="21"/>
              </w:rPr>
              <w:t>外部提供产品、服务和过程</w:t>
            </w:r>
            <w:r w:rsidRPr="00DF7F6A">
              <w:rPr>
                <w:rFonts w:ascii="宋体" w:hAnsi="宋体"/>
                <w:szCs w:val="21"/>
              </w:rPr>
              <w:t>控制程序》，规定了采购物资分类、供方评价与管理状况、采购信息、采购产品验证等内容。对采购的物资进行分类，并依据重要程度分别予以控制。</w:t>
            </w:r>
          </w:p>
          <w:p w:rsidR="008D0346" w:rsidRPr="00DF7F6A" w:rsidRDefault="008D0346">
            <w:pPr>
              <w:spacing w:line="360" w:lineRule="auto"/>
              <w:ind w:right="-105" w:firstLine="420"/>
              <w:jc w:val="left"/>
              <w:rPr>
                <w:rFonts w:ascii="宋体" w:hAnsi="宋体"/>
                <w:szCs w:val="21"/>
              </w:rPr>
            </w:pPr>
            <w:r>
              <w:rPr>
                <w:rFonts w:ascii="宋体" w:hAnsi="宋体"/>
                <w:szCs w:val="21"/>
              </w:rPr>
              <w:t>提供了《合格供</w:t>
            </w:r>
            <w:r w:rsidRPr="00DF7F6A">
              <w:rPr>
                <w:rFonts w:ascii="宋体" w:hAnsi="宋体"/>
                <w:szCs w:val="21"/>
              </w:rPr>
              <w:t>方</w:t>
            </w:r>
            <w:r w:rsidRPr="00DF7F6A">
              <w:rPr>
                <w:rFonts w:ascii="宋体" w:hAnsi="宋体" w:hint="eastAsia"/>
                <w:szCs w:val="21"/>
              </w:rPr>
              <w:t>名单</w:t>
            </w:r>
            <w:r w:rsidRPr="00DF7F6A">
              <w:rPr>
                <w:rFonts w:ascii="宋体" w:hAnsi="宋体"/>
                <w:szCs w:val="21"/>
              </w:rPr>
              <w:t>》：有</w:t>
            </w:r>
            <w:proofErr w:type="gramStart"/>
            <w:r w:rsidR="00453170" w:rsidRPr="0056376A">
              <w:rPr>
                <w:rFonts w:ascii="宋体" w:eastAsia="宋体" w:hAnsi="宋体" w:hint="eastAsia"/>
                <w:szCs w:val="21"/>
              </w:rPr>
              <w:t>洛阳</w:t>
            </w:r>
            <w:r w:rsidR="00453170" w:rsidRPr="00F532AC">
              <w:rPr>
                <w:rFonts w:ascii="宋体" w:hAnsi="宋体" w:hint="eastAsia"/>
                <w:szCs w:val="21"/>
              </w:rPr>
              <w:t>力宇</w:t>
            </w:r>
            <w:proofErr w:type="gramEnd"/>
            <w:r w:rsidR="00453170" w:rsidRPr="00F532AC">
              <w:rPr>
                <w:rFonts w:ascii="宋体" w:hAnsi="宋体" w:hint="eastAsia"/>
                <w:szCs w:val="21"/>
              </w:rPr>
              <w:t>窑炉</w:t>
            </w:r>
            <w:r w:rsidR="00453170" w:rsidRPr="00F532AC">
              <w:rPr>
                <w:rFonts w:ascii="宋体" w:hAnsi="宋体"/>
                <w:szCs w:val="21"/>
              </w:rPr>
              <w:t>有限公司</w:t>
            </w:r>
            <w:r w:rsidRPr="00DF7F6A">
              <w:rPr>
                <w:rFonts w:ascii="宋体" w:hAnsi="宋体" w:hint="eastAsia"/>
                <w:szCs w:val="21"/>
              </w:rPr>
              <w:t>、</w:t>
            </w:r>
            <w:r w:rsidR="00453170" w:rsidRPr="00F532AC">
              <w:rPr>
                <w:rFonts w:ascii="宋体" w:hAnsi="宋体" w:hint="eastAsia"/>
                <w:szCs w:val="21"/>
              </w:rPr>
              <w:t>台湾泛达仪表有限公司</w:t>
            </w:r>
            <w:r w:rsidRPr="00DF7F6A">
              <w:rPr>
                <w:rFonts w:ascii="宋体" w:hAnsi="宋体" w:hint="eastAsia"/>
                <w:szCs w:val="21"/>
              </w:rPr>
              <w:t>、</w:t>
            </w:r>
            <w:r w:rsidR="00453170" w:rsidRPr="00F532AC">
              <w:rPr>
                <w:rFonts w:ascii="宋体" w:hAnsi="宋体" w:hint="eastAsia"/>
                <w:szCs w:val="21"/>
              </w:rPr>
              <w:t>杭州西子电子制品有限公司</w:t>
            </w:r>
            <w:r w:rsidR="00453170" w:rsidRPr="0056376A">
              <w:rPr>
                <w:rFonts w:ascii="宋体" w:hAnsi="宋体" w:hint="eastAsia"/>
                <w:szCs w:val="21"/>
              </w:rPr>
              <w:t>、</w:t>
            </w:r>
            <w:r w:rsidR="00453170" w:rsidRPr="00F532AC">
              <w:rPr>
                <w:rFonts w:ascii="宋体" w:hAnsi="宋体" w:hint="eastAsia"/>
                <w:szCs w:val="21"/>
              </w:rPr>
              <w:t>郑州松山电热元件有限公司</w:t>
            </w:r>
            <w:r>
              <w:rPr>
                <w:rFonts w:ascii="宋体" w:hAnsi="宋体" w:hint="eastAsia"/>
                <w:szCs w:val="21"/>
              </w:rPr>
              <w:t>和</w:t>
            </w:r>
            <w:r w:rsidR="00453170" w:rsidRPr="00F532AC">
              <w:rPr>
                <w:rFonts w:ascii="宋体" w:hAnsi="宋体" w:hint="eastAsia"/>
                <w:szCs w:val="21"/>
              </w:rPr>
              <w:t>上海锅炉厂有限公司</w:t>
            </w:r>
            <w:r w:rsidRPr="00DF7F6A">
              <w:rPr>
                <w:rFonts w:ascii="宋体" w:hAnsi="宋体" w:hint="eastAsia"/>
                <w:szCs w:val="21"/>
              </w:rPr>
              <w:t>供应</w:t>
            </w:r>
            <w:r w:rsidR="00FC7D1A">
              <w:rPr>
                <w:rFonts w:ascii="宋体" w:hAnsi="宋体" w:hint="eastAsia"/>
                <w:szCs w:val="21"/>
              </w:rPr>
              <w:t>壳体、仪表、电子元件、加热元件、电炉配件、窑炉、气氛炉</w:t>
            </w:r>
            <w:r w:rsidR="00F532AC">
              <w:rPr>
                <w:rFonts w:ascii="宋体" w:hAnsi="宋体" w:hint="eastAsia"/>
                <w:szCs w:val="21"/>
              </w:rPr>
              <w:t>等，</w:t>
            </w:r>
            <w:r w:rsidR="00F532AC" w:rsidRPr="00F532AC">
              <w:rPr>
                <w:rFonts w:ascii="宋体" w:hAnsi="宋体" w:hint="eastAsia"/>
                <w:szCs w:val="21"/>
              </w:rPr>
              <w:t>德</w:t>
            </w:r>
            <w:proofErr w:type="gramStart"/>
            <w:r w:rsidR="00F532AC" w:rsidRPr="00F532AC">
              <w:rPr>
                <w:rFonts w:ascii="宋体" w:hAnsi="宋体" w:hint="eastAsia"/>
                <w:szCs w:val="21"/>
              </w:rPr>
              <w:t>邦</w:t>
            </w:r>
            <w:proofErr w:type="gramEnd"/>
            <w:r w:rsidR="00F532AC" w:rsidRPr="00F532AC">
              <w:rPr>
                <w:rFonts w:ascii="宋体" w:hAnsi="宋体" w:hint="eastAsia"/>
                <w:szCs w:val="21"/>
              </w:rPr>
              <w:t>物流有限公司（运输外包方）</w:t>
            </w:r>
            <w:r w:rsidRPr="00DF7F6A">
              <w:rPr>
                <w:rFonts w:ascii="宋体" w:hAnsi="宋体" w:hint="eastAsia"/>
                <w:szCs w:val="21"/>
              </w:rPr>
              <w:t>，</w:t>
            </w:r>
            <w:r w:rsidR="0056376A" w:rsidRPr="00F532AC">
              <w:rPr>
                <w:rFonts w:ascii="宋体" w:hAnsi="宋体" w:hint="eastAsia"/>
                <w:szCs w:val="21"/>
              </w:rPr>
              <w:t>编制：肖进领，批准：周春兰，日期：20</w:t>
            </w:r>
            <w:r w:rsidR="001B0A04" w:rsidRPr="00F532AC">
              <w:rPr>
                <w:rFonts w:ascii="宋体" w:hAnsi="宋体" w:hint="eastAsia"/>
                <w:szCs w:val="21"/>
              </w:rPr>
              <w:t>21</w:t>
            </w:r>
            <w:r w:rsidR="0056376A" w:rsidRPr="00F532AC">
              <w:rPr>
                <w:rFonts w:ascii="宋体" w:hAnsi="宋体" w:hint="eastAsia"/>
                <w:szCs w:val="21"/>
              </w:rPr>
              <w:t>年1</w:t>
            </w:r>
            <w:r w:rsidR="0056376A" w:rsidRPr="00F532AC">
              <w:rPr>
                <w:rFonts w:ascii="宋体" w:hAnsi="宋体" w:hint="eastAsia"/>
                <w:szCs w:val="21"/>
              </w:rPr>
              <w:lastRenderedPageBreak/>
              <w:t>月12日</w:t>
            </w:r>
            <w:r w:rsidRPr="00DF7F6A">
              <w:rPr>
                <w:rFonts w:ascii="宋体" w:hAnsi="宋体"/>
                <w:szCs w:val="21"/>
              </w:rPr>
              <w:t>；</w:t>
            </w:r>
          </w:p>
          <w:p w:rsidR="008D0346" w:rsidRPr="00DF7F6A" w:rsidRDefault="008D0346">
            <w:pPr>
              <w:spacing w:line="360" w:lineRule="auto"/>
              <w:ind w:right="-105" w:firstLine="420"/>
              <w:jc w:val="left"/>
              <w:rPr>
                <w:rFonts w:ascii="宋体" w:hAnsi="宋体"/>
                <w:szCs w:val="21"/>
              </w:rPr>
            </w:pPr>
            <w:r w:rsidRPr="00DF7F6A">
              <w:rPr>
                <w:rFonts w:ascii="宋体" w:hAnsi="宋体"/>
                <w:szCs w:val="21"/>
              </w:rPr>
              <w:t>查供方评价表，</w:t>
            </w:r>
            <w:r w:rsidRPr="00DF7F6A">
              <w:rPr>
                <w:rFonts w:ascii="宋体" w:hAnsi="宋体" w:hint="eastAsia"/>
                <w:szCs w:val="21"/>
              </w:rPr>
              <w:t>抽查上述供方均进行合格评价，从基本资质证明、产品技术水平实物质量、供货保障能力、管理体系及质量稳定性、价格比较优势、市场商业信誉采用打分法进行评价，参加人员有采购、生产、质检负责人，结论：经评价，可作为合格供方</w:t>
            </w:r>
            <w:r w:rsidR="001B0A04">
              <w:rPr>
                <w:rFonts w:ascii="宋体" w:hAnsi="宋体" w:hint="eastAsia"/>
                <w:szCs w:val="21"/>
              </w:rPr>
              <w:t>，评价</w:t>
            </w:r>
            <w:r w:rsidR="001B0A04" w:rsidRPr="002D0765">
              <w:rPr>
                <w:rFonts w:ascii="宋体" w:eastAsia="宋体" w:hAnsi="宋体" w:hint="eastAsia"/>
                <w:szCs w:val="24"/>
              </w:rPr>
              <w:t>日期：20</w:t>
            </w:r>
            <w:r w:rsidR="001B0A04">
              <w:rPr>
                <w:rFonts w:ascii="宋体" w:eastAsia="宋体" w:hAnsi="宋体" w:hint="eastAsia"/>
                <w:szCs w:val="24"/>
              </w:rPr>
              <w:t>21</w:t>
            </w:r>
            <w:r w:rsidR="001B0A04" w:rsidRPr="002D0765">
              <w:rPr>
                <w:rFonts w:ascii="宋体" w:eastAsia="宋体" w:hAnsi="宋体" w:hint="eastAsia"/>
                <w:szCs w:val="24"/>
              </w:rPr>
              <w:t>年</w:t>
            </w:r>
            <w:r w:rsidR="001B0A04">
              <w:rPr>
                <w:rFonts w:ascii="宋体" w:eastAsia="宋体" w:hAnsi="宋体" w:hint="eastAsia"/>
                <w:szCs w:val="24"/>
              </w:rPr>
              <w:t>1</w:t>
            </w:r>
            <w:r w:rsidR="001B0A04" w:rsidRPr="002D0765">
              <w:rPr>
                <w:rFonts w:ascii="宋体" w:eastAsia="宋体" w:hAnsi="宋体" w:hint="eastAsia"/>
                <w:szCs w:val="24"/>
              </w:rPr>
              <w:t>月1</w:t>
            </w:r>
            <w:r w:rsidR="001B0A04">
              <w:rPr>
                <w:rFonts w:ascii="宋体" w:eastAsia="宋体" w:hAnsi="宋体" w:hint="eastAsia"/>
                <w:szCs w:val="24"/>
              </w:rPr>
              <w:t>2</w:t>
            </w:r>
            <w:r w:rsidR="001B0A04" w:rsidRPr="002D0765">
              <w:rPr>
                <w:rFonts w:ascii="宋体" w:eastAsia="宋体" w:hAnsi="宋体" w:hint="eastAsia"/>
                <w:szCs w:val="24"/>
              </w:rPr>
              <w:t>日</w:t>
            </w:r>
            <w:r w:rsidRPr="00DF7F6A">
              <w:rPr>
                <w:rFonts w:ascii="宋体" w:hAnsi="宋体" w:hint="eastAsia"/>
                <w:szCs w:val="21"/>
              </w:rPr>
              <w:t>。</w:t>
            </w:r>
          </w:p>
          <w:p w:rsidR="00260DA1" w:rsidRPr="004F6C5D" w:rsidRDefault="00260DA1" w:rsidP="00260DA1">
            <w:pPr>
              <w:snapToGrid w:val="0"/>
              <w:spacing w:line="360" w:lineRule="auto"/>
              <w:ind w:rightChars="-51" w:right="-107" w:firstLineChars="200" w:firstLine="480"/>
              <w:rPr>
                <w:rFonts w:ascii="宋体" w:hAnsi="宋体"/>
                <w:sz w:val="24"/>
                <w:szCs w:val="24"/>
              </w:rPr>
            </w:pPr>
            <w:r w:rsidRPr="004F6C5D">
              <w:rPr>
                <w:rFonts w:ascii="宋体" w:hAnsi="宋体" w:hint="eastAsia"/>
                <w:sz w:val="24"/>
                <w:szCs w:val="24"/>
              </w:rPr>
              <w:t>查采购实施：</w:t>
            </w:r>
          </w:p>
          <w:p w:rsidR="00260DA1" w:rsidRDefault="00260DA1" w:rsidP="00260DA1">
            <w:pPr>
              <w:spacing w:beforeLines="50" w:before="156" w:line="360" w:lineRule="auto"/>
              <w:ind w:firstLineChars="200" w:firstLine="480"/>
              <w:rPr>
                <w:rFonts w:ascii="宋体" w:hAnsi="宋体" w:cs="Arial"/>
                <w:sz w:val="24"/>
                <w:szCs w:val="24"/>
              </w:rPr>
            </w:pPr>
            <w:r>
              <w:rPr>
                <w:rFonts w:ascii="宋体" w:hAnsi="宋体" w:cs="Arial" w:hint="eastAsia"/>
                <w:sz w:val="24"/>
                <w:szCs w:val="24"/>
              </w:rPr>
              <w:t>在实施采购前公司与供方进行沟通后编制采购文件，注明名称、型号、数量、等级、质量要求、验收交付要求等内容，列入采购计划组织实施。</w:t>
            </w:r>
          </w:p>
          <w:p w:rsidR="00260DA1" w:rsidRDefault="00260DA1" w:rsidP="00260DA1">
            <w:pPr>
              <w:snapToGrid w:val="0"/>
              <w:spacing w:line="360" w:lineRule="auto"/>
              <w:ind w:rightChars="-51" w:right="-107" w:firstLineChars="100" w:firstLine="240"/>
              <w:rPr>
                <w:rFonts w:ascii="宋体" w:hAnsi="宋体"/>
                <w:sz w:val="24"/>
                <w:szCs w:val="24"/>
              </w:rPr>
            </w:pPr>
            <w:r>
              <w:rPr>
                <w:rFonts w:ascii="宋体" w:hAnsi="宋体" w:hint="eastAsia"/>
                <w:sz w:val="24"/>
                <w:szCs w:val="24"/>
              </w:rPr>
              <w:t xml:space="preserve"> 如：20</w:t>
            </w:r>
            <w:r w:rsidR="00E92921">
              <w:rPr>
                <w:rFonts w:ascii="宋体" w:hAnsi="宋体" w:hint="eastAsia"/>
                <w:sz w:val="24"/>
                <w:szCs w:val="24"/>
              </w:rPr>
              <w:t>21</w:t>
            </w:r>
            <w:r>
              <w:rPr>
                <w:rFonts w:ascii="宋体" w:hAnsi="宋体" w:hint="eastAsia"/>
                <w:sz w:val="24"/>
                <w:szCs w:val="24"/>
              </w:rPr>
              <w:t>年</w:t>
            </w:r>
            <w:r w:rsidR="00E92921">
              <w:rPr>
                <w:rFonts w:ascii="宋体" w:hAnsi="宋体" w:hint="eastAsia"/>
                <w:sz w:val="24"/>
                <w:szCs w:val="24"/>
              </w:rPr>
              <w:t>7</w:t>
            </w:r>
            <w:r>
              <w:rPr>
                <w:rFonts w:ascii="宋体" w:hAnsi="宋体" w:hint="eastAsia"/>
                <w:sz w:val="24"/>
                <w:szCs w:val="24"/>
              </w:rPr>
              <w:t>月1</w:t>
            </w:r>
            <w:r w:rsidR="00E92921">
              <w:rPr>
                <w:rFonts w:ascii="宋体" w:hAnsi="宋体" w:hint="eastAsia"/>
                <w:sz w:val="24"/>
                <w:szCs w:val="24"/>
              </w:rPr>
              <w:t>6</w:t>
            </w:r>
            <w:r>
              <w:rPr>
                <w:rFonts w:ascii="宋体" w:hAnsi="宋体" w:hint="eastAsia"/>
                <w:sz w:val="24"/>
                <w:szCs w:val="24"/>
              </w:rPr>
              <w:t>日编制的采购计划，</w:t>
            </w:r>
          </w:p>
          <w:tbl>
            <w:tblPr>
              <w:tblW w:w="669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699"/>
              <w:gridCol w:w="1701"/>
              <w:gridCol w:w="1239"/>
              <w:gridCol w:w="1235"/>
            </w:tblGrid>
            <w:tr w:rsidR="00260DA1" w:rsidTr="00E92921">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hideMark/>
                </w:tcPr>
                <w:p w:rsidR="00260DA1" w:rsidRDefault="00260DA1">
                  <w:pPr>
                    <w:spacing w:line="360" w:lineRule="auto"/>
                    <w:jc w:val="center"/>
                    <w:rPr>
                      <w:rFonts w:ascii="宋体" w:hAnsi="宋体"/>
                      <w:szCs w:val="21"/>
                    </w:rPr>
                  </w:pPr>
                  <w:r>
                    <w:rPr>
                      <w:rFonts w:ascii="宋体" w:hAnsi="宋体" w:hint="eastAsia"/>
                      <w:szCs w:val="21"/>
                    </w:rPr>
                    <w:t>序号</w:t>
                  </w:r>
                </w:p>
              </w:tc>
              <w:tc>
                <w:tcPr>
                  <w:tcW w:w="1699" w:type="dxa"/>
                  <w:tcBorders>
                    <w:top w:val="single" w:sz="4" w:space="0" w:color="auto"/>
                    <w:left w:val="single" w:sz="4" w:space="0" w:color="auto"/>
                    <w:bottom w:val="single" w:sz="4" w:space="0" w:color="auto"/>
                    <w:right w:val="single" w:sz="4" w:space="0" w:color="auto"/>
                  </w:tcBorders>
                  <w:vAlign w:val="center"/>
                  <w:hideMark/>
                </w:tcPr>
                <w:p w:rsidR="00260DA1" w:rsidRDefault="00260DA1">
                  <w:pPr>
                    <w:spacing w:line="360" w:lineRule="auto"/>
                    <w:jc w:val="center"/>
                    <w:rPr>
                      <w:rFonts w:ascii="宋体" w:hAnsi="宋体"/>
                      <w:szCs w:val="21"/>
                    </w:rPr>
                  </w:pPr>
                  <w:r>
                    <w:rPr>
                      <w:rFonts w:ascii="宋体" w:hAnsi="宋体" w:hint="eastAsia"/>
                      <w:szCs w:val="21"/>
                    </w:rPr>
                    <w:t>物品名称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60DA1" w:rsidRDefault="00260DA1">
                  <w:pPr>
                    <w:spacing w:line="360" w:lineRule="auto"/>
                    <w:jc w:val="center"/>
                    <w:rPr>
                      <w:rFonts w:ascii="宋体" w:hAnsi="宋体"/>
                      <w:szCs w:val="21"/>
                    </w:rPr>
                  </w:pPr>
                  <w:r>
                    <w:rPr>
                      <w:rFonts w:ascii="宋体" w:hAnsi="宋体" w:hint="eastAsia"/>
                      <w:szCs w:val="21"/>
                    </w:rPr>
                    <w:t xml:space="preserve">型号 </w:t>
                  </w:r>
                </w:p>
              </w:tc>
              <w:tc>
                <w:tcPr>
                  <w:tcW w:w="1239" w:type="dxa"/>
                  <w:tcBorders>
                    <w:top w:val="single" w:sz="4" w:space="0" w:color="auto"/>
                    <w:left w:val="single" w:sz="4" w:space="0" w:color="auto"/>
                    <w:bottom w:val="single" w:sz="4" w:space="0" w:color="auto"/>
                    <w:right w:val="single" w:sz="4" w:space="0" w:color="auto"/>
                  </w:tcBorders>
                  <w:vAlign w:val="center"/>
                  <w:hideMark/>
                </w:tcPr>
                <w:p w:rsidR="00260DA1" w:rsidRDefault="00260DA1">
                  <w:pPr>
                    <w:spacing w:line="360" w:lineRule="auto"/>
                    <w:jc w:val="center"/>
                    <w:rPr>
                      <w:rFonts w:ascii="宋体" w:hAnsi="宋体"/>
                      <w:szCs w:val="21"/>
                    </w:rPr>
                  </w:pPr>
                  <w:r>
                    <w:rPr>
                      <w:rFonts w:ascii="宋体" w:hAnsi="宋体" w:hint="eastAsia"/>
                      <w:szCs w:val="21"/>
                    </w:rPr>
                    <w:t>数量</w:t>
                  </w:r>
                </w:p>
              </w:tc>
              <w:tc>
                <w:tcPr>
                  <w:tcW w:w="1235" w:type="dxa"/>
                  <w:tcBorders>
                    <w:top w:val="single" w:sz="4" w:space="0" w:color="auto"/>
                    <w:left w:val="single" w:sz="4" w:space="0" w:color="auto"/>
                    <w:bottom w:val="single" w:sz="4" w:space="0" w:color="auto"/>
                    <w:right w:val="single" w:sz="4" w:space="0" w:color="auto"/>
                  </w:tcBorders>
                  <w:vAlign w:val="center"/>
                  <w:hideMark/>
                </w:tcPr>
                <w:p w:rsidR="00260DA1" w:rsidRDefault="00260DA1">
                  <w:pPr>
                    <w:spacing w:line="360" w:lineRule="auto"/>
                    <w:jc w:val="center"/>
                    <w:rPr>
                      <w:rFonts w:ascii="宋体" w:hAnsi="宋体"/>
                      <w:szCs w:val="21"/>
                    </w:rPr>
                  </w:pPr>
                  <w:r>
                    <w:rPr>
                      <w:rFonts w:ascii="宋体" w:hAnsi="宋体" w:hint="eastAsia"/>
                      <w:szCs w:val="21"/>
                    </w:rPr>
                    <w:t>到货日期</w:t>
                  </w:r>
                </w:p>
              </w:tc>
            </w:tr>
            <w:tr w:rsidR="00E92921" w:rsidTr="00E92921">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hideMark/>
                </w:tcPr>
                <w:p w:rsidR="00E92921" w:rsidRDefault="00E92921">
                  <w:pPr>
                    <w:jc w:val="center"/>
                    <w:rPr>
                      <w:rFonts w:ascii="宋体" w:hAnsi="宋体"/>
                      <w:szCs w:val="21"/>
                    </w:rPr>
                  </w:pPr>
                  <w:r>
                    <w:rPr>
                      <w:rFonts w:ascii="宋体" w:hAnsi="宋体" w:hint="eastAsia"/>
                      <w:szCs w:val="21"/>
                    </w:rPr>
                    <w:t>1</w:t>
                  </w:r>
                </w:p>
              </w:tc>
              <w:tc>
                <w:tcPr>
                  <w:tcW w:w="1699" w:type="dxa"/>
                  <w:tcBorders>
                    <w:top w:val="single" w:sz="4" w:space="0" w:color="auto"/>
                    <w:left w:val="single" w:sz="4" w:space="0" w:color="auto"/>
                    <w:bottom w:val="single" w:sz="4" w:space="0" w:color="auto"/>
                    <w:right w:val="single" w:sz="4" w:space="0" w:color="auto"/>
                  </w:tcBorders>
                  <w:vAlign w:val="center"/>
                  <w:hideMark/>
                </w:tcPr>
                <w:p w:rsidR="00E92921" w:rsidRPr="00F024A7" w:rsidRDefault="00E92921" w:rsidP="005C53C4">
                  <w:pPr>
                    <w:tabs>
                      <w:tab w:val="left" w:pos="798"/>
                      <w:tab w:val="left" w:pos="3606"/>
                      <w:tab w:val="left" w:pos="5979"/>
                      <w:tab w:val="left" w:pos="6807"/>
                      <w:tab w:val="left" w:pos="8715"/>
                      <w:tab w:val="left" w:pos="10413"/>
                      <w:tab w:val="left" w:pos="11871"/>
                      <w:tab w:val="left" w:pos="14949"/>
                    </w:tabs>
                    <w:autoSpaceDE w:val="0"/>
                    <w:autoSpaceDN w:val="0"/>
                    <w:jc w:val="center"/>
                    <w:rPr>
                      <w:rFonts w:ascii="宋体" w:hAnsi="宋体"/>
                      <w:szCs w:val="21"/>
                    </w:rPr>
                  </w:pPr>
                  <w:r>
                    <w:rPr>
                      <w:rFonts w:ascii="宋体" w:hAnsi="宋体" w:hint="eastAsia"/>
                      <w:szCs w:val="21"/>
                    </w:rPr>
                    <w:t>壳体</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2921" w:rsidRPr="00F024A7" w:rsidRDefault="00E92921" w:rsidP="005C53C4">
                  <w:pPr>
                    <w:jc w:val="center"/>
                    <w:rPr>
                      <w:szCs w:val="21"/>
                    </w:rPr>
                  </w:pPr>
                  <w:r>
                    <w:rPr>
                      <w:rFonts w:hint="eastAsia"/>
                      <w:szCs w:val="21"/>
                    </w:rPr>
                    <w:t>立式</w:t>
                  </w:r>
                </w:p>
              </w:tc>
              <w:tc>
                <w:tcPr>
                  <w:tcW w:w="1239" w:type="dxa"/>
                  <w:tcBorders>
                    <w:top w:val="single" w:sz="4" w:space="0" w:color="auto"/>
                    <w:left w:val="single" w:sz="4" w:space="0" w:color="auto"/>
                    <w:bottom w:val="single" w:sz="4" w:space="0" w:color="auto"/>
                    <w:right w:val="single" w:sz="4" w:space="0" w:color="auto"/>
                  </w:tcBorders>
                  <w:vAlign w:val="center"/>
                  <w:hideMark/>
                </w:tcPr>
                <w:p w:rsidR="00E92921" w:rsidRPr="00F024A7" w:rsidRDefault="00E92921" w:rsidP="005C53C4">
                  <w:pPr>
                    <w:jc w:val="center"/>
                    <w:rPr>
                      <w:szCs w:val="21"/>
                    </w:rPr>
                  </w:pPr>
                  <w:r>
                    <w:rPr>
                      <w:rFonts w:hint="eastAsia"/>
                      <w:szCs w:val="21"/>
                    </w:rPr>
                    <w:t>20</w:t>
                  </w:r>
                  <w:r>
                    <w:rPr>
                      <w:rFonts w:hint="eastAsia"/>
                      <w:szCs w:val="21"/>
                    </w:rPr>
                    <w:t>套</w:t>
                  </w:r>
                </w:p>
              </w:tc>
              <w:tc>
                <w:tcPr>
                  <w:tcW w:w="1235" w:type="dxa"/>
                  <w:tcBorders>
                    <w:top w:val="single" w:sz="4" w:space="0" w:color="auto"/>
                    <w:left w:val="single" w:sz="4" w:space="0" w:color="auto"/>
                    <w:bottom w:val="single" w:sz="4" w:space="0" w:color="auto"/>
                    <w:right w:val="single" w:sz="4" w:space="0" w:color="auto"/>
                  </w:tcBorders>
                  <w:vAlign w:val="center"/>
                  <w:hideMark/>
                </w:tcPr>
                <w:p w:rsidR="00E92921" w:rsidRPr="00F024A7" w:rsidRDefault="00E92921" w:rsidP="005C53C4">
                  <w:pPr>
                    <w:jc w:val="center"/>
                    <w:rPr>
                      <w:szCs w:val="21"/>
                    </w:rPr>
                  </w:pPr>
                  <w:r>
                    <w:rPr>
                      <w:rFonts w:hint="eastAsia"/>
                      <w:szCs w:val="21"/>
                    </w:rPr>
                    <w:t>2021.7.30</w:t>
                  </w:r>
                </w:p>
              </w:tc>
            </w:tr>
            <w:tr w:rsidR="00E92921" w:rsidTr="00E92921">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hideMark/>
                </w:tcPr>
                <w:p w:rsidR="00E92921" w:rsidRDefault="00E92921">
                  <w:pPr>
                    <w:jc w:val="center"/>
                    <w:rPr>
                      <w:rFonts w:ascii="宋体" w:hAnsi="宋体"/>
                      <w:szCs w:val="21"/>
                    </w:rPr>
                  </w:pPr>
                  <w:r>
                    <w:rPr>
                      <w:rFonts w:ascii="宋体" w:hAnsi="宋体" w:hint="eastAsia"/>
                      <w:szCs w:val="21"/>
                    </w:rPr>
                    <w:t>2</w:t>
                  </w:r>
                </w:p>
              </w:tc>
              <w:tc>
                <w:tcPr>
                  <w:tcW w:w="1699" w:type="dxa"/>
                  <w:tcBorders>
                    <w:top w:val="single" w:sz="4" w:space="0" w:color="auto"/>
                    <w:left w:val="single" w:sz="4" w:space="0" w:color="auto"/>
                    <w:bottom w:val="single" w:sz="4" w:space="0" w:color="auto"/>
                    <w:right w:val="single" w:sz="4" w:space="0" w:color="auto"/>
                  </w:tcBorders>
                  <w:vAlign w:val="center"/>
                  <w:hideMark/>
                </w:tcPr>
                <w:p w:rsidR="00E92921" w:rsidRPr="00F024A7" w:rsidRDefault="00E92921" w:rsidP="005C53C4">
                  <w:pPr>
                    <w:tabs>
                      <w:tab w:val="left" w:pos="798"/>
                      <w:tab w:val="left" w:pos="3606"/>
                      <w:tab w:val="left" w:pos="5979"/>
                      <w:tab w:val="left" w:pos="6807"/>
                      <w:tab w:val="left" w:pos="8715"/>
                      <w:tab w:val="left" w:pos="10413"/>
                      <w:tab w:val="left" w:pos="11871"/>
                      <w:tab w:val="left" w:pos="14949"/>
                    </w:tabs>
                    <w:autoSpaceDE w:val="0"/>
                    <w:autoSpaceDN w:val="0"/>
                    <w:jc w:val="center"/>
                    <w:rPr>
                      <w:rFonts w:ascii="宋体" w:hAnsi="宋体"/>
                      <w:szCs w:val="21"/>
                    </w:rPr>
                  </w:pPr>
                  <w:r>
                    <w:rPr>
                      <w:rFonts w:ascii="宋体" w:hAnsi="宋体" w:hint="eastAsia"/>
                      <w:szCs w:val="21"/>
                    </w:rPr>
                    <w:t>壳体</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2921" w:rsidRPr="00F024A7" w:rsidRDefault="00E92921" w:rsidP="005C53C4">
                  <w:pPr>
                    <w:jc w:val="center"/>
                    <w:rPr>
                      <w:szCs w:val="21"/>
                    </w:rPr>
                  </w:pPr>
                  <w:r>
                    <w:rPr>
                      <w:rFonts w:hint="eastAsia"/>
                      <w:szCs w:val="21"/>
                    </w:rPr>
                    <w:t>升降式</w:t>
                  </w:r>
                </w:p>
              </w:tc>
              <w:tc>
                <w:tcPr>
                  <w:tcW w:w="1239" w:type="dxa"/>
                  <w:tcBorders>
                    <w:top w:val="single" w:sz="4" w:space="0" w:color="auto"/>
                    <w:left w:val="single" w:sz="4" w:space="0" w:color="auto"/>
                    <w:bottom w:val="single" w:sz="4" w:space="0" w:color="auto"/>
                    <w:right w:val="single" w:sz="4" w:space="0" w:color="auto"/>
                  </w:tcBorders>
                  <w:vAlign w:val="center"/>
                  <w:hideMark/>
                </w:tcPr>
                <w:p w:rsidR="00E92921" w:rsidRPr="00F024A7" w:rsidRDefault="00E92921" w:rsidP="005C53C4">
                  <w:pPr>
                    <w:jc w:val="center"/>
                    <w:rPr>
                      <w:szCs w:val="21"/>
                    </w:rPr>
                  </w:pPr>
                  <w:r>
                    <w:rPr>
                      <w:rFonts w:hint="eastAsia"/>
                      <w:szCs w:val="21"/>
                    </w:rPr>
                    <w:t>15</w:t>
                  </w:r>
                  <w:r>
                    <w:rPr>
                      <w:rFonts w:hint="eastAsia"/>
                      <w:szCs w:val="21"/>
                    </w:rPr>
                    <w:t>套</w:t>
                  </w:r>
                </w:p>
              </w:tc>
              <w:tc>
                <w:tcPr>
                  <w:tcW w:w="1235" w:type="dxa"/>
                  <w:tcBorders>
                    <w:top w:val="single" w:sz="4" w:space="0" w:color="auto"/>
                    <w:left w:val="single" w:sz="4" w:space="0" w:color="auto"/>
                    <w:bottom w:val="single" w:sz="4" w:space="0" w:color="auto"/>
                    <w:right w:val="single" w:sz="4" w:space="0" w:color="auto"/>
                  </w:tcBorders>
                  <w:hideMark/>
                </w:tcPr>
                <w:p w:rsidR="00E92921" w:rsidRDefault="00E92921" w:rsidP="005C53C4">
                  <w:r>
                    <w:rPr>
                      <w:rFonts w:hint="eastAsia"/>
                      <w:szCs w:val="21"/>
                    </w:rPr>
                    <w:t>2021</w:t>
                  </w:r>
                  <w:r w:rsidRPr="002422C6">
                    <w:rPr>
                      <w:rFonts w:hint="eastAsia"/>
                      <w:szCs w:val="21"/>
                    </w:rPr>
                    <w:t>.7.30</w:t>
                  </w:r>
                </w:p>
              </w:tc>
            </w:tr>
            <w:tr w:rsidR="00E92921" w:rsidTr="00E92921">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hideMark/>
                </w:tcPr>
                <w:p w:rsidR="00E92921" w:rsidRDefault="00E92921">
                  <w:pPr>
                    <w:jc w:val="center"/>
                    <w:rPr>
                      <w:rFonts w:ascii="宋体" w:hAnsi="宋体"/>
                      <w:szCs w:val="21"/>
                    </w:rPr>
                  </w:pPr>
                  <w:r>
                    <w:rPr>
                      <w:rFonts w:ascii="宋体" w:hAnsi="宋体" w:hint="eastAsia"/>
                      <w:szCs w:val="21"/>
                    </w:rPr>
                    <w:t>3</w:t>
                  </w:r>
                </w:p>
              </w:tc>
              <w:tc>
                <w:tcPr>
                  <w:tcW w:w="1699" w:type="dxa"/>
                  <w:tcBorders>
                    <w:top w:val="single" w:sz="4" w:space="0" w:color="auto"/>
                    <w:left w:val="single" w:sz="4" w:space="0" w:color="auto"/>
                    <w:bottom w:val="single" w:sz="4" w:space="0" w:color="auto"/>
                    <w:right w:val="single" w:sz="4" w:space="0" w:color="auto"/>
                  </w:tcBorders>
                  <w:vAlign w:val="center"/>
                  <w:hideMark/>
                </w:tcPr>
                <w:p w:rsidR="00E92921" w:rsidRPr="00F024A7" w:rsidRDefault="00E92921" w:rsidP="005C53C4">
                  <w:pPr>
                    <w:tabs>
                      <w:tab w:val="left" w:pos="798"/>
                      <w:tab w:val="left" w:pos="3606"/>
                      <w:tab w:val="left" w:pos="5979"/>
                      <w:tab w:val="left" w:pos="6807"/>
                      <w:tab w:val="left" w:pos="8715"/>
                      <w:tab w:val="left" w:pos="10413"/>
                      <w:tab w:val="left" w:pos="11871"/>
                      <w:tab w:val="left" w:pos="14949"/>
                    </w:tabs>
                    <w:autoSpaceDE w:val="0"/>
                    <w:autoSpaceDN w:val="0"/>
                    <w:jc w:val="center"/>
                    <w:rPr>
                      <w:rFonts w:ascii="宋体" w:hAnsi="宋体"/>
                      <w:szCs w:val="21"/>
                    </w:rPr>
                  </w:pPr>
                  <w:r>
                    <w:rPr>
                      <w:rFonts w:ascii="宋体" w:hAnsi="宋体" w:hint="eastAsia"/>
                      <w:szCs w:val="21"/>
                    </w:rPr>
                    <w:t>壳体</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2921" w:rsidRPr="00F024A7" w:rsidRDefault="00E92921" w:rsidP="005C53C4">
                  <w:pPr>
                    <w:jc w:val="center"/>
                    <w:rPr>
                      <w:szCs w:val="21"/>
                    </w:rPr>
                  </w:pPr>
                  <w:r>
                    <w:rPr>
                      <w:rFonts w:hint="eastAsia"/>
                      <w:szCs w:val="21"/>
                    </w:rPr>
                    <w:t>台车式</w:t>
                  </w:r>
                </w:p>
              </w:tc>
              <w:tc>
                <w:tcPr>
                  <w:tcW w:w="1239" w:type="dxa"/>
                  <w:tcBorders>
                    <w:top w:val="single" w:sz="4" w:space="0" w:color="auto"/>
                    <w:left w:val="single" w:sz="4" w:space="0" w:color="auto"/>
                    <w:bottom w:val="single" w:sz="4" w:space="0" w:color="auto"/>
                    <w:right w:val="single" w:sz="4" w:space="0" w:color="auto"/>
                  </w:tcBorders>
                  <w:vAlign w:val="center"/>
                  <w:hideMark/>
                </w:tcPr>
                <w:p w:rsidR="00E92921" w:rsidRPr="00F024A7" w:rsidRDefault="00E92921" w:rsidP="005C53C4">
                  <w:pPr>
                    <w:jc w:val="center"/>
                    <w:rPr>
                      <w:szCs w:val="21"/>
                    </w:rPr>
                  </w:pPr>
                  <w:r>
                    <w:rPr>
                      <w:rFonts w:hint="eastAsia"/>
                      <w:szCs w:val="21"/>
                    </w:rPr>
                    <w:t>20</w:t>
                  </w:r>
                  <w:r>
                    <w:rPr>
                      <w:rFonts w:hint="eastAsia"/>
                      <w:szCs w:val="21"/>
                    </w:rPr>
                    <w:t>套</w:t>
                  </w:r>
                </w:p>
              </w:tc>
              <w:tc>
                <w:tcPr>
                  <w:tcW w:w="1235" w:type="dxa"/>
                  <w:tcBorders>
                    <w:top w:val="single" w:sz="4" w:space="0" w:color="auto"/>
                    <w:left w:val="single" w:sz="4" w:space="0" w:color="auto"/>
                    <w:bottom w:val="single" w:sz="4" w:space="0" w:color="auto"/>
                    <w:right w:val="single" w:sz="4" w:space="0" w:color="auto"/>
                  </w:tcBorders>
                  <w:hideMark/>
                </w:tcPr>
                <w:p w:rsidR="00E92921" w:rsidRDefault="00E92921" w:rsidP="005C53C4">
                  <w:r>
                    <w:rPr>
                      <w:rFonts w:hint="eastAsia"/>
                      <w:szCs w:val="21"/>
                    </w:rPr>
                    <w:t>2021</w:t>
                  </w:r>
                  <w:r w:rsidRPr="002422C6">
                    <w:rPr>
                      <w:rFonts w:hint="eastAsia"/>
                      <w:szCs w:val="21"/>
                    </w:rPr>
                    <w:t>.7.30</w:t>
                  </w:r>
                </w:p>
              </w:tc>
            </w:tr>
            <w:tr w:rsidR="00E92921" w:rsidTr="00E92921">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hideMark/>
                </w:tcPr>
                <w:p w:rsidR="00E92921" w:rsidRDefault="00E92921">
                  <w:pPr>
                    <w:jc w:val="center"/>
                    <w:rPr>
                      <w:rFonts w:ascii="宋体" w:hAnsi="宋体"/>
                      <w:szCs w:val="21"/>
                    </w:rPr>
                  </w:pPr>
                  <w:r>
                    <w:rPr>
                      <w:rFonts w:ascii="宋体" w:hAnsi="宋体" w:hint="eastAsia"/>
                      <w:szCs w:val="21"/>
                    </w:rPr>
                    <w:t>4</w:t>
                  </w:r>
                </w:p>
              </w:tc>
              <w:tc>
                <w:tcPr>
                  <w:tcW w:w="1699" w:type="dxa"/>
                  <w:tcBorders>
                    <w:top w:val="single" w:sz="4" w:space="0" w:color="auto"/>
                    <w:left w:val="single" w:sz="4" w:space="0" w:color="auto"/>
                    <w:bottom w:val="single" w:sz="4" w:space="0" w:color="auto"/>
                    <w:right w:val="single" w:sz="4" w:space="0" w:color="auto"/>
                  </w:tcBorders>
                  <w:vAlign w:val="center"/>
                  <w:hideMark/>
                </w:tcPr>
                <w:p w:rsidR="00E92921" w:rsidRPr="00F024A7" w:rsidRDefault="00E92921" w:rsidP="005C53C4">
                  <w:pPr>
                    <w:tabs>
                      <w:tab w:val="left" w:pos="798"/>
                      <w:tab w:val="left" w:pos="3606"/>
                      <w:tab w:val="left" w:pos="5979"/>
                      <w:tab w:val="left" w:pos="6807"/>
                      <w:tab w:val="left" w:pos="8715"/>
                      <w:tab w:val="left" w:pos="10413"/>
                      <w:tab w:val="left" w:pos="11871"/>
                      <w:tab w:val="left" w:pos="14949"/>
                    </w:tabs>
                    <w:autoSpaceDE w:val="0"/>
                    <w:autoSpaceDN w:val="0"/>
                    <w:jc w:val="center"/>
                    <w:rPr>
                      <w:rFonts w:ascii="宋体" w:hAnsi="宋体"/>
                      <w:szCs w:val="21"/>
                    </w:rPr>
                  </w:pPr>
                  <w:r>
                    <w:rPr>
                      <w:rFonts w:ascii="宋体" w:hAnsi="宋体" w:hint="eastAsia"/>
                      <w:szCs w:val="21"/>
                    </w:rPr>
                    <w:t>壳体</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2921" w:rsidRPr="00F024A7" w:rsidRDefault="00E92921" w:rsidP="005C53C4">
                  <w:pPr>
                    <w:jc w:val="center"/>
                    <w:rPr>
                      <w:szCs w:val="21"/>
                    </w:rPr>
                  </w:pPr>
                  <w:r>
                    <w:rPr>
                      <w:rFonts w:hint="eastAsia"/>
                      <w:szCs w:val="21"/>
                    </w:rPr>
                    <w:t>钟罩式</w:t>
                  </w:r>
                </w:p>
              </w:tc>
              <w:tc>
                <w:tcPr>
                  <w:tcW w:w="1239" w:type="dxa"/>
                  <w:tcBorders>
                    <w:top w:val="single" w:sz="4" w:space="0" w:color="auto"/>
                    <w:left w:val="single" w:sz="4" w:space="0" w:color="auto"/>
                    <w:bottom w:val="single" w:sz="4" w:space="0" w:color="auto"/>
                    <w:right w:val="single" w:sz="4" w:space="0" w:color="auto"/>
                  </w:tcBorders>
                  <w:vAlign w:val="center"/>
                  <w:hideMark/>
                </w:tcPr>
                <w:p w:rsidR="00E92921" w:rsidRPr="00F024A7" w:rsidRDefault="00E92921" w:rsidP="005C53C4">
                  <w:pPr>
                    <w:jc w:val="center"/>
                    <w:rPr>
                      <w:szCs w:val="21"/>
                    </w:rPr>
                  </w:pPr>
                  <w:r>
                    <w:rPr>
                      <w:rFonts w:hint="eastAsia"/>
                      <w:szCs w:val="21"/>
                    </w:rPr>
                    <w:t>5</w:t>
                  </w:r>
                  <w:r>
                    <w:rPr>
                      <w:rFonts w:hint="eastAsia"/>
                      <w:szCs w:val="21"/>
                    </w:rPr>
                    <w:t>套</w:t>
                  </w:r>
                </w:p>
              </w:tc>
              <w:tc>
                <w:tcPr>
                  <w:tcW w:w="1235" w:type="dxa"/>
                  <w:tcBorders>
                    <w:top w:val="single" w:sz="4" w:space="0" w:color="auto"/>
                    <w:left w:val="single" w:sz="4" w:space="0" w:color="auto"/>
                    <w:bottom w:val="single" w:sz="4" w:space="0" w:color="auto"/>
                    <w:right w:val="single" w:sz="4" w:space="0" w:color="auto"/>
                  </w:tcBorders>
                  <w:hideMark/>
                </w:tcPr>
                <w:p w:rsidR="00E92921" w:rsidRDefault="00E92921" w:rsidP="005C53C4">
                  <w:r>
                    <w:rPr>
                      <w:rFonts w:hint="eastAsia"/>
                      <w:szCs w:val="21"/>
                    </w:rPr>
                    <w:t>2021</w:t>
                  </w:r>
                  <w:r w:rsidRPr="002422C6">
                    <w:rPr>
                      <w:rFonts w:hint="eastAsia"/>
                      <w:szCs w:val="21"/>
                    </w:rPr>
                    <w:t>.7.30</w:t>
                  </w:r>
                </w:p>
              </w:tc>
            </w:tr>
            <w:tr w:rsidR="00E92921" w:rsidTr="00E92921">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hideMark/>
                </w:tcPr>
                <w:p w:rsidR="00E92921" w:rsidRDefault="00E92921">
                  <w:pPr>
                    <w:jc w:val="center"/>
                    <w:rPr>
                      <w:rFonts w:ascii="宋体" w:hAnsi="宋体"/>
                      <w:szCs w:val="21"/>
                    </w:rPr>
                  </w:pPr>
                  <w:r>
                    <w:rPr>
                      <w:rFonts w:ascii="宋体" w:hAnsi="宋体" w:hint="eastAsia"/>
                      <w:szCs w:val="21"/>
                    </w:rPr>
                    <w:t>5</w:t>
                  </w:r>
                </w:p>
              </w:tc>
              <w:tc>
                <w:tcPr>
                  <w:tcW w:w="1699" w:type="dxa"/>
                  <w:tcBorders>
                    <w:top w:val="single" w:sz="4" w:space="0" w:color="auto"/>
                    <w:left w:val="single" w:sz="4" w:space="0" w:color="auto"/>
                    <w:bottom w:val="single" w:sz="4" w:space="0" w:color="auto"/>
                    <w:right w:val="single" w:sz="4" w:space="0" w:color="auto"/>
                  </w:tcBorders>
                  <w:vAlign w:val="center"/>
                  <w:hideMark/>
                </w:tcPr>
                <w:p w:rsidR="00E92921" w:rsidRPr="00F024A7" w:rsidRDefault="00E92921" w:rsidP="005C53C4">
                  <w:pPr>
                    <w:tabs>
                      <w:tab w:val="left" w:pos="798"/>
                      <w:tab w:val="left" w:pos="3606"/>
                      <w:tab w:val="left" w:pos="5979"/>
                      <w:tab w:val="left" w:pos="6807"/>
                      <w:tab w:val="left" w:pos="8715"/>
                      <w:tab w:val="left" w:pos="10413"/>
                      <w:tab w:val="left" w:pos="11871"/>
                      <w:tab w:val="left" w:pos="14949"/>
                    </w:tabs>
                    <w:autoSpaceDE w:val="0"/>
                    <w:autoSpaceDN w:val="0"/>
                    <w:jc w:val="center"/>
                    <w:rPr>
                      <w:rFonts w:ascii="宋体" w:hAnsi="宋体"/>
                      <w:szCs w:val="21"/>
                    </w:rPr>
                  </w:pPr>
                  <w:r>
                    <w:rPr>
                      <w:rFonts w:ascii="宋体" w:hAnsi="宋体" w:hint="eastAsia"/>
                      <w:szCs w:val="21"/>
                    </w:rPr>
                    <w:t>壳体</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2921" w:rsidRPr="00F024A7" w:rsidRDefault="00E92921" w:rsidP="005C53C4">
                  <w:pPr>
                    <w:jc w:val="center"/>
                    <w:rPr>
                      <w:szCs w:val="21"/>
                    </w:rPr>
                  </w:pPr>
                  <w:r>
                    <w:rPr>
                      <w:rFonts w:hint="eastAsia"/>
                      <w:szCs w:val="21"/>
                    </w:rPr>
                    <w:t>箱式</w:t>
                  </w:r>
                </w:p>
              </w:tc>
              <w:tc>
                <w:tcPr>
                  <w:tcW w:w="1239" w:type="dxa"/>
                  <w:tcBorders>
                    <w:top w:val="single" w:sz="4" w:space="0" w:color="auto"/>
                    <w:left w:val="single" w:sz="4" w:space="0" w:color="auto"/>
                    <w:bottom w:val="single" w:sz="4" w:space="0" w:color="auto"/>
                    <w:right w:val="single" w:sz="4" w:space="0" w:color="auto"/>
                  </w:tcBorders>
                  <w:vAlign w:val="center"/>
                  <w:hideMark/>
                </w:tcPr>
                <w:p w:rsidR="00E92921" w:rsidRPr="00F024A7" w:rsidRDefault="00E92921" w:rsidP="005C53C4">
                  <w:pPr>
                    <w:jc w:val="center"/>
                    <w:rPr>
                      <w:szCs w:val="21"/>
                    </w:rPr>
                  </w:pPr>
                  <w:r>
                    <w:rPr>
                      <w:rFonts w:hint="eastAsia"/>
                      <w:szCs w:val="21"/>
                    </w:rPr>
                    <w:t>2</w:t>
                  </w:r>
                  <w:r>
                    <w:rPr>
                      <w:rFonts w:hint="eastAsia"/>
                      <w:szCs w:val="21"/>
                    </w:rPr>
                    <w:t>套</w:t>
                  </w:r>
                </w:p>
              </w:tc>
              <w:tc>
                <w:tcPr>
                  <w:tcW w:w="1235" w:type="dxa"/>
                  <w:tcBorders>
                    <w:top w:val="single" w:sz="4" w:space="0" w:color="auto"/>
                    <w:left w:val="single" w:sz="4" w:space="0" w:color="auto"/>
                    <w:bottom w:val="single" w:sz="4" w:space="0" w:color="auto"/>
                    <w:right w:val="single" w:sz="4" w:space="0" w:color="auto"/>
                  </w:tcBorders>
                  <w:hideMark/>
                </w:tcPr>
                <w:p w:rsidR="00E92921" w:rsidRDefault="00E92921" w:rsidP="005C53C4">
                  <w:r>
                    <w:rPr>
                      <w:rFonts w:hint="eastAsia"/>
                      <w:szCs w:val="21"/>
                    </w:rPr>
                    <w:t>2021</w:t>
                  </w:r>
                  <w:r w:rsidRPr="002422C6">
                    <w:rPr>
                      <w:rFonts w:hint="eastAsia"/>
                      <w:szCs w:val="21"/>
                    </w:rPr>
                    <w:t>.7.30</w:t>
                  </w:r>
                </w:p>
              </w:tc>
            </w:tr>
            <w:tr w:rsidR="00E92921" w:rsidTr="00E92921">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hideMark/>
                </w:tcPr>
                <w:p w:rsidR="00E92921" w:rsidRDefault="00E92921">
                  <w:pPr>
                    <w:jc w:val="center"/>
                    <w:rPr>
                      <w:rFonts w:ascii="宋体" w:hAnsi="宋体"/>
                      <w:szCs w:val="21"/>
                    </w:rPr>
                  </w:pPr>
                  <w:r>
                    <w:rPr>
                      <w:rFonts w:ascii="宋体" w:hAnsi="宋体" w:hint="eastAsia"/>
                      <w:szCs w:val="21"/>
                    </w:rPr>
                    <w:t>6</w:t>
                  </w:r>
                </w:p>
              </w:tc>
              <w:tc>
                <w:tcPr>
                  <w:tcW w:w="1699" w:type="dxa"/>
                  <w:tcBorders>
                    <w:top w:val="single" w:sz="4" w:space="0" w:color="auto"/>
                    <w:left w:val="single" w:sz="4" w:space="0" w:color="auto"/>
                    <w:bottom w:val="single" w:sz="4" w:space="0" w:color="auto"/>
                    <w:right w:val="single" w:sz="4" w:space="0" w:color="auto"/>
                  </w:tcBorders>
                  <w:vAlign w:val="center"/>
                  <w:hideMark/>
                </w:tcPr>
                <w:p w:rsidR="00E92921" w:rsidRPr="00C53771" w:rsidRDefault="00E92921" w:rsidP="005C53C4">
                  <w:pPr>
                    <w:tabs>
                      <w:tab w:val="left" w:pos="798"/>
                      <w:tab w:val="left" w:pos="3606"/>
                      <w:tab w:val="left" w:pos="5979"/>
                      <w:tab w:val="left" w:pos="6807"/>
                      <w:tab w:val="left" w:pos="8715"/>
                      <w:tab w:val="left" w:pos="10413"/>
                      <w:tab w:val="left" w:pos="11871"/>
                      <w:tab w:val="left" w:pos="14949"/>
                    </w:tabs>
                    <w:autoSpaceDE w:val="0"/>
                    <w:autoSpaceDN w:val="0"/>
                    <w:jc w:val="center"/>
                    <w:rPr>
                      <w:rFonts w:ascii="宋体" w:hAnsi="宋体"/>
                      <w:szCs w:val="24"/>
                    </w:rPr>
                  </w:pPr>
                  <w:r>
                    <w:rPr>
                      <w:rFonts w:ascii="新宋体" w:eastAsia="新宋体" w:hAnsi="新宋体" w:hint="eastAsia"/>
                      <w:szCs w:val="21"/>
                    </w:rPr>
                    <w:t>耐火材料</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2921" w:rsidRPr="00F36929" w:rsidRDefault="00E92921" w:rsidP="005C53C4">
                  <w:pPr>
                    <w:jc w:val="center"/>
                    <w:rPr>
                      <w:szCs w:val="21"/>
                      <w:vertAlign w:val="superscript"/>
                    </w:rPr>
                  </w:pPr>
                  <w:r>
                    <w:rPr>
                      <w:rFonts w:hint="eastAsia"/>
                      <w:szCs w:val="21"/>
                    </w:rPr>
                    <w:t>1</w:t>
                  </w:r>
                  <w:r>
                    <w:rPr>
                      <w:rFonts w:hint="eastAsia"/>
                      <w:szCs w:val="21"/>
                    </w:rPr>
                    <w:t>级</w:t>
                  </w:r>
                </w:p>
              </w:tc>
              <w:tc>
                <w:tcPr>
                  <w:tcW w:w="1239" w:type="dxa"/>
                  <w:tcBorders>
                    <w:top w:val="single" w:sz="4" w:space="0" w:color="auto"/>
                    <w:left w:val="single" w:sz="4" w:space="0" w:color="auto"/>
                    <w:bottom w:val="single" w:sz="4" w:space="0" w:color="auto"/>
                    <w:right w:val="single" w:sz="4" w:space="0" w:color="auto"/>
                  </w:tcBorders>
                  <w:vAlign w:val="center"/>
                  <w:hideMark/>
                </w:tcPr>
                <w:p w:rsidR="00E92921" w:rsidRPr="00F024A7" w:rsidRDefault="00E92921" w:rsidP="005C53C4">
                  <w:pPr>
                    <w:jc w:val="center"/>
                    <w:rPr>
                      <w:szCs w:val="21"/>
                    </w:rPr>
                  </w:pPr>
                  <w:r>
                    <w:rPr>
                      <w:rFonts w:hint="eastAsia"/>
                      <w:szCs w:val="21"/>
                    </w:rPr>
                    <w:t>3</w:t>
                  </w:r>
                  <w:r>
                    <w:rPr>
                      <w:rFonts w:hint="eastAsia"/>
                      <w:szCs w:val="21"/>
                    </w:rPr>
                    <w:t>吨</w:t>
                  </w:r>
                </w:p>
              </w:tc>
              <w:tc>
                <w:tcPr>
                  <w:tcW w:w="1235" w:type="dxa"/>
                  <w:tcBorders>
                    <w:top w:val="single" w:sz="4" w:space="0" w:color="auto"/>
                    <w:left w:val="single" w:sz="4" w:space="0" w:color="auto"/>
                    <w:bottom w:val="single" w:sz="4" w:space="0" w:color="auto"/>
                    <w:right w:val="single" w:sz="4" w:space="0" w:color="auto"/>
                  </w:tcBorders>
                  <w:hideMark/>
                </w:tcPr>
                <w:p w:rsidR="00E92921" w:rsidRDefault="00E92921" w:rsidP="005C53C4">
                  <w:r>
                    <w:rPr>
                      <w:rFonts w:hint="eastAsia"/>
                      <w:szCs w:val="21"/>
                    </w:rPr>
                    <w:t>2021</w:t>
                  </w:r>
                  <w:r w:rsidRPr="00FA1D80">
                    <w:rPr>
                      <w:rFonts w:hint="eastAsia"/>
                      <w:szCs w:val="21"/>
                    </w:rPr>
                    <w:t>.7.30</w:t>
                  </w:r>
                </w:p>
              </w:tc>
            </w:tr>
            <w:tr w:rsidR="00E92921" w:rsidTr="00E92921">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hideMark/>
                </w:tcPr>
                <w:p w:rsidR="00E92921" w:rsidRDefault="00E92921">
                  <w:pPr>
                    <w:jc w:val="center"/>
                    <w:rPr>
                      <w:rFonts w:ascii="宋体" w:hAnsi="宋体"/>
                      <w:szCs w:val="21"/>
                    </w:rPr>
                  </w:pPr>
                  <w:r>
                    <w:rPr>
                      <w:rFonts w:ascii="宋体" w:hAnsi="宋体" w:hint="eastAsia"/>
                      <w:szCs w:val="21"/>
                    </w:rPr>
                    <w:t>7</w:t>
                  </w:r>
                </w:p>
              </w:tc>
              <w:tc>
                <w:tcPr>
                  <w:tcW w:w="1699" w:type="dxa"/>
                  <w:tcBorders>
                    <w:top w:val="single" w:sz="4" w:space="0" w:color="auto"/>
                    <w:left w:val="single" w:sz="4" w:space="0" w:color="auto"/>
                    <w:bottom w:val="single" w:sz="4" w:space="0" w:color="auto"/>
                    <w:right w:val="single" w:sz="4" w:space="0" w:color="auto"/>
                  </w:tcBorders>
                  <w:vAlign w:val="center"/>
                  <w:hideMark/>
                </w:tcPr>
                <w:p w:rsidR="00E92921" w:rsidRPr="00C53771" w:rsidRDefault="00E92921" w:rsidP="005C53C4">
                  <w:pPr>
                    <w:jc w:val="center"/>
                    <w:rPr>
                      <w:rFonts w:ascii="宋体" w:hAnsi="宋体"/>
                      <w:szCs w:val="24"/>
                    </w:rPr>
                  </w:pPr>
                  <w:r>
                    <w:rPr>
                      <w:rFonts w:ascii="新宋体" w:eastAsia="新宋体" w:hAnsi="新宋体" w:hint="eastAsia"/>
                      <w:szCs w:val="21"/>
                    </w:rPr>
                    <w:t>仪表</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2921" w:rsidRPr="00F024A7" w:rsidRDefault="00E92921" w:rsidP="005C53C4">
                  <w:pPr>
                    <w:jc w:val="center"/>
                    <w:rPr>
                      <w:szCs w:val="21"/>
                    </w:rPr>
                  </w:pPr>
                  <w:r>
                    <w:rPr>
                      <w:rFonts w:hint="eastAsia"/>
                      <w:szCs w:val="21"/>
                    </w:rPr>
                    <w:t>电压表</w:t>
                  </w:r>
                </w:p>
              </w:tc>
              <w:tc>
                <w:tcPr>
                  <w:tcW w:w="1239" w:type="dxa"/>
                  <w:tcBorders>
                    <w:top w:val="single" w:sz="4" w:space="0" w:color="auto"/>
                    <w:left w:val="single" w:sz="4" w:space="0" w:color="auto"/>
                    <w:bottom w:val="single" w:sz="4" w:space="0" w:color="auto"/>
                    <w:right w:val="single" w:sz="4" w:space="0" w:color="auto"/>
                  </w:tcBorders>
                  <w:vAlign w:val="center"/>
                  <w:hideMark/>
                </w:tcPr>
                <w:p w:rsidR="00E92921" w:rsidRPr="00F024A7" w:rsidRDefault="00E92921" w:rsidP="005C53C4">
                  <w:pPr>
                    <w:jc w:val="center"/>
                    <w:rPr>
                      <w:szCs w:val="21"/>
                    </w:rPr>
                  </w:pPr>
                  <w:r>
                    <w:rPr>
                      <w:rFonts w:hint="eastAsia"/>
                      <w:szCs w:val="21"/>
                    </w:rPr>
                    <w:t>30</w:t>
                  </w:r>
                  <w:r>
                    <w:rPr>
                      <w:rFonts w:hint="eastAsia"/>
                      <w:szCs w:val="21"/>
                    </w:rPr>
                    <w:t>个</w:t>
                  </w:r>
                </w:p>
              </w:tc>
              <w:tc>
                <w:tcPr>
                  <w:tcW w:w="1235" w:type="dxa"/>
                  <w:tcBorders>
                    <w:top w:val="single" w:sz="4" w:space="0" w:color="auto"/>
                    <w:left w:val="single" w:sz="4" w:space="0" w:color="auto"/>
                    <w:bottom w:val="single" w:sz="4" w:space="0" w:color="auto"/>
                    <w:right w:val="single" w:sz="4" w:space="0" w:color="auto"/>
                  </w:tcBorders>
                  <w:hideMark/>
                </w:tcPr>
                <w:p w:rsidR="00E92921" w:rsidRDefault="00E92921" w:rsidP="005C53C4">
                  <w:r>
                    <w:rPr>
                      <w:rFonts w:hint="eastAsia"/>
                      <w:szCs w:val="21"/>
                    </w:rPr>
                    <w:t>2021</w:t>
                  </w:r>
                  <w:r w:rsidRPr="00FA1D80">
                    <w:rPr>
                      <w:rFonts w:hint="eastAsia"/>
                      <w:szCs w:val="21"/>
                    </w:rPr>
                    <w:t>.7.30</w:t>
                  </w:r>
                </w:p>
              </w:tc>
            </w:tr>
            <w:tr w:rsidR="00E92921" w:rsidTr="00E92921">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hideMark/>
                </w:tcPr>
                <w:p w:rsidR="00E92921" w:rsidRDefault="00E92921">
                  <w:pPr>
                    <w:jc w:val="center"/>
                    <w:rPr>
                      <w:rFonts w:ascii="宋体" w:hAnsi="宋体"/>
                      <w:szCs w:val="21"/>
                    </w:rPr>
                  </w:pPr>
                  <w:r>
                    <w:rPr>
                      <w:rFonts w:ascii="宋体" w:hAnsi="宋体" w:hint="eastAsia"/>
                      <w:szCs w:val="21"/>
                    </w:rPr>
                    <w:t>8</w:t>
                  </w:r>
                </w:p>
              </w:tc>
              <w:tc>
                <w:tcPr>
                  <w:tcW w:w="1699" w:type="dxa"/>
                  <w:tcBorders>
                    <w:top w:val="single" w:sz="4" w:space="0" w:color="auto"/>
                    <w:left w:val="single" w:sz="4" w:space="0" w:color="auto"/>
                    <w:bottom w:val="single" w:sz="4" w:space="0" w:color="auto"/>
                    <w:right w:val="single" w:sz="4" w:space="0" w:color="auto"/>
                  </w:tcBorders>
                  <w:vAlign w:val="center"/>
                  <w:hideMark/>
                </w:tcPr>
                <w:p w:rsidR="00E92921" w:rsidRPr="00F024A7" w:rsidRDefault="00E92921" w:rsidP="005C53C4">
                  <w:pPr>
                    <w:jc w:val="center"/>
                    <w:rPr>
                      <w:szCs w:val="21"/>
                    </w:rPr>
                  </w:pPr>
                  <w:r>
                    <w:rPr>
                      <w:rFonts w:ascii="新宋体" w:eastAsia="新宋体" w:hAnsi="新宋体" w:hint="eastAsia"/>
                      <w:szCs w:val="21"/>
                    </w:rPr>
                    <w:t>仪表</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2921" w:rsidRPr="00F024A7" w:rsidRDefault="00E92921" w:rsidP="005C53C4">
                  <w:pPr>
                    <w:jc w:val="center"/>
                    <w:rPr>
                      <w:szCs w:val="21"/>
                    </w:rPr>
                  </w:pPr>
                  <w:r>
                    <w:rPr>
                      <w:rFonts w:ascii="Arial" w:hAnsi="Arial" w:cs="Arial" w:hint="eastAsia"/>
                      <w:color w:val="666666"/>
                      <w:sz w:val="18"/>
                      <w:szCs w:val="18"/>
                    </w:rPr>
                    <w:t>温度</w:t>
                  </w:r>
                  <w:r>
                    <w:rPr>
                      <w:rFonts w:ascii="Arial" w:hAnsi="Arial" w:cs="Arial"/>
                      <w:color w:val="666666"/>
                      <w:sz w:val="18"/>
                      <w:szCs w:val="18"/>
                    </w:rPr>
                    <w:t>仪</w:t>
                  </w:r>
                </w:p>
              </w:tc>
              <w:tc>
                <w:tcPr>
                  <w:tcW w:w="1239" w:type="dxa"/>
                  <w:tcBorders>
                    <w:top w:val="single" w:sz="4" w:space="0" w:color="auto"/>
                    <w:left w:val="single" w:sz="4" w:space="0" w:color="auto"/>
                    <w:bottom w:val="single" w:sz="4" w:space="0" w:color="auto"/>
                    <w:right w:val="single" w:sz="4" w:space="0" w:color="auto"/>
                  </w:tcBorders>
                  <w:vAlign w:val="center"/>
                  <w:hideMark/>
                </w:tcPr>
                <w:p w:rsidR="00E92921" w:rsidRPr="00F024A7" w:rsidRDefault="00E92921" w:rsidP="005C53C4">
                  <w:pPr>
                    <w:jc w:val="center"/>
                    <w:rPr>
                      <w:szCs w:val="21"/>
                    </w:rPr>
                  </w:pPr>
                  <w:r>
                    <w:rPr>
                      <w:rFonts w:hint="eastAsia"/>
                      <w:szCs w:val="21"/>
                    </w:rPr>
                    <w:t>50</w:t>
                  </w:r>
                  <w:r w:rsidRPr="00F024A7">
                    <w:rPr>
                      <w:rFonts w:hint="eastAsia"/>
                      <w:szCs w:val="21"/>
                    </w:rPr>
                    <w:t>个</w:t>
                  </w:r>
                </w:p>
              </w:tc>
              <w:tc>
                <w:tcPr>
                  <w:tcW w:w="1235" w:type="dxa"/>
                  <w:tcBorders>
                    <w:top w:val="single" w:sz="4" w:space="0" w:color="auto"/>
                    <w:left w:val="single" w:sz="4" w:space="0" w:color="auto"/>
                    <w:bottom w:val="single" w:sz="4" w:space="0" w:color="auto"/>
                    <w:right w:val="single" w:sz="4" w:space="0" w:color="auto"/>
                  </w:tcBorders>
                  <w:hideMark/>
                </w:tcPr>
                <w:p w:rsidR="00E92921" w:rsidRDefault="00E92921" w:rsidP="005C53C4">
                  <w:r>
                    <w:rPr>
                      <w:rFonts w:hint="eastAsia"/>
                      <w:szCs w:val="21"/>
                    </w:rPr>
                    <w:t>2021</w:t>
                  </w:r>
                  <w:r w:rsidRPr="00FA1D80">
                    <w:rPr>
                      <w:rFonts w:hint="eastAsia"/>
                      <w:szCs w:val="21"/>
                    </w:rPr>
                    <w:t>.7.30</w:t>
                  </w:r>
                </w:p>
              </w:tc>
            </w:tr>
            <w:tr w:rsidR="00E92921" w:rsidTr="00E92921">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hideMark/>
                </w:tcPr>
                <w:p w:rsidR="00E92921" w:rsidRDefault="00E92921">
                  <w:pPr>
                    <w:jc w:val="center"/>
                    <w:rPr>
                      <w:rFonts w:ascii="宋体" w:hAnsi="宋体"/>
                      <w:szCs w:val="21"/>
                    </w:rPr>
                  </w:pPr>
                  <w:r>
                    <w:rPr>
                      <w:rFonts w:ascii="宋体" w:hAnsi="宋体" w:hint="eastAsia"/>
                      <w:szCs w:val="21"/>
                    </w:rPr>
                    <w:t>9</w:t>
                  </w:r>
                </w:p>
              </w:tc>
              <w:tc>
                <w:tcPr>
                  <w:tcW w:w="1699" w:type="dxa"/>
                  <w:tcBorders>
                    <w:top w:val="single" w:sz="4" w:space="0" w:color="auto"/>
                    <w:left w:val="single" w:sz="4" w:space="0" w:color="auto"/>
                    <w:bottom w:val="single" w:sz="4" w:space="0" w:color="auto"/>
                    <w:right w:val="single" w:sz="4" w:space="0" w:color="auto"/>
                  </w:tcBorders>
                  <w:vAlign w:val="center"/>
                  <w:hideMark/>
                </w:tcPr>
                <w:p w:rsidR="00E92921" w:rsidRPr="00397D94" w:rsidRDefault="00E92921" w:rsidP="005C53C4">
                  <w:pPr>
                    <w:jc w:val="center"/>
                    <w:rPr>
                      <w:rFonts w:ascii="新宋体" w:eastAsia="新宋体" w:hAnsi="新宋体"/>
                      <w:szCs w:val="21"/>
                    </w:rPr>
                  </w:pPr>
                  <w:r>
                    <w:rPr>
                      <w:rFonts w:ascii="新宋体" w:eastAsia="新宋体" w:hAnsi="新宋体" w:hint="eastAsia"/>
                      <w:szCs w:val="21"/>
                    </w:rPr>
                    <w:t>窑炉</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2921" w:rsidRDefault="00E92921" w:rsidP="005C53C4">
                  <w:pPr>
                    <w:jc w:val="center"/>
                  </w:pPr>
                  <w:r>
                    <w:rPr>
                      <w:rFonts w:ascii="ˎ̥" w:hAnsi="ˎ̥" w:hint="eastAsia"/>
                      <w:color w:val="333333"/>
                      <w:szCs w:val="21"/>
                    </w:rPr>
                    <w:t>10</w:t>
                  </w:r>
                  <w:r>
                    <w:rPr>
                      <w:rFonts w:ascii="ˎ̥" w:hAnsi="ˎ̥" w:hint="eastAsia"/>
                      <w:color w:val="333333"/>
                      <w:szCs w:val="21"/>
                    </w:rPr>
                    <w:t>立方</w:t>
                  </w:r>
                </w:p>
              </w:tc>
              <w:tc>
                <w:tcPr>
                  <w:tcW w:w="1239" w:type="dxa"/>
                  <w:tcBorders>
                    <w:top w:val="single" w:sz="4" w:space="0" w:color="auto"/>
                    <w:left w:val="single" w:sz="4" w:space="0" w:color="auto"/>
                    <w:bottom w:val="single" w:sz="4" w:space="0" w:color="auto"/>
                    <w:right w:val="single" w:sz="4" w:space="0" w:color="auto"/>
                  </w:tcBorders>
                  <w:vAlign w:val="center"/>
                  <w:hideMark/>
                </w:tcPr>
                <w:p w:rsidR="00E92921" w:rsidRDefault="00E92921" w:rsidP="005C53C4">
                  <w:pPr>
                    <w:jc w:val="center"/>
                  </w:pPr>
                  <w:r>
                    <w:rPr>
                      <w:rFonts w:hint="eastAsia"/>
                    </w:rPr>
                    <w:t>5</w:t>
                  </w:r>
                  <w:r>
                    <w:rPr>
                      <w:rFonts w:hint="eastAsia"/>
                    </w:rPr>
                    <w:t>个</w:t>
                  </w:r>
                </w:p>
              </w:tc>
              <w:tc>
                <w:tcPr>
                  <w:tcW w:w="1235" w:type="dxa"/>
                  <w:tcBorders>
                    <w:top w:val="single" w:sz="4" w:space="0" w:color="auto"/>
                    <w:left w:val="single" w:sz="4" w:space="0" w:color="auto"/>
                    <w:bottom w:val="single" w:sz="4" w:space="0" w:color="auto"/>
                    <w:right w:val="single" w:sz="4" w:space="0" w:color="auto"/>
                  </w:tcBorders>
                  <w:hideMark/>
                </w:tcPr>
                <w:p w:rsidR="00E92921" w:rsidRDefault="00E92921" w:rsidP="005C53C4">
                  <w:r>
                    <w:rPr>
                      <w:rFonts w:hint="eastAsia"/>
                      <w:szCs w:val="21"/>
                    </w:rPr>
                    <w:t>2021</w:t>
                  </w:r>
                  <w:r w:rsidRPr="00FA1D80">
                    <w:rPr>
                      <w:rFonts w:hint="eastAsia"/>
                      <w:szCs w:val="21"/>
                    </w:rPr>
                    <w:t>.7.30</w:t>
                  </w:r>
                </w:p>
              </w:tc>
            </w:tr>
            <w:tr w:rsidR="00E92921" w:rsidTr="00E92921">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hideMark/>
                </w:tcPr>
                <w:p w:rsidR="00E92921" w:rsidRDefault="00E92921">
                  <w:pPr>
                    <w:jc w:val="center"/>
                    <w:rPr>
                      <w:rFonts w:ascii="宋体" w:hAnsi="宋体"/>
                      <w:szCs w:val="21"/>
                    </w:rPr>
                  </w:pPr>
                  <w:r>
                    <w:rPr>
                      <w:rFonts w:ascii="宋体" w:hAnsi="宋体" w:hint="eastAsia"/>
                      <w:szCs w:val="21"/>
                    </w:rPr>
                    <w:lastRenderedPageBreak/>
                    <w:t>10</w:t>
                  </w:r>
                </w:p>
              </w:tc>
              <w:tc>
                <w:tcPr>
                  <w:tcW w:w="1699" w:type="dxa"/>
                  <w:tcBorders>
                    <w:top w:val="single" w:sz="4" w:space="0" w:color="auto"/>
                    <w:left w:val="single" w:sz="4" w:space="0" w:color="auto"/>
                    <w:bottom w:val="single" w:sz="4" w:space="0" w:color="auto"/>
                    <w:right w:val="single" w:sz="4" w:space="0" w:color="auto"/>
                  </w:tcBorders>
                  <w:vAlign w:val="center"/>
                  <w:hideMark/>
                </w:tcPr>
                <w:p w:rsidR="00E92921" w:rsidRPr="00B76A12" w:rsidRDefault="00E92921" w:rsidP="005C53C4">
                  <w:pPr>
                    <w:jc w:val="center"/>
                    <w:rPr>
                      <w:rFonts w:ascii="宋体" w:hAnsi="宋体"/>
                      <w:sz w:val="24"/>
                      <w:szCs w:val="24"/>
                    </w:rPr>
                  </w:pPr>
                  <w:r w:rsidRPr="00B76A12">
                    <w:rPr>
                      <w:rFonts w:ascii="宋体" w:hAnsi="宋体" w:hint="eastAsia"/>
                      <w:sz w:val="24"/>
                      <w:szCs w:val="24"/>
                    </w:rPr>
                    <w:t>加热棒</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2921" w:rsidRPr="00B76A12" w:rsidRDefault="00E92921" w:rsidP="005C53C4">
                  <w:pPr>
                    <w:jc w:val="center"/>
                    <w:rPr>
                      <w:rFonts w:ascii="宋体" w:hAnsi="宋体"/>
                      <w:sz w:val="24"/>
                      <w:szCs w:val="24"/>
                    </w:rPr>
                  </w:pPr>
                  <w:r w:rsidRPr="00B76A12">
                    <w:rPr>
                      <w:rFonts w:ascii="宋体" w:hAnsi="宋体" w:hint="eastAsia"/>
                      <w:sz w:val="24"/>
                      <w:szCs w:val="24"/>
                    </w:rPr>
                    <w:t>10KW</w:t>
                  </w:r>
                </w:p>
              </w:tc>
              <w:tc>
                <w:tcPr>
                  <w:tcW w:w="1239" w:type="dxa"/>
                  <w:tcBorders>
                    <w:top w:val="single" w:sz="4" w:space="0" w:color="auto"/>
                    <w:left w:val="single" w:sz="4" w:space="0" w:color="auto"/>
                    <w:bottom w:val="single" w:sz="4" w:space="0" w:color="auto"/>
                    <w:right w:val="single" w:sz="4" w:space="0" w:color="auto"/>
                  </w:tcBorders>
                  <w:vAlign w:val="center"/>
                  <w:hideMark/>
                </w:tcPr>
                <w:p w:rsidR="00E92921" w:rsidRPr="00B76A12" w:rsidRDefault="00E92921" w:rsidP="005C53C4">
                  <w:pPr>
                    <w:jc w:val="center"/>
                    <w:rPr>
                      <w:rFonts w:ascii="宋体" w:hAnsi="宋体"/>
                      <w:sz w:val="24"/>
                      <w:szCs w:val="24"/>
                    </w:rPr>
                  </w:pPr>
                  <w:r w:rsidRPr="00B76A12">
                    <w:rPr>
                      <w:rFonts w:ascii="宋体" w:hAnsi="宋体" w:hint="eastAsia"/>
                      <w:sz w:val="24"/>
                      <w:szCs w:val="24"/>
                    </w:rPr>
                    <w:t>20个</w:t>
                  </w:r>
                </w:p>
              </w:tc>
              <w:tc>
                <w:tcPr>
                  <w:tcW w:w="1235" w:type="dxa"/>
                  <w:tcBorders>
                    <w:top w:val="single" w:sz="4" w:space="0" w:color="auto"/>
                    <w:left w:val="single" w:sz="4" w:space="0" w:color="auto"/>
                    <w:bottom w:val="single" w:sz="4" w:space="0" w:color="auto"/>
                    <w:right w:val="single" w:sz="4" w:space="0" w:color="auto"/>
                  </w:tcBorders>
                  <w:hideMark/>
                </w:tcPr>
                <w:p w:rsidR="00E92921" w:rsidRPr="00B76A12" w:rsidRDefault="00E92921" w:rsidP="005C53C4">
                  <w:pPr>
                    <w:rPr>
                      <w:rFonts w:ascii="宋体" w:hAnsi="宋体"/>
                      <w:sz w:val="24"/>
                      <w:szCs w:val="24"/>
                    </w:rPr>
                  </w:pPr>
                  <w:r w:rsidRPr="00B76A12">
                    <w:rPr>
                      <w:rFonts w:ascii="宋体" w:hAnsi="宋体" w:hint="eastAsia"/>
                      <w:sz w:val="24"/>
                      <w:szCs w:val="24"/>
                    </w:rPr>
                    <w:t>2021.7.30</w:t>
                  </w:r>
                </w:p>
              </w:tc>
            </w:tr>
            <w:tr w:rsidR="00E92921" w:rsidTr="00E92921">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hideMark/>
                </w:tcPr>
                <w:p w:rsidR="00E92921" w:rsidRDefault="00E92921">
                  <w:pPr>
                    <w:jc w:val="center"/>
                    <w:rPr>
                      <w:rFonts w:ascii="宋体" w:hAnsi="宋体"/>
                      <w:szCs w:val="21"/>
                    </w:rPr>
                  </w:pPr>
                  <w:r>
                    <w:rPr>
                      <w:rFonts w:ascii="宋体" w:hAnsi="宋体" w:hint="eastAsia"/>
                      <w:szCs w:val="21"/>
                    </w:rPr>
                    <w:t>11</w:t>
                  </w:r>
                </w:p>
              </w:tc>
              <w:tc>
                <w:tcPr>
                  <w:tcW w:w="1699" w:type="dxa"/>
                  <w:tcBorders>
                    <w:top w:val="single" w:sz="4" w:space="0" w:color="auto"/>
                    <w:left w:val="single" w:sz="4" w:space="0" w:color="auto"/>
                    <w:bottom w:val="single" w:sz="4" w:space="0" w:color="auto"/>
                    <w:right w:val="single" w:sz="4" w:space="0" w:color="auto"/>
                  </w:tcBorders>
                  <w:vAlign w:val="center"/>
                  <w:hideMark/>
                </w:tcPr>
                <w:p w:rsidR="00E92921" w:rsidRPr="00B76A12" w:rsidRDefault="00E92921" w:rsidP="005C53C4">
                  <w:pPr>
                    <w:jc w:val="center"/>
                    <w:rPr>
                      <w:rFonts w:ascii="宋体" w:hAnsi="宋体"/>
                      <w:sz w:val="24"/>
                      <w:szCs w:val="24"/>
                    </w:rPr>
                  </w:pPr>
                  <w:r w:rsidRPr="00B76A12">
                    <w:rPr>
                      <w:rFonts w:ascii="宋体" w:hAnsi="宋体" w:hint="eastAsia"/>
                      <w:sz w:val="24"/>
                      <w:szCs w:val="24"/>
                    </w:rPr>
                    <w:t>真空气氛炉</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2921" w:rsidRPr="00B76A12" w:rsidRDefault="00E92921" w:rsidP="005C53C4">
                  <w:pPr>
                    <w:jc w:val="center"/>
                    <w:rPr>
                      <w:rFonts w:ascii="宋体" w:hAnsi="宋体"/>
                      <w:sz w:val="24"/>
                      <w:szCs w:val="24"/>
                    </w:rPr>
                  </w:pPr>
                  <w:r w:rsidRPr="00B76A12">
                    <w:rPr>
                      <w:rFonts w:ascii="宋体" w:hAnsi="宋体" w:hint="eastAsia"/>
                      <w:sz w:val="24"/>
                      <w:szCs w:val="24"/>
                    </w:rPr>
                    <w:t>真空</w:t>
                  </w:r>
                  <w:r w:rsidR="00B76A12" w:rsidRPr="00B76A12">
                    <w:rPr>
                      <w:rFonts w:ascii="宋体" w:hAnsi="宋体" w:hint="eastAsia"/>
                      <w:sz w:val="24"/>
                      <w:szCs w:val="24"/>
                    </w:rPr>
                    <w:t>气氛</w:t>
                  </w:r>
                </w:p>
              </w:tc>
              <w:tc>
                <w:tcPr>
                  <w:tcW w:w="1239" w:type="dxa"/>
                  <w:tcBorders>
                    <w:top w:val="single" w:sz="4" w:space="0" w:color="auto"/>
                    <w:left w:val="single" w:sz="4" w:space="0" w:color="auto"/>
                    <w:bottom w:val="single" w:sz="4" w:space="0" w:color="auto"/>
                    <w:right w:val="single" w:sz="4" w:space="0" w:color="auto"/>
                  </w:tcBorders>
                  <w:vAlign w:val="center"/>
                  <w:hideMark/>
                </w:tcPr>
                <w:p w:rsidR="00E92921" w:rsidRPr="00B76A12" w:rsidRDefault="00E92921" w:rsidP="005C53C4">
                  <w:pPr>
                    <w:jc w:val="center"/>
                    <w:rPr>
                      <w:rFonts w:ascii="宋体" w:hAnsi="宋体"/>
                      <w:sz w:val="24"/>
                      <w:szCs w:val="24"/>
                    </w:rPr>
                  </w:pPr>
                  <w:r w:rsidRPr="00B76A12">
                    <w:rPr>
                      <w:rFonts w:ascii="宋体" w:hAnsi="宋体" w:hint="eastAsia"/>
                      <w:sz w:val="24"/>
                      <w:szCs w:val="24"/>
                    </w:rPr>
                    <w:t>5个</w:t>
                  </w:r>
                </w:p>
              </w:tc>
              <w:tc>
                <w:tcPr>
                  <w:tcW w:w="1235" w:type="dxa"/>
                  <w:tcBorders>
                    <w:top w:val="single" w:sz="4" w:space="0" w:color="auto"/>
                    <w:left w:val="single" w:sz="4" w:space="0" w:color="auto"/>
                    <w:bottom w:val="single" w:sz="4" w:space="0" w:color="auto"/>
                    <w:right w:val="single" w:sz="4" w:space="0" w:color="auto"/>
                  </w:tcBorders>
                  <w:hideMark/>
                </w:tcPr>
                <w:p w:rsidR="00E92921" w:rsidRPr="00B76A12" w:rsidRDefault="00E92921" w:rsidP="005C53C4">
                  <w:pPr>
                    <w:rPr>
                      <w:rFonts w:ascii="宋体" w:hAnsi="宋体"/>
                      <w:sz w:val="24"/>
                      <w:szCs w:val="24"/>
                    </w:rPr>
                  </w:pPr>
                  <w:r w:rsidRPr="00B76A12">
                    <w:rPr>
                      <w:rFonts w:ascii="宋体" w:hAnsi="宋体" w:hint="eastAsia"/>
                      <w:sz w:val="24"/>
                      <w:szCs w:val="24"/>
                    </w:rPr>
                    <w:t>2021.7.30</w:t>
                  </w:r>
                </w:p>
              </w:tc>
            </w:tr>
            <w:tr w:rsidR="00E92921" w:rsidTr="00E92921">
              <w:trPr>
                <w:trHeight w:hRule="exact" w:val="454"/>
              </w:trPr>
              <w:tc>
                <w:tcPr>
                  <w:tcW w:w="816" w:type="dxa"/>
                  <w:tcBorders>
                    <w:top w:val="single" w:sz="4" w:space="0" w:color="auto"/>
                    <w:left w:val="single" w:sz="4" w:space="0" w:color="auto"/>
                    <w:bottom w:val="single" w:sz="4" w:space="0" w:color="auto"/>
                    <w:right w:val="single" w:sz="4" w:space="0" w:color="auto"/>
                  </w:tcBorders>
                  <w:vAlign w:val="center"/>
                  <w:hideMark/>
                </w:tcPr>
                <w:p w:rsidR="00E92921" w:rsidRDefault="00E92921">
                  <w:pPr>
                    <w:jc w:val="center"/>
                    <w:rPr>
                      <w:rFonts w:ascii="宋体" w:hAnsi="宋体"/>
                      <w:szCs w:val="21"/>
                    </w:rPr>
                  </w:pPr>
                  <w:r>
                    <w:rPr>
                      <w:rFonts w:ascii="宋体" w:hAnsi="宋体" w:hint="eastAsia"/>
                      <w:szCs w:val="21"/>
                    </w:rPr>
                    <w:t>12</w:t>
                  </w:r>
                </w:p>
              </w:tc>
              <w:tc>
                <w:tcPr>
                  <w:tcW w:w="1699" w:type="dxa"/>
                  <w:tcBorders>
                    <w:top w:val="single" w:sz="4" w:space="0" w:color="auto"/>
                    <w:left w:val="single" w:sz="4" w:space="0" w:color="auto"/>
                    <w:bottom w:val="single" w:sz="4" w:space="0" w:color="auto"/>
                    <w:right w:val="single" w:sz="4" w:space="0" w:color="auto"/>
                  </w:tcBorders>
                  <w:vAlign w:val="center"/>
                  <w:hideMark/>
                </w:tcPr>
                <w:p w:rsidR="00E92921" w:rsidRPr="00B76A12" w:rsidRDefault="00E92921" w:rsidP="005C53C4">
                  <w:pPr>
                    <w:jc w:val="center"/>
                    <w:rPr>
                      <w:rFonts w:ascii="宋体" w:hAnsi="宋体"/>
                      <w:sz w:val="24"/>
                      <w:szCs w:val="24"/>
                    </w:rPr>
                  </w:pPr>
                  <w:r w:rsidRPr="00B76A12">
                    <w:rPr>
                      <w:rFonts w:ascii="宋体" w:hAnsi="宋体" w:hint="eastAsia"/>
                      <w:sz w:val="24"/>
                      <w:szCs w:val="24"/>
                    </w:rPr>
                    <w:t>炉衬</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2921" w:rsidRPr="00B76A12" w:rsidRDefault="00E92921" w:rsidP="005C53C4">
                  <w:pPr>
                    <w:jc w:val="center"/>
                    <w:rPr>
                      <w:rFonts w:ascii="宋体" w:hAnsi="宋体"/>
                      <w:sz w:val="24"/>
                      <w:szCs w:val="24"/>
                    </w:rPr>
                  </w:pPr>
                  <w:r w:rsidRPr="00B76A12">
                    <w:rPr>
                      <w:rFonts w:ascii="宋体" w:hAnsi="宋体" w:hint="eastAsia"/>
                      <w:sz w:val="24"/>
                      <w:szCs w:val="24"/>
                    </w:rPr>
                    <w:t xml:space="preserve"> </w:t>
                  </w:r>
                  <w:bookmarkStart w:id="0" w:name="_GoBack"/>
                  <w:bookmarkEnd w:id="0"/>
                </w:p>
              </w:tc>
              <w:tc>
                <w:tcPr>
                  <w:tcW w:w="1239" w:type="dxa"/>
                  <w:tcBorders>
                    <w:top w:val="single" w:sz="4" w:space="0" w:color="auto"/>
                    <w:left w:val="single" w:sz="4" w:space="0" w:color="auto"/>
                    <w:bottom w:val="single" w:sz="4" w:space="0" w:color="auto"/>
                    <w:right w:val="single" w:sz="4" w:space="0" w:color="auto"/>
                  </w:tcBorders>
                  <w:vAlign w:val="center"/>
                  <w:hideMark/>
                </w:tcPr>
                <w:p w:rsidR="00E92921" w:rsidRPr="00B76A12" w:rsidRDefault="00E92921" w:rsidP="005C53C4">
                  <w:pPr>
                    <w:jc w:val="center"/>
                    <w:rPr>
                      <w:rFonts w:ascii="宋体" w:hAnsi="宋体"/>
                      <w:sz w:val="24"/>
                      <w:szCs w:val="24"/>
                    </w:rPr>
                  </w:pPr>
                  <w:r w:rsidRPr="00B76A12">
                    <w:rPr>
                      <w:rFonts w:ascii="宋体" w:hAnsi="宋体" w:hint="eastAsia"/>
                      <w:sz w:val="24"/>
                      <w:szCs w:val="24"/>
                    </w:rPr>
                    <w:t>10套</w:t>
                  </w:r>
                </w:p>
              </w:tc>
              <w:tc>
                <w:tcPr>
                  <w:tcW w:w="1235" w:type="dxa"/>
                  <w:tcBorders>
                    <w:top w:val="single" w:sz="4" w:space="0" w:color="auto"/>
                    <w:left w:val="single" w:sz="4" w:space="0" w:color="auto"/>
                    <w:bottom w:val="single" w:sz="4" w:space="0" w:color="auto"/>
                    <w:right w:val="single" w:sz="4" w:space="0" w:color="auto"/>
                  </w:tcBorders>
                  <w:vAlign w:val="center"/>
                  <w:hideMark/>
                </w:tcPr>
                <w:p w:rsidR="00E92921" w:rsidRPr="00B76A12" w:rsidRDefault="00E92921" w:rsidP="005C53C4">
                  <w:pPr>
                    <w:jc w:val="center"/>
                    <w:rPr>
                      <w:rFonts w:ascii="宋体" w:hAnsi="宋体"/>
                      <w:sz w:val="24"/>
                      <w:szCs w:val="24"/>
                    </w:rPr>
                  </w:pPr>
                  <w:r w:rsidRPr="00B76A12">
                    <w:rPr>
                      <w:rFonts w:ascii="宋体" w:hAnsi="宋体" w:hint="eastAsia"/>
                      <w:sz w:val="24"/>
                      <w:szCs w:val="24"/>
                    </w:rPr>
                    <w:t>2021.7.30</w:t>
                  </w:r>
                </w:p>
              </w:tc>
            </w:tr>
          </w:tbl>
          <w:p w:rsidR="00260DA1" w:rsidRDefault="00260DA1" w:rsidP="00260DA1">
            <w:pPr>
              <w:snapToGrid w:val="0"/>
              <w:spacing w:line="360" w:lineRule="auto"/>
              <w:ind w:rightChars="-51" w:right="-107" w:firstLineChars="100" w:firstLine="240"/>
              <w:rPr>
                <w:rFonts w:ascii="宋体" w:hAnsi="宋体"/>
                <w:sz w:val="24"/>
                <w:szCs w:val="24"/>
              </w:rPr>
            </w:pPr>
          </w:p>
          <w:p w:rsidR="00260DA1" w:rsidRDefault="00260DA1" w:rsidP="00260DA1">
            <w:pPr>
              <w:spacing w:line="360" w:lineRule="auto"/>
              <w:ind w:firstLineChars="200" w:firstLine="480"/>
              <w:rPr>
                <w:rFonts w:ascii="宋体" w:hAnsi="宋体"/>
                <w:sz w:val="24"/>
                <w:szCs w:val="24"/>
              </w:rPr>
            </w:pPr>
            <w:r>
              <w:rPr>
                <w:rFonts w:ascii="宋体" w:hAnsi="宋体" w:hint="eastAsia"/>
                <w:sz w:val="24"/>
                <w:szCs w:val="24"/>
              </w:rPr>
              <w:t>编制：</w:t>
            </w:r>
            <w:r>
              <w:rPr>
                <w:rFonts w:ascii="宋体" w:hAnsi="宋体" w:cs="Arial" w:hint="eastAsia"/>
                <w:sz w:val="24"/>
                <w:szCs w:val="24"/>
              </w:rPr>
              <w:t>肖进领</w:t>
            </w:r>
            <w:r>
              <w:rPr>
                <w:rFonts w:ascii="宋体" w:hAnsi="宋体" w:hint="eastAsia"/>
                <w:sz w:val="24"/>
                <w:szCs w:val="24"/>
              </w:rPr>
              <w:t>， 批准：周春兰，日期：20</w:t>
            </w:r>
            <w:r w:rsidR="00E92921">
              <w:rPr>
                <w:rFonts w:ascii="宋体" w:hAnsi="宋体" w:hint="eastAsia"/>
                <w:sz w:val="24"/>
                <w:szCs w:val="24"/>
              </w:rPr>
              <w:t>21</w:t>
            </w:r>
            <w:r>
              <w:rPr>
                <w:rFonts w:ascii="宋体" w:hAnsi="宋体" w:hint="eastAsia"/>
                <w:sz w:val="24"/>
                <w:szCs w:val="24"/>
              </w:rPr>
              <w:t>.</w:t>
            </w:r>
            <w:r w:rsidR="00E92921">
              <w:rPr>
                <w:rFonts w:ascii="宋体" w:hAnsi="宋体" w:hint="eastAsia"/>
                <w:sz w:val="24"/>
                <w:szCs w:val="24"/>
              </w:rPr>
              <w:t>7</w:t>
            </w:r>
            <w:r>
              <w:rPr>
                <w:rFonts w:ascii="宋体" w:hAnsi="宋体" w:hint="eastAsia"/>
                <w:sz w:val="24"/>
                <w:szCs w:val="24"/>
              </w:rPr>
              <w:t>.10日，基本符合。</w:t>
            </w:r>
          </w:p>
          <w:p w:rsidR="008D0346" w:rsidRDefault="00260DA1" w:rsidP="00260DA1">
            <w:pPr>
              <w:spacing w:line="360" w:lineRule="auto"/>
              <w:ind w:right="-105" w:firstLine="420"/>
              <w:jc w:val="left"/>
              <w:rPr>
                <w:rFonts w:ascii="宋体" w:hAnsi="宋体"/>
                <w:color w:val="FF0000"/>
                <w:szCs w:val="21"/>
              </w:rPr>
            </w:pPr>
            <w:r>
              <w:rPr>
                <w:rFonts w:ascii="宋体" w:hAnsi="宋体" w:hint="eastAsia"/>
                <w:sz w:val="24"/>
                <w:szCs w:val="24"/>
              </w:rPr>
              <w:t>经询问公司采购人员，在公司每次实施采购前，采购人员将采购数量以及供货时间等相关信息通过传真、邮件或电话告知供方。采购信息基本完整、适宜，且采购物资均来自合格供方</w:t>
            </w:r>
            <w:r w:rsidR="008D0346" w:rsidRPr="00AC66DE">
              <w:rPr>
                <w:rFonts w:ascii="宋体" w:hAnsi="宋体" w:hint="eastAsia"/>
                <w:color w:val="FF0000"/>
                <w:szCs w:val="21"/>
              </w:rPr>
              <w:t>。</w:t>
            </w:r>
          </w:p>
          <w:p w:rsidR="00260DA1" w:rsidRPr="00D762E8" w:rsidRDefault="00260DA1" w:rsidP="00260DA1">
            <w:pPr>
              <w:spacing w:line="360" w:lineRule="auto"/>
              <w:ind w:right="-105" w:firstLine="420"/>
              <w:jc w:val="left"/>
              <w:rPr>
                <w:rFonts w:ascii="宋体" w:hAnsi="宋体"/>
                <w:szCs w:val="21"/>
              </w:rPr>
            </w:pPr>
            <w:r w:rsidRPr="004F6C5D">
              <w:rPr>
                <w:rFonts w:ascii="宋体" w:hAnsi="宋体" w:hint="eastAsia"/>
                <w:sz w:val="24"/>
                <w:szCs w:val="24"/>
              </w:rPr>
              <w:t>对采购物资进行了验证，具体见质检部</w:t>
            </w:r>
            <w:r>
              <w:rPr>
                <w:rFonts w:ascii="宋体" w:hAnsi="宋体" w:hint="eastAsia"/>
                <w:sz w:val="24"/>
                <w:szCs w:val="24"/>
              </w:rPr>
              <w:t>Q8.6审核记录</w:t>
            </w:r>
            <w:r w:rsidRPr="004F6C5D">
              <w:rPr>
                <w:rFonts w:ascii="宋体" w:hAnsi="宋体" w:hint="eastAsia"/>
                <w:sz w:val="24"/>
                <w:szCs w:val="24"/>
              </w:rPr>
              <w:t>。</w:t>
            </w:r>
          </w:p>
        </w:tc>
        <w:tc>
          <w:tcPr>
            <w:tcW w:w="1585" w:type="dxa"/>
            <w:tcBorders>
              <w:top w:val="single" w:sz="4" w:space="0" w:color="000000"/>
              <w:left w:val="single" w:sz="4" w:space="0" w:color="000000"/>
              <w:bottom w:val="single" w:sz="4" w:space="0" w:color="000000"/>
              <w:right w:val="single" w:sz="4" w:space="0" w:color="000000"/>
            </w:tcBorders>
          </w:tcPr>
          <w:p w:rsidR="008D0346" w:rsidRDefault="008D0346">
            <w:pPr>
              <w:spacing w:line="360" w:lineRule="auto"/>
              <w:rPr>
                <w:rFonts w:ascii="楷体" w:eastAsia="楷体" w:hAnsi="楷体"/>
                <w:sz w:val="24"/>
                <w:szCs w:val="24"/>
              </w:rPr>
            </w:pPr>
          </w:p>
          <w:p w:rsidR="008D0346" w:rsidRDefault="008D0346">
            <w:pPr>
              <w:spacing w:line="360" w:lineRule="auto"/>
              <w:rPr>
                <w:rFonts w:ascii="楷体" w:eastAsia="楷体" w:hAnsi="楷体"/>
                <w:sz w:val="24"/>
                <w:szCs w:val="24"/>
              </w:rPr>
            </w:pPr>
            <w:r>
              <w:rPr>
                <w:rFonts w:ascii="楷体" w:eastAsia="楷体" w:hAnsi="楷体" w:hint="eastAsia"/>
                <w:sz w:val="24"/>
                <w:szCs w:val="24"/>
              </w:rPr>
              <w:t>OK</w:t>
            </w:r>
          </w:p>
          <w:p w:rsidR="008D0346" w:rsidRDefault="008D0346">
            <w:pPr>
              <w:spacing w:line="360" w:lineRule="auto"/>
              <w:rPr>
                <w:rFonts w:ascii="楷体" w:eastAsia="楷体" w:hAnsi="楷体"/>
                <w:sz w:val="24"/>
                <w:szCs w:val="24"/>
              </w:rPr>
            </w:pPr>
          </w:p>
          <w:p w:rsidR="008D0346" w:rsidRDefault="008D0346">
            <w:pPr>
              <w:spacing w:line="360" w:lineRule="auto"/>
              <w:rPr>
                <w:rFonts w:ascii="楷体" w:eastAsia="楷体" w:hAnsi="楷体"/>
                <w:sz w:val="24"/>
                <w:szCs w:val="24"/>
              </w:rPr>
            </w:pPr>
          </w:p>
          <w:p w:rsidR="008D0346" w:rsidRDefault="008D0346">
            <w:pPr>
              <w:spacing w:line="360" w:lineRule="auto"/>
              <w:rPr>
                <w:rFonts w:ascii="楷体" w:eastAsia="楷体" w:hAnsi="楷体"/>
                <w:sz w:val="24"/>
                <w:szCs w:val="24"/>
              </w:rPr>
            </w:pPr>
          </w:p>
          <w:p w:rsidR="008D0346" w:rsidRDefault="008D0346">
            <w:pPr>
              <w:spacing w:line="360" w:lineRule="auto"/>
              <w:rPr>
                <w:rFonts w:ascii="楷体" w:eastAsia="楷体" w:hAnsi="楷体"/>
                <w:sz w:val="24"/>
                <w:szCs w:val="24"/>
              </w:rPr>
            </w:pPr>
          </w:p>
          <w:p w:rsidR="008D0346" w:rsidRDefault="008D0346">
            <w:pPr>
              <w:spacing w:line="360" w:lineRule="auto"/>
              <w:rPr>
                <w:rFonts w:ascii="楷体" w:eastAsia="楷体" w:hAnsi="楷体"/>
                <w:sz w:val="24"/>
                <w:szCs w:val="24"/>
              </w:rPr>
            </w:pPr>
          </w:p>
          <w:p w:rsidR="008D0346" w:rsidRDefault="008D0346">
            <w:pPr>
              <w:spacing w:line="360" w:lineRule="auto"/>
              <w:rPr>
                <w:rFonts w:ascii="楷体" w:eastAsia="楷体" w:hAnsi="楷体"/>
                <w:sz w:val="24"/>
                <w:szCs w:val="24"/>
              </w:rPr>
            </w:pPr>
          </w:p>
        </w:tc>
      </w:tr>
      <w:tr w:rsidR="008D0346" w:rsidTr="008D0346">
        <w:trPr>
          <w:trHeight w:val="1101"/>
        </w:trPr>
        <w:tc>
          <w:tcPr>
            <w:tcW w:w="1809" w:type="dxa"/>
            <w:tcBorders>
              <w:top w:val="single" w:sz="4" w:space="0" w:color="000000"/>
              <w:left w:val="single" w:sz="4" w:space="0" w:color="000000"/>
              <w:bottom w:val="single" w:sz="4" w:space="0" w:color="000000"/>
              <w:right w:val="single" w:sz="4" w:space="0" w:color="000000"/>
            </w:tcBorders>
            <w:vAlign w:val="center"/>
          </w:tcPr>
          <w:p w:rsidR="008D0346" w:rsidRDefault="008D0346" w:rsidP="00005CC5">
            <w:pPr>
              <w:spacing w:line="360" w:lineRule="auto"/>
              <w:ind w:right="-105"/>
              <w:jc w:val="left"/>
              <w:rPr>
                <w:rFonts w:ascii="宋体" w:hAnsi="宋体"/>
                <w:szCs w:val="21"/>
              </w:rPr>
            </w:pPr>
            <w:r>
              <w:rPr>
                <w:rFonts w:ascii="宋体" w:hAnsi="宋体" w:cs="Arial" w:hint="eastAsia"/>
                <w:szCs w:val="21"/>
              </w:rPr>
              <w:lastRenderedPageBreak/>
              <w:t>销售</w:t>
            </w:r>
            <w:r w:rsidRPr="00581279">
              <w:rPr>
                <w:rFonts w:ascii="宋体" w:hAnsi="宋体" w:cs="Arial" w:hint="eastAsia"/>
                <w:szCs w:val="21"/>
              </w:rPr>
              <w:t>和服务提供的控制</w:t>
            </w:r>
          </w:p>
        </w:tc>
        <w:tc>
          <w:tcPr>
            <w:tcW w:w="1310" w:type="dxa"/>
            <w:tcBorders>
              <w:top w:val="single" w:sz="4" w:space="0" w:color="000000"/>
              <w:left w:val="single" w:sz="4" w:space="0" w:color="000000"/>
              <w:bottom w:val="single" w:sz="4" w:space="0" w:color="000000"/>
              <w:right w:val="single" w:sz="4" w:space="0" w:color="000000"/>
            </w:tcBorders>
          </w:tcPr>
          <w:p w:rsidR="008D0346" w:rsidRDefault="008D0346" w:rsidP="00E00782">
            <w:pPr>
              <w:spacing w:line="360" w:lineRule="auto"/>
              <w:ind w:right="-105" w:firstLine="420"/>
              <w:jc w:val="left"/>
              <w:rPr>
                <w:rFonts w:ascii="宋体" w:hAnsi="宋体" w:cs="Arial"/>
                <w:szCs w:val="21"/>
              </w:rPr>
            </w:pPr>
          </w:p>
          <w:p w:rsidR="008D0346" w:rsidRDefault="008D0346" w:rsidP="00E00782">
            <w:pPr>
              <w:spacing w:line="360" w:lineRule="auto"/>
              <w:ind w:right="-105"/>
              <w:jc w:val="left"/>
              <w:rPr>
                <w:rFonts w:ascii="宋体" w:hAnsi="宋体"/>
                <w:szCs w:val="21"/>
              </w:rPr>
            </w:pPr>
            <w:r w:rsidRPr="00581279">
              <w:rPr>
                <w:rFonts w:ascii="宋体" w:hAnsi="宋体" w:cs="Arial" w:hint="eastAsia"/>
                <w:szCs w:val="21"/>
              </w:rPr>
              <w:t>8.5.1</w:t>
            </w:r>
          </w:p>
        </w:tc>
        <w:tc>
          <w:tcPr>
            <w:tcW w:w="10005" w:type="dxa"/>
            <w:tcBorders>
              <w:top w:val="single" w:sz="4" w:space="0" w:color="000000"/>
              <w:left w:val="single" w:sz="4" w:space="0" w:color="000000"/>
              <w:bottom w:val="single" w:sz="4" w:space="0" w:color="000000"/>
              <w:right w:val="single" w:sz="4" w:space="0" w:color="000000"/>
            </w:tcBorders>
          </w:tcPr>
          <w:p w:rsidR="004B09B5" w:rsidRPr="00FD0E7B" w:rsidRDefault="004B09B5" w:rsidP="004B09B5">
            <w:pPr>
              <w:spacing w:line="360" w:lineRule="auto"/>
              <w:ind w:rightChars="-3" w:right="-6" w:firstLineChars="200" w:firstLine="480"/>
              <w:rPr>
                <w:rFonts w:ascii="宋体" w:eastAsia="宋体" w:hAnsi="宋体"/>
                <w:sz w:val="24"/>
                <w:szCs w:val="24"/>
              </w:rPr>
            </w:pPr>
            <w:r w:rsidRPr="00FD0E7B">
              <w:rPr>
                <w:rFonts w:ascii="宋体" w:eastAsia="宋体" w:hAnsi="宋体" w:hint="eastAsia"/>
                <w:sz w:val="24"/>
                <w:szCs w:val="24"/>
              </w:rPr>
              <w:t>公司编制并执行《营销服务提供规范》、《营销服务人员服务规范》、《售后服务规定》、《营销服务质量的控制规范》等。</w:t>
            </w:r>
          </w:p>
          <w:p w:rsidR="004B09B5" w:rsidRPr="00FD0E7B" w:rsidRDefault="004B09B5" w:rsidP="004B09B5">
            <w:pPr>
              <w:spacing w:line="360" w:lineRule="auto"/>
              <w:ind w:rightChars="-3" w:right="-6" w:firstLineChars="200" w:firstLine="480"/>
              <w:rPr>
                <w:rFonts w:ascii="宋体" w:eastAsia="宋体" w:hAnsi="宋体"/>
                <w:sz w:val="24"/>
                <w:szCs w:val="24"/>
              </w:rPr>
            </w:pPr>
            <w:r w:rsidRPr="00FD0E7B">
              <w:rPr>
                <w:rFonts w:ascii="宋体" w:eastAsia="宋体" w:hAnsi="宋体" w:hint="eastAsia"/>
                <w:sz w:val="24"/>
                <w:szCs w:val="24"/>
              </w:rPr>
              <w:t>现场查看营销工作情况：</w:t>
            </w:r>
          </w:p>
          <w:p w:rsidR="004B09B5" w:rsidRPr="00FD0E7B" w:rsidRDefault="004B09B5" w:rsidP="004B09B5">
            <w:pPr>
              <w:spacing w:line="360" w:lineRule="auto"/>
              <w:ind w:rightChars="-3" w:right="-6"/>
              <w:rPr>
                <w:rFonts w:ascii="宋体" w:eastAsia="宋体" w:hAnsi="宋体"/>
                <w:sz w:val="24"/>
                <w:szCs w:val="24"/>
              </w:rPr>
            </w:pPr>
            <w:r w:rsidRPr="00FD0E7B">
              <w:rPr>
                <w:rFonts w:ascii="宋体" w:eastAsia="宋体" w:hAnsi="宋体" w:hint="eastAsia"/>
                <w:sz w:val="24"/>
                <w:szCs w:val="24"/>
              </w:rPr>
              <w:t>1.下发的作业文件随手可得。规范规定了服务提供特性和验收标准，合同的洽商、评定和签订，售后服务保证，客户投诉的处置以及销售人员的产品知识业务能力的要求。文件可以指导销售过程的进行。</w:t>
            </w:r>
          </w:p>
          <w:p w:rsidR="004B09B5" w:rsidRPr="00FD0E7B" w:rsidRDefault="004B09B5" w:rsidP="004B09B5">
            <w:pPr>
              <w:spacing w:line="360" w:lineRule="auto"/>
              <w:ind w:rightChars="-3" w:right="-6"/>
              <w:rPr>
                <w:rFonts w:ascii="宋体" w:eastAsia="宋体" w:hAnsi="宋体"/>
                <w:sz w:val="24"/>
                <w:szCs w:val="24"/>
              </w:rPr>
            </w:pPr>
            <w:r w:rsidRPr="00FD0E7B">
              <w:rPr>
                <w:rFonts w:ascii="宋体" w:eastAsia="宋体" w:hAnsi="宋体" w:hint="eastAsia"/>
                <w:sz w:val="24"/>
                <w:szCs w:val="24"/>
              </w:rPr>
              <w:t>2.资源配置齐备，设施设备可以满足要求。</w:t>
            </w:r>
          </w:p>
          <w:p w:rsidR="004B09B5" w:rsidRPr="00FD0E7B" w:rsidRDefault="004B09B5" w:rsidP="004B09B5">
            <w:pPr>
              <w:spacing w:line="360" w:lineRule="auto"/>
              <w:ind w:rightChars="-3" w:right="-6"/>
              <w:rPr>
                <w:rFonts w:ascii="宋体" w:eastAsia="宋体" w:hAnsi="宋体"/>
                <w:sz w:val="24"/>
                <w:szCs w:val="24"/>
              </w:rPr>
            </w:pPr>
            <w:r w:rsidRPr="00FD0E7B">
              <w:rPr>
                <w:rFonts w:ascii="宋体" w:eastAsia="宋体" w:hAnsi="宋体" w:hint="eastAsia"/>
                <w:sz w:val="24"/>
                <w:szCs w:val="24"/>
              </w:rPr>
              <w:t>3.现场查看销售合同都进行了评审、加盖了公司公章，参见8.2工作单。</w:t>
            </w:r>
          </w:p>
          <w:p w:rsidR="004B09B5" w:rsidRPr="00FD0E7B" w:rsidRDefault="004B09B5" w:rsidP="004B09B5">
            <w:pPr>
              <w:spacing w:line="360" w:lineRule="auto"/>
              <w:ind w:rightChars="-3" w:right="-6"/>
              <w:rPr>
                <w:rFonts w:ascii="宋体" w:eastAsia="宋体" w:hAnsi="宋体"/>
                <w:sz w:val="24"/>
                <w:szCs w:val="24"/>
              </w:rPr>
            </w:pPr>
            <w:r w:rsidRPr="00FD0E7B">
              <w:rPr>
                <w:rFonts w:ascii="宋体" w:eastAsia="宋体" w:hAnsi="宋体" w:hint="eastAsia"/>
                <w:sz w:val="24"/>
                <w:szCs w:val="24"/>
              </w:rPr>
              <w:t>4.现场提供有产品检验记录表、发货单、产品合格证，参见8.6工作单。</w:t>
            </w:r>
          </w:p>
          <w:p w:rsidR="004B09B5" w:rsidRPr="00FD0E7B" w:rsidRDefault="004B09B5" w:rsidP="004B09B5">
            <w:pPr>
              <w:spacing w:line="360" w:lineRule="auto"/>
              <w:rPr>
                <w:rFonts w:ascii="宋体" w:eastAsia="宋体" w:hAnsi="宋体"/>
                <w:sz w:val="24"/>
                <w:szCs w:val="24"/>
              </w:rPr>
            </w:pPr>
            <w:r w:rsidRPr="00FD0E7B">
              <w:rPr>
                <w:rFonts w:ascii="宋体" w:eastAsia="宋体" w:hAnsi="宋体" w:hint="eastAsia"/>
                <w:sz w:val="24"/>
                <w:szCs w:val="24"/>
              </w:rPr>
              <w:lastRenderedPageBreak/>
              <w:t>5.管理人员以及业务员、质检员、库管员都经过了培训，能力满足要求，无特种作业人员。</w:t>
            </w:r>
          </w:p>
          <w:p w:rsidR="004B09B5" w:rsidRDefault="004B09B5" w:rsidP="00125A34">
            <w:pPr>
              <w:spacing w:line="360" w:lineRule="auto"/>
              <w:rPr>
                <w:rFonts w:ascii="宋体" w:eastAsia="宋体" w:hAnsi="宋体"/>
                <w:sz w:val="24"/>
                <w:szCs w:val="24"/>
              </w:rPr>
            </w:pPr>
            <w:r w:rsidRPr="00FD0E7B">
              <w:rPr>
                <w:rFonts w:ascii="宋体" w:eastAsia="宋体" w:hAnsi="宋体" w:hint="eastAsia"/>
                <w:sz w:val="24"/>
                <w:szCs w:val="24"/>
              </w:rPr>
              <w:t>6.制定了销售管理制度、产品搬运管理制度、仓库管理制度等，规定了操作的步骤、方法、注意事项等，销售人员直接按要求进行控制，防止人为错误。</w:t>
            </w:r>
          </w:p>
          <w:p w:rsidR="005329DC" w:rsidRPr="005329DC" w:rsidRDefault="005329DC" w:rsidP="005329DC">
            <w:pPr>
              <w:spacing w:line="360" w:lineRule="auto"/>
              <w:rPr>
                <w:rFonts w:ascii="宋体" w:eastAsia="宋体" w:hAnsi="宋体"/>
                <w:sz w:val="24"/>
                <w:szCs w:val="24"/>
              </w:rPr>
            </w:pPr>
            <w:r w:rsidRPr="005329DC">
              <w:rPr>
                <w:rFonts w:ascii="宋体" w:eastAsia="宋体" w:hAnsi="宋体" w:hint="eastAsia"/>
                <w:sz w:val="24"/>
                <w:szCs w:val="24"/>
              </w:rPr>
              <w:t>7.公司将销售过程定为需要确认的过程。查有《特殊过程确认记录表》，2021.6.10日对销售过程的人员、机械设备、材料、控制方法、环境等方</w:t>
            </w:r>
            <w:r>
              <w:rPr>
                <w:rFonts w:ascii="宋体" w:eastAsia="宋体" w:hAnsi="宋体" w:hint="eastAsia"/>
                <w:sz w:val="24"/>
                <w:szCs w:val="24"/>
              </w:rPr>
              <w:t>面进行了过程确认，结论：可以满足过程能力的需求、提供合格的服务，</w:t>
            </w:r>
            <w:r w:rsidRPr="005329DC">
              <w:rPr>
                <w:rFonts w:ascii="宋体" w:eastAsia="宋体" w:hAnsi="宋体" w:hint="eastAsia"/>
                <w:sz w:val="24"/>
                <w:szCs w:val="24"/>
              </w:rPr>
              <w:t>确认人员：石威、陈臣、肖明起等。</w:t>
            </w:r>
          </w:p>
          <w:p w:rsidR="004B09B5" w:rsidRPr="00FD0E7B" w:rsidRDefault="005329DC" w:rsidP="004B09B5">
            <w:pPr>
              <w:spacing w:line="360" w:lineRule="auto"/>
              <w:ind w:rightChars="-3" w:right="-6"/>
              <w:rPr>
                <w:rFonts w:ascii="宋体" w:eastAsia="宋体" w:hAnsi="宋体"/>
                <w:sz w:val="24"/>
                <w:szCs w:val="24"/>
              </w:rPr>
            </w:pPr>
            <w:r>
              <w:rPr>
                <w:rFonts w:ascii="宋体" w:hAnsi="宋体" w:hint="eastAsia"/>
                <w:sz w:val="24"/>
                <w:szCs w:val="24"/>
              </w:rPr>
              <w:t>8</w:t>
            </w:r>
            <w:r w:rsidR="004B09B5" w:rsidRPr="00FD0E7B">
              <w:rPr>
                <w:rFonts w:ascii="宋体" w:eastAsia="宋体" w:hAnsi="宋体" w:hint="eastAsia"/>
                <w:sz w:val="24"/>
                <w:szCs w:val="24"/>
              </w:rPr>
              <w:t>.所有的产品都必须经检验合格后方可入库和交付。质检部负责产品的检验和放行，产品经过检验合格后方可放行和交付，供销部负责产品交付和交付后活动的实施，并负责联系售后服务。发货前由供销部开具发货单，库管</w:t>
            </w:r>
            <w:proofErr w:type="gramStart"/>
            <w:r w:rsidR="004B09B5" w:rsidRPr="00FD0E7B">
              <w:rPr>
                <w:rFonts w:ascii="宋体" w:eastAsia="宋体" w:hAnsi="宋体" w:hint="eastAsia"/>
                <w:sz w:val="24"/>
                <w:szCs w:val="24"/>
              </w:rPr>
              <w:t>员依据发</w:t>
            </w:r>
            <w:proofErr w:type="gramEnd"/>
            <w:r w:rsidR="004B09B5" w:rsidRPr="00FD0E7B">
              <w:rPr>
                <w:rFonts w:ascii="宋体" w:eastAsia="宋体" w:hAnsi="宋体" w:hint="eastAsia"/>
                <w:sz w:val="24"/>
                <w:szCs w:val="24"/>
              </w:rPr>
              <w:t>货单发货，随货同行有产品合格证，公司负责联系货运交付到指定地点，经查出库、交付手续齐全。售后服务由供销部业务员按照售后服务规范执行，去客户现场培训和演示产品的使用方法和注意事项。</w:t>
            </w:r>
          </w:p>
          <w:p w:rsidR="004B09B5" w:rsidRPr="00FD0E7B" w:rsidRDefault="005329DC" w:rsidP="004B09B5">
            <w:pPr>
              <w:spacing w:line="360" w:lineRule="auto"/>
              <w:rPr>
                <w:rFonts w:ascii="宋体" w:eastAsia="宋体" w:hAnsi="宋体"/>
                <w:sz w:val="24"/>
                <w:szCs w:val="24"/>
              </w:rPr>
            </w:pPr>
            <w:r>
              <w:rPr>
                <w:rFonts w:ascii="宋体" w:eastAsia="宋体" w:hAnsi="宋体" w:hint="eastAsia"/>
                <w:sz w:val="24"/>
                <w:szCs w:val="24"/>
              </w:rPr>
              <w:t>9</w:t>
            </w:r>
            <w:r w:rsidR="004B09B5" w:rsidRPr="00FD0E7B">
              <w:rPr>
                <w:rFonts w:ascii="宋体" w:eastAsia="宋体" w:hAnsi="宋体" w:hint="eastAsia"/>
                <w:sz w:val="24"/>
                <w:szCs w:val="24"/>
              </w:rPr>
              <w:t xml:space="preserve">. </w:t>
            </w:r>
            <w:r w:rsidR="004B09B5">
              <w:rPr>
                <w:rFonts w:ascii="宋体" w:eastAsia="宋体" w:hAnsi="宋体" w:hint="eastAsia"/>
                <w:sz w:val="24"/>
                <w:szCs w:val="24"/>
              </w:rPr>
              <w:t>现</w:t>
            </w:r>
            <w:r w:rsidR="004B09B5" w:rsidRPr="00C51F21">
              <w:rPr>
                <w:rFonts w:ascii="宋体" w:eastAsia="宋体" w:hAnsi="宋体" w:hint="eastAsia"/>
                <w:sz w:val="24"/>
                <w:szCs w:val="24"/>
              </w:rPr>
              <w:t>场业务员陈某正在电话联系</w:t>
            </w:r>
            <w:r w:rsidR="00C51F21" w:rsidRPr="00C51F21">
              <w:rPr>
                <w:rFonts w:ascii="宋体" w:eastAsia="宋体" w:hAnsi="宋体" w:hint="eastAsia"/>
                <w:sz w:val="24"/>
                <w:szCs w:val="24"/>
              </w:rPr>
              <w:t>河南客户</w:t>
            </w:r>
            <w:r w:rsidR="004B09B5" w:rsidRPr="00C51F21">
              <w:rPr>
                <w:rFonts w:ascii="宋体" w:eastAsia="宋体" w:hAnsi="宋体" w:hint="eastAsia"/>
                <w:sz w:val="24"/>
                <w:szCs w:val="24"/>
              </w:rPr>
              <w:t>关于箱式电炉、耐火材料、加热棒等产品</w:t>
            </w:r>
            <w:r w:rsidR="00C51F21" w:rsidRPr="00C51F21">
              <w:rPr>
                <w:rFonts w:ascii="宋体" w:eastAsia="宋体" w:hAnsi="宋体" w:hint="eastAsia"/>
                <w:sz w:val="24"/>
                <w:szCs w:val="24"/>
              </w:rPr>
              <w:t>合同签订</w:t>
            </w:r>
            <w:r w:rsidR="004B09B5" w:rsidRPr="00C51F21">
              <w:rPr>
                <w:rFonts w:ascii="宋体" w:eastAsia="宋体" w:hAnsi="宋体" w:hint="eastAsia"/>
                <w:sz w:val="24"/>
                <w:szCs w:val="24"/>
              </w:rPr>
              <w:t>事</w:t>
            </w:r>
            <w:r w:rsidR="004B09B5" w:rsidRPr="00FD0E7B">
              <w:rPr>
                <w:rFonts w:ascii="宋体" w:eastAsia="宋体" w:hAnsi="宋体" w:hint="eastAsia"/>
                <w:sz w:val="24"/>
                <w:szCs w:val="24"/>
              </w:rPr>
              <w:t>宜，接听电话礼仪规范，介绍沟通详实。</w:t>
            </w:r>
          </w:p>
          <w:p w:rsidR="008D0346" w:rsidRPr="00810F5B" w:rsidRDefault="008D0346">
            <w:pPr>
              <w:spacing w:line="360" w:lineRule="auto"/>
              <w:ind w:right="-105" w:firstLine="420"/>
              <w:jc w:val="left"/>
              <w:rPr>
                <w:rFonts w:ascii="宋体" w:hAnsi="宋体"/>
                <w:color w:val="FF0000"/>
                <w:szCs w:val="21"/>
              </w:rPr>
            </w:pPr>
          </w:p>
        </w:tc>
        <w:tc>
          <w:tcPr>
            <w:tcW w:w="1585" w:type="dxa"/>
            <w:tcBorders>
              <w:top w:val="single" w:sz="4" w:space="0" w:color="000000"/>
              <w:left w:val="single" w:sz="4" w:space="0" w:color="000000"/>
              <w:bottom w:val="single" w:sz="4" w:space="0" w:color="000000"/>
              <w:right w:val="single" w:sz="4" w:space="0" w:color="000000"/>
            </w:tcBorders>
          </w:tcPr>
          <w:p w:rsidR="008D0346" w:rsidRDefault="008D0346">
            <w:pPr>
              <w:spacing w:line="360" w:lineRule="auto"/>
              <w:rPr>
                <w:rFonts w:ascii="楷体" w:eastAsia="楷体" w:hAnsi="楷体"/>
                <w:sz w:val="24"/>
                <w:szCs w:val="24"/>
              </w:rPr>
            </w:pPr>
          </w:p>
          <w:p w:rsidR="008D0346" w:rsidRDefault="008D0346">
            <w:pPr>
              <w:spacing w:line="360" w:lineRule="auto"/>
              <w:rPr>
                <w:rFonts w:ascii="楷体" w:eastAsia="楷体" w:hAnsi="楷体"/>
                <w:sz w:val="24"/>
                <w:szCs w:val="24"/>
              </w:rPr>
            </w:pPr>
          </w:p>
          <w:p w:rsidR="008D0346" w:rsidRDefault="008D0346">
            <w:pPr>
              <w:spacing w:line="360" w:lineRule="auto"/>
              <w:rPr>
                <w:rFonts w:ascii="楷体" w:eastAsia="楷体" w:hAnsi="楷体"/>
                <w:sz w:val="24"/>
                <w:szCs w:val="24"/>
              </w:rPr>
            </w:pPr>
          </w:p>
          <w:p w:rsidR="004B09B5" w:rsidRDefault="004B09B5">
            <w:pPr>
              <w:spacing w:line="360" w:lineRule="auto"/>
              <w:rPr>
                <w:rFonts w:ascii="楷体" w:eastAsia="楷体" w:hAnsi="楷体"/>
                <w:sz w:val="24"/>
                <w:szCs w:val="24"/>
              </w:rPr>
            </w:pPr>
          </w:p>
          <w:p w:rsidR="004B09B5" w:rsidRDefault="004B09B5">
            <w:pPr>
              <w:spacing w:line="360" w:lineRule="auto"/>
              <w:rPr>
                <w:rFonts w:ascii="楷体" w:eastAsia="楷体" w:hAnsi="楷体"/>
                <w:sz w:val="24"/>
                <w:szCs w:val="24"/>
              </w:rPr>
            </w:pPr>
          </w:p>
          <w:p w:rsidR="004B09B5" w:rsidRDefault="004B09B5">
            <w:pPr>
              <w:spacing w:line="360" w:lineRule="auto"/>
              <w:rPr>
                <w:rFonts w:ascii="楷体" w:eastAsia="楷体" w:hAnsi="楷体"/>
                <w:sz w:val="24"/>
                <w:szCs w:val="24"/>
              </w:rPr>
            </w:pPr>
          </w:p>
          <w:p w:rsidR="004B09B5" w:rsidRDefault="004B09B5">
            <w:pPr>
              <w:spacing w:line="360" w:lineRule="auto"/>
              <w:rPr>
                <w:rFonts w:ascii="楷体" w:eastAsia="楷体" w:hAnsi="楷体"/>
                <w:sz w:val="24"/>
                <w:szCs w:val="24"/>
              </w:rPr>
            </w:pPr>
          </w:p>
          <w:p w:rsidR="004B09B5" w:rsidRDefault="004B09B5">
            <w:pPr>
              <w:spacing w:line="360" w:lineRule="auto"/>
              <w:rPr>
                <w:rFonts w:ascii="楷体" w:eastAsia="楷体" w:hAnsi="楷体"/>
                <w:sz w:val="24"/>
                <w:szCs w:val="24"/>
              </w:rPr>
            </w:pPr>
          </w:p>
          <w:p w:rsidR="004B09B5" w:rsidRDefault="004B09B5">
            <w:pPr>
              <w:spacing w:line="360" w:lineRule="auto"/>
              <w:rPr>
                <w:rFonts w:ascii="楷体" w:eastAsia="楷体" w:hAnsi="楷体"/>
                <w:sz w:val="24"/>
                <w:szCs w:val="24"/>
              </w:rPr>
            </w:pPr>
          </w:p>
          <w:p w:rsidR="004B09B5" w:rsidRDefault="004B09B5">
            <w:pPr>
              <w:spacing w:line="360" w:lineRule="auto"/>
              <w:rPr>
                <w:rFonts w:ascii="楷体" w:eastAsia="楷体" w:hAnsi="楷体"/>
                <w:sz w:val="24"/>
                <w:szCs w:val="24"/>
              </w:rPr>
            </w:pPr>
          </w:p>
          <w:p w:rsidR="004B09B5" w:rsidRDefault="004B09B5">
            <w:pPr>
              <w:spacing w:line="360" w:lineRule="auto"/>
              <w:rPr>
                <w:rFonts w:ascii="楷体" w:eastAsia="楷体" w:hAnsi="楷体"/>
                <w:sz w:val="24"/>
                <w:szCs w:val="24"/>
              </w:rPr>
            </w:pPr>
          </w:p>
          <w:p w:rsidR="004B09B5" w:rsidRDefault="004B09B5">
            <w:pPr>
              <w:spacing w:line="360" w:lineRule="auto"/>
              <w:rPr>
                <w:rFonts w:ascii="楷体" w:eastAsia="楷体" w:hAnsi="楷体"/>
                <w:sz w:val="24"/>
                <w:szCs w:val="24"/>
              </w:rPr>
            </w:pPr>
          </w:p>
          <w:p w:rsidR="004B09B5" w:rsidRDefault="004B09B5">
            <w:pPr>
              <w:spacing w:line="360" w:lineRule="auto"/>
              <w:rPr>
                <w:rFonts w:ascii="楷体" w:eastAsia="楷体" w:hAnsi="楷体"/>
                <w:sz w:val="24"/>
                <w:szCs w:val="24"/>
              </w:rPr>
            </w:pPr>
          </w:p>
          <w:p w:rsidR="004B09B5" w:rsidRDefault="004B09B5">
            <w:pPr>
              <w:spacing w:line="360" w:lineRule="auto"/>
              <w:rPr>
                <w:rFonts w:ascii="楷体" w:eastAsia="楷体" w:hAnsi="楷体"/>
                <w:sz w:val="24"/>
                <w:szCs w:val="24"/>
              </w:rPr>
            </w:pPr>
          </w:p>
          <w:p w:rsidR="008D0346" w:rsidRPr="00810F5B" w:rsidRDefault="008D0346">
            <w:pPr>
              <w:spacing w:line="360" w:lineRule="auto"/>
              <w:rPr>
                <w:rFonts w:ascii="楷体" w:eastAsia="楷体" w:hAnsi="楷体"/>
                <w:color w:val="FF0000"/>
                <w:sz w:val="24"/>
                <w:szCs w:val="24"/>
              </w:rPr>
            </w:pPr>
          </w:p>
        </w:tc>
      </w:tr>
      <w:tr w:rsidR="008D0346" w:rsidTr="008D0346">
        <w:trPr>
          <w:trHeight w:val="1101"/>
        </w:trPr>
        <w:tc>
          <w:tcPr>
            <w:tcW w:w="1809" w:type="dxa"/>
            <w:tcBorders>
              <w:top w:val="single" w:sz="4" w:space="0" w:color="000000"/>
              <w:left w:val="single" w:sz="4" w:space="0" w:color="000000"/>
              <w:bottom w:val="single" w:sz="4" w:space="0" w:color="000000"/>
              <w:right w:val="single" w:sz="4" w:space="0" w:color="000000"/>
            </w:tcBorders>
            <w:vAlign w:val="center"/>
          </w:tcPr>
          <w:p w:rsidR="008D0346" w:rsidRDefault="008D0346" w:rsidP="00005CC5">
            <w:pPr>
              <w:spacing w:line="360" w:lineRule="auto"/>
              <w:ind w:right="-105"/>
              <w:jc w:val="left"/>
              <w:rPr>
                <w:rFonts w:ascii="宋体" w:hAnsi="宋体"/>
                <w:szCs w:val="21"/>
              </w:rPr>
            </w:pPr>
            <w:r w:rsidRPr="00581279">
              <w:rPr>
                <w:rFonts w:ascii="宋体" w:hAnsi="宋体" w:cs="Arial" w:hint="eastAsia"/>
                <w:szCs w:val="21"/>
              </w:rPr>
              <w:lastRenderedPageBreak/>
              <w:t>顾客或外部供方的财产</w:t>
            </w:r>
          </w:p>
        </w:tc>
        <w:tc>
          <w:tcPr>
            <w:tcW w:w="1310" w:type="dxa"/>
            <w:tcBorders>
              <w:top w:val="single" w:sz="4" w:space="0" w:color="000000"/>
              <w:left w:val="single" w:sz="4" w:space="0" w:color="000000"/>
              <w:bottom w:val="single" w:sz="4" w:space="0" w:color="000000"/>
              <w:right w:val="single" w:sz="4" w:space="0" w:color="000000"/>
            </w:tcBorders>
          </w:tcPr>
          <w:p w:rsidR="008D0346" w:rsidRDefault="008D0346" w:rsidP="00E00782">
            <w:pPr>
              <w:spacing w:line="360" w:lineRule="auto"/>
              <w:ind w:right="-105" w:firstLine="420"/>
              <w:jc w:val="left"/>
              <w:rPr>
                <w:rFonts w:ascii="宋体" w:hAnsi="宋体" w:cs="Arial"/>
                <w:szCs w:val="21"/>
              </w:rPr>
            </w:pPr>
          </w:p>
          <w:p w:rsidR="008D0346" w:rsidRDefault="008D0346" w:rsidP="00E00782">
            <w:pPr>
              <w:spacing w:line="360" w:lineRule="auto"/>
              <w:ind w:right="-105"/>
              <w:jc w:val="left"/>
              <w:rPr>
                <w:rFonts w:ascii="宋体" w:hAnsi="宋体"/>
                <w:szCs w:val="21"/>
              </w:rPr>
            </w:pPr>
            <w:r w:rsidRPr="009C1752">
              <w:rPr>
                <w:rFonts w:ascii="宋体" w:hAnsi="宋体" w:cs="Arial" w:hint="eastAsia"/>
                <w:szCs w:val="21"/>
              </w:rPr>
              <w:t>8.5.3</w:t>
            </w:r>
          </w:p>
        </w:tc>
        <w:tc>
          <w:tcPr>
            <w:tcW w:w="10005" w:type="dxa"/>
            <w:tcBorders>
              <w:top w:val="single" w:sz="4" w:space="0" w:color="000000"/>
              <w:left w:val="single" w:sz="4" w:space="0" w:color="000000"/>
              <w:bottom w:val="single" w:sz="4" w:space="0" w:color="000000"/>
              <w:right w:val="single" w:sz="4" w:space="0" w:color="000000"/>
            </w:tcBorders>
          </w:tcPr>
          <w:p w:rsidR="008D0346" w:rsidRPr="00EB097D" w:rsidRDefault="008D0346" w:rsidP="00B12805">
            <w:pPr>
              <w:spacing w:line="360" w:lineRule="auto"/>
              <w:ind w:rightChars="-50" w:right="-105" w:firstLineChars="200" w:firstLine="420"/>
              <w:rPr>
                <w:rFonts w:ascii="宋体" w:hAnsi="宋体" w:cs="Arial"/>
                <w:szCs w:val="21"/>
              </w:rPr>
            </w:pPr>
            <w:r w:rsidRPr="00EB097D">
              <w:rPr>
                <w:rFonts w:ascii="宋体" w:hAnsi="宋体" w:cs="Arial" w:hint="eastAsia"/>
                <w:szCs w:val="21"/>
              </w:rPr>
              <w:t>在控制或使用顾客或外部供方的财产期间，应对其进行妥善管理。本公司使用的或构成产品和服务一部分的顾客和外部供方财产进行识别，如顾客信息、供方提供产品技术资料、供方样品，并进行规范验证、保护和维护；</w:t>
            </w:r>
          </w:p>
          <w:p w:rsidR="008D0346" w:rsidRDefault="008D0346" w:rsidP="00B12805">
            <w:pPr>
              <w:spacing w:line="360" w:lineRule="auto"/>
              <w:ind w:right="-105" w:firstLine="420"/>
              <w:jc w:val="left"/>
              <w:rPr>
                <w:rFonts w:ascii="宋体" w:hAnsi="宋体"/>
                <w:szCs w:val="21"/>
              </w:rPr>
            </w:pPr>
            <w:r w:rsidRPr="00EB097D">
              <w:rPr>
                <w:rFonts w:ascii="宋体" w:hAnsi="宋体" w:cs="Arial" w:hint="eastAsia"/>
                <w:szCs w:val="21"/>
              </w:rPr>
              <w:t>若顾客或外部供方的财产发生丢失、损坏或发现不适用情况，应向顾客或外部供方报告，并保留相关记录。</w:t>
            </w:r>
          </w:p>
        </w:tc>
        <w:tc>
          <w:tcPr>
            <w:tcW w:w="1585" w:type="dxa"/>
            <w:tcBorders>
              <w:top w:val="single" w:sz="4" w:space="0" w:color="000000"/>
              <w:left w:val="single" w:sz="4" w:space="0" w:color="000000"/>
              <w:bottom w:val="single" w:sz="4" w:space="0" w:color="000000"/>
              <w:right w:val="single" w:sz="4" w:space="0" w:color="000000"/>
            </w:tcBorders>
          </w:tcPr>
          <w:p w:rsidR="008D0346" w:rsidRDefault="008D0346">
            <w:pPr>
              <w:spacing w:line="360" w:lineRule="auto"/>
              <w:rPr>
                <w:rFonts w:ascii="楷体" w:eastAsia="楷体" w:hAnsi="楷体"/>
                <w:sz w:val="24"/>
                <w:szCs w:val="24"/>
              </w:rPr>
            </w:pPr>
            <w:r>
              <w:rPr>
                <w:rFonts w:ascii="楷体" w:eastAsia="楷体" w:hAnsi="楷体" w:hint="eastAsia"/>
                <w:sz w:val="24"/>
                <w:szCs w:val="24"/>
              </w:rPr>
              <w:t>OK</w:t>
            </w:r>
          </w:p>
        </w:tc>
      </w:tr>
      <w:tr w:rsidR="008D0346" w:rsidTr="008D0346">
        <w:trPr>
          <w:trHeight w:val="1101"/>
        </w:trPr>
        <w:tc>
          <w:tcPr>
            <w:tcW w:w="1809" w:type="dxa"/>
            <w:tcBorders>
              <w:top w:val="single" w:sz="4" w:space="0" w:color="000000"/>
              <w:left w:val="single" w:sz="4" w:space="0" w:color="000000"/>
              <w:bottom w:val="single" w:sz="4" w:space="0" w:color="000000"/>
              <w:right w:val="single" w:sz="4" w:space="0" w:color="000000"/>
            </w:tcBorders>
            <w:vAlign w:val="center"/>
          </w:tcPr>
          <w:p w:rsidR="008D0346" w:rsidRDefault="008D0346" w:rsidP="00005CC5">
            <w:pPr>
              <w:spacing w:line="360" w:lineRule="auto"/>
              <w:ind w:right="-105"/>
              <w:jc w:val="left"/>
              <w:rPr>
                <w:rFonts w:ascii="宋体" w:hAnsi="宋体"/>
                <w:szCs w:val="21"/>
              </w:rPr>
            </w:pPr>
            <w:r>
              <w:rPr>
                <w:rFonts w:ascii="宋体" w:hAnsi="宋体"/>
                <w:szCs w:val="21"/>
              </w:rPr>
              <w:lastRenderedPageBreak/>
              <w:t>交付后的活动</w:t>
            </w:r>
          </w:p>
        </w:tc>
        <w:tc>
          <w:tcPr>
            <w:tcW w:w="1310" w:type="dxa"/>
            <w:tcBorders>
              <w:top w:val="single" w:sz="4" w:space="0" w:color="000000"/>
              <w:left w:val="single" w:sz="4" w:space="0" w:color="000000"/>
              <w:bottom w:val="single" w:sz="4" w:space="0" w:color="000000"/>
              <w:right w:val="single" w:sz="4" w:space="0" w:color="000000"/>
            </w:tcBorders>
          </w:tcPr>
          <w:p w:rsidR="008D0346" w:rsidRDefault="008D0346" w:rsidP="00005CC5">
            <w:pPr>
              <w:spacing w:line="360" w:lineRule="auto"/>
              <w:ind w:right="-105"/>
              <w:jc w:val="left"/>
              <w:rPr>
                <w:rFonts w:ascii="宋体" w:hAnsi="宋体"/>
                <w:szCs w:val="21"/>
              </w:rPr>
            </w:pPr>
          </w:p>
          <w:p w:rsidR="008D0346" w:rsidRDefault="008D0346" w:rsidP="00005CC5">
            <w:pPr>
              <w:spacing w:line="360" w:lineRule="auto"/>
              <w:ind w:right="-105"/>
              <w:jc w:val="left"/>
              <w:rPr>
                <w:rFonts w:ascii="宋体" w:hAnsi="宋体"/>
                <w:szCs w:val="21"/>
              </w:rPr>
            </w:pPr>
            <w:r>
              <w:rPr>
                <w:rFonts w:ascii="宋体" w:hAnsi="宋体"/>
                <w:szCs w:val="21"/>
              </w:rPr>
              <w:t>8.5.5</w:t>
            </w:r>
          </w:p>
          <w:p w:rsidR="008D0346" w:rsidRDefault="008D0346" w:rsidP="00005CC5">
            <w:pPr>
              <w:spacing w:line="360" w:lineRule="auto"/>
              <w:ind w:right="-105"/>
              <w:jc w:val="left"/>
              <w:rPr>
                <w:rFonts w:ascii="宋体" w:hAnsi="宋体"/>
                <w:szCs w:val="21"/>
              </w:rPr>
            </w:pPr>
          </w:p>
        </w:tc>
        <w:tc>
          <w:tcPr>
            <w:tcW w:w="10005" w:type="dxa"/>
            <w:tcBorders>
              <w:top w:val="single" w:sz="4" w:space="0" w:color="000000"/>
              <w:left w:val="single" w:sz="4" w:space="0" w:color="000000"/>
              <w:bottom w:val="single" w:sz="4" w:space="0" w:color="000000"/>
              <w:right w:val="single" w:sz="4" w:space="0" w:color="000000"/>
            </w:tcBorders>
          </w:tcPr>
          <w:p w:rsidR="008D0346" w:rsidRDefault="008D0346">
            <w:pPr>
              <w:spacing w:line="360" w:lineRule="auto"/>
              <w:ind w:right="-105" w:firstLine="420"/>
              <w:jc w:val="left"/>
              <w:rPr>
                <w:rFonts w:ascii="宋体" w:hAnsi="宋体"/>
                <w:szCs w:val="21"/>
              </w:rPr>
            </w:pPr>
            <w:r>
              <w:rPr>
                <w:rFonts w:ascii="宋体" w:hAnsi="宋体"/>
                <w:szCs w:val="21"/>
              </w:rPr>
              <w:t>本公司交付后活动的范围和程度涉及法律法规要求、与产品和服务相关的</w:t>
            </w:r>
            <w:proofErr w:type="gramStart"/>
            <w:r>
              <w:rPr>
                <w:rFonts w:ascii="宋体" w:hAnsi="宋体"/>
                <w:szCs w:val="21"/>
              </w:rPr>
              <w:t>潜在不</w:t>
            </w:r>
            <w:proofErr w:type="gramEnd"/>
            <w:r>
              <w:rPr>
                <w:rFonts w:ascii="宋体" w:hAnsi="宋体"/>
                <w:szCs w:val="21"/>
              </w:rPr>
              <w:t>期望的后果、其产品和服务的性质、用途和预期寿命；</w:t>
            </w:r>
            <w:r>
              <w:rPr>
                <w:rFonts w:ascii="宋体" w:hAnsi="宋体" w:hint="eastAsia"/>
                <w:szCs w:val="21"/>
              </w:rPr>
              <w:t>相关方</w:t>
            </w:r>
            <w:r>
              <w:rPr>
                <w:rFonts w:ascii="宋体" w:hAnsi="宋体"/>
                <w:szCs w:val="21"/>
              </w:rPr>
              <w:t>要求</w:t>
            </w:r>
            <w:r>
              <w:rPr>
                <w:rFonts w:ascii="宋体" w:hAnsi="宋体" w:hint="eastAsia"/>
                <w:szCs w:val="21"/>
              </w:rPr>
              <w:t>及</w:t>
            </w:r>
            <w:r>
              <w:rPr>
                <w:rFonts w:ascii="宋体" w:hAnsi="宋体"/>
                <w:szCs w:val="21"/>
              </w:rPr>
              <w:t>反馈。</w:t>
            </w:r>
          </w:p>
          <w:p w:rsidR="008D0346" w:rsidRDefault="008D0346">
            <w:pPr>
              <w:spacing w:line="360" w:lineRule="auto"/>
              <w:ind w:right="-105" w:firstLine="420"/>
              <w:jc w:val="left"/>
              <w:rPr>
                <w:rFonts w:ascii="宋体" w:hAnsi="宋体"/>
                <w:szCs w:val="21"/>
              </w:rPr>
            </w:pPr>
            <w:r>
              <w:rPr>
                <w:rFonts w:ascii="宋体" w:hAnsi="宋体"/>
                <w:szCs w:val="21"/>
              </w:rPr>
              <w:t>供销部执行</w:t>
            </w:r>
            <w:r>
              <w:rPr>
                <w:rFonts w:ascii="宋体" w:hAnsi="宋体" w:hint="eastAsia"/>
                <w:szCs w:val="21"/>
              </w:rPr>
              <w:t>合同/协议规定</w:t>
            </w:r>
            <w:r>
              <w:rPr>
                <w:rFonts w:asciiTheme="minorEastAsia" w:hAnsiTheme="minorEastAsia"/>
                <w:szCs w:val="21"/>
              </w:rPr>
              <w:t>进行交付后的活动。</w:t>
            </w:r>
          </w:p>
          <w:p w:rsidR="008D0346" w:rsidRDefault="008D0346">
            <w:pPr>
              <w:spacing w:line="360" w:lineRule="auto"/>
              <w:ind w:right="-105" w:firstLine="420"/>
              <w:jc w:val="left"/>
              <w:rPr>
                <w:rFonts w:ascii="宋体" w:hAnsi="宋体"/>
                <w:szCs w:val="21"/>
              </w:rPr>
            </w:pPr>
            <w:r>
              <w:rPr>
                <w:rFonts w:ascii="宋体" w:hAnsi="宋体" w:hint="eastAsia"/>
                <w:szCs w:val="21"/>
              </w:rPr>
              <w:t>按合同交付后，进行电话或现场跟踪质量、使用情况，有异常按合同约定执行，目前没有发生投拆现象，提出意见或询问及时解答；</w:t>
            </w:r>
          </w:p>
          <w:p w:rsidR="00612359" w:rsidRDefault="00612359" w:rsidP="00612359">
            <w:pPr>
              <w:pStyle w:val="Style2"/>
              <w:spacing w:line="360" w:lineRule="auto"/>
              <w:ind w:firstLineChars="0" w:firstLine="0"/>
              <w:rPr>
                <w:rFonts w:ascii="宋体" w:hAnsi="宋体"/>
                <w:szCs w:val="21"/>
              </w:rPr>
            </w:pPr>
            <w:r w:rsidRPr="00C87FF1">
              <w:rPr>
                <w:rFonts w:ascii="宋体" w:hAnsi="宋体" w:cs="宋体" w:hint="eastAsia"/>
                <w:color w:val="000000"/>
                <w:sz w:val="24"/>
                <w:szCs w:val="24"/>
                <w:lang w:eastAsia="zh-CN"/>
              </w:rPr>
              <w:t xml:space="preserve">  </w:t>
            </w:r>
            <w:r w:rsidRPr="00C87FF1">
              <w:rPr>
                <w:rFonts w:ascii="宋体" w:hAnsi="宋体" w:hint="eastAsia"/>
                <w:sz w:val="24"/>
                <w:szCs w:val="24"/>
                <w:lang w:eastAsia="zh-CN"/>
              </w:rPr>
              <w:t xml:space="preserve">   基本满足要求。</w:t>
            </w:r>
          </w:p>
        </w:tc>
        <w:tc>
          <w:tcPr>
            <w:tcW w:w="1585" w:type="dxa"/>
            <w:tcBorders>
              <w:top w:val="single" w:sz="4" w:space="0" w:color="000000"/>
              <w:left w:val="single" w:sz="4" w:space="0" w:color="000000"/>
              <w:bottom w:val="single" w:sz="4" w:space="0" w:color="000000"/>
              <w:right w:val="single" w:sz="4" w:space="0" w:color="000000"/>
            </w:tcBorders>
          </w:tcPr>
          <w:p w:rsidR="008D0346" w:rsidRDefault="008D0346">
            <w:pPr>
              <w:spacing w:line="360" w:lineRule="auto"/>
              <w:rPr>
                <w:rFonts w:ascii="楷体" w:eastAsia="楷体" w:hAnsi="楷体"/>
                <w:sz w:val="24"/>
                <w:szCs w:val="24"/>
              </w:rPr>
            </w:pPr>
            <w:r>
              <w:rPr>
                <w:rFonts w:ascii="楷体" w:eastAsia="楷体" w:hAnsi="楷体" w:hint="eastAsia"/>
                <w:sz w:val="24"/>
                <w:szCs w:val="24"/>
              </w:rPr>
              <w:t>OK</w:t>
            </w:r>
          </w:p>
        </w:tc>
      </w:tr>
      <w:tr w:rsidR="008D0346" w:rsidTr="00E00782">
        <w:trPr>
          <w:trHeight w:val="945"/>
        </w:trPr>
        <w:tc>
          <w:tcPr>
            <w:tcW w:w="1809" w:type="dxa"/>
            <w:tcBorders>
              <w:top w:val="single" w:sz="4" w:space="0" w:color="000000"/>
              <w:left w:val="single" w:sz="4" w:space="0" w:color="000000"/>
              <w:bottom w:val="single" w:sz="4" w:space="0" w:color="000000"/>
              <w:right w:val="single" w:sz="4" w:space="0" w:color="000000"/>
            </w:tcBorders>
            <w:vAlign w:val="center"/>
          </w:tcPr>
          <w:p w:rsidR="008D0346" w:rsidRDefault="008D0346" w:rsidP="00E00782">
            <w:pPr>
              <w:spacing w:line="360" w:lineRule="auto"/>
              <w:ind w:right="-105" w:firstLine="420"/>
              <w:rPr>
                <w:rFonts w:ascii="宋体" w:hAnsi="宋体"/>
                <w:szCs w:val="21"/>
                <w:highlight w:val="yellow"/>
              </w:rPr>
            </w:pPr>
          </w:p>
          <w:p w:rsidR="008D0346" w:rsidRDefault="008D0346" w:rsidP="001131EE">
            <w:pPr>
              <w:spacing w:line="360" w:lineRule="auto"/>
              <w:ind w:right="-105"/>
              <w:rPr>
                <w:rFonts w:ascii="宋体" w:hAnsi="宋体"/>
                <w:szCs w:val="21"/>
              </w:rPr>
            </w:pPr>
            <w:r w:rsidRPr="009C1752">
              <w:rPr>
                <w:rFonts w:ascii="宋体" w:hAnsi="宋体"/>
                <w:szCs w:val="21"/>
              </w:rPr>
              <w:t>顾客满意</w:t>
            </w:r>
          </w:p>
        </w:tc>
        <w:tc>
          <w:tcPr>
            <w:tcW w:w="1310" w:type="dxa"/>
            <w:tcBorders>
              <w:top w:val="single" w:sz="4" w:space="0" w:color="000000"/>
              <w:left w:val="single" w:sz="4" w:space="0" w:color="000000"/>
              <w:bottom w:val="single" w:sz="4" w:space="0" w:color="000000"/>
              <w:right w:val="single" w:sz="4" w:space="0" w:color="000000"/>
            </w:tcBorders>
          </w:tcPr>
          <w:p w:rsidR="008D0346" w:rsidRDefault="008D0346">
            <w:pPr>
              <w:spacing w:line="360" w:lineRule="auto"/>
              <w:ind w:right="-105" w:firstLine="420"/>
              <w:jc w:val="left"/>
              <w:rPr>
                <w:rFonts w:ascii="宋体" w:hAnsi="宋体"/>
                <w:szCs w:val="21"/>
              </w:rPr>
            </w:pPr>
          </w:p>
          <w:p w:rsidR="008D0346" w:rsidRDefault="008D0346" w:rsidP="00F96673">
            <w:pPr>
              <w:spacing w:line="360" w:lineRule="auto"/>
              <w:ind w:right="-105"/>
              <w:jc w:val="left"/>
              <w:rPr>
                <w:rFonts w:ascii="宋体" w:hAnsi="宋体"/>
                <w:szCs w:val="21"/>
              </w:rPr>
            </w:pPr>
          </w:p>
          <w:p w:rsidR="008D0346" w:rsidRDefault="008D0346" w:rsidP="00F96673">
            <w:pPr>
              <w:spacing w:line="360" w:lineRule="auto"/>
              <w:ind w:right="-105"/>
              <w:jc w:val="left"/>
              <w:rPr>
                <w:rFonts w:ascii="宋体" w:hAnsi="宋体"/>
                <w:szCs w:val="21"/>
              </w:rPr>
            </w:pPr>
          </w:p>
          <w:p w:rsidR="008D0346" w:rsidRDefault="008D0346" w:rsidP="00DA0068">
            <w:pPr>
              <w:spacing w:line="360" w:lineRule="auto"/>
              <w:ind w:right="-105"/>
              <w:jc w:val="left"/>
              <w:rPr>
                <w:rFonts w:ascii="宋体" w:hAnsi="宋体"/>
                <w:szCs w:val="21"/>
              </w:rPr>
            </w:pPr>
            <w:r>
              <w:rPr>
                <w:rFonts w:ascii="宋体" w:hAnsi="宋体"/>
                <w:szCs w:val="21"/>
              </w:rPr>
              <w:t>9.1.2</w:t>
            </w:r>
          </w:p>
        </w:tc>
        <w:tc>
          <w:tcPr>
            <w:tcW w:w="10005" w:type="dxa"/>
            <w:tcBorders>
              <w:top w:val="single" w:sz="4" w:space="0" w:color="000000"/>
              <w:left w:val="single" w:sz="4" w:space="0" w:color="000000"/>
              <w:bottom w:val="single" w:sz="4" w:space="0" w:color="000000"/>
              <w:right w:val="single" w:sz="4" w:space="0" w:color="000000"/>
            </w:tcBorders>
          </w:tcPr>
          <w:p w:rsidR="008D0346" w:rsidRPr="005329DC" w:rsidRDefault="008D0346">
            <w:pPr>
              <w:spacing w:line="360" w:lineRule="auto"/>
              <w:ind w:right="-105" w:firstLine="420"/>
              <w:jc w:val="left"/>
              <w:rPr>
                <w:rFonts w:asciiTheme="minorEastAsia" w:hAnsiTheme="minorEastAsia"/>
                <w:szCs w:val="21"/>
              </w:rPr>
            </w:pPr>
            <w:r>
              <w:rPr>
                <w:rFonts w:ascii="宋体" w:hAnsi="宋体"/>
                <w:szCs w:val="21"/>
              </w:rPr>
              <w:t>公司通过拜访、</w:t>
            </w:r>
            <w:r w:rsidR="00226021">
              <w:rPr>
                <w:rFonts w:ascii="宋体" w:hAnsi="宋体" w:hint="eastAsia"/>
                <w:szCs w:val="21"/>
              </w:rPr>
              <w:t>微</w:t>
            </w:r>
            <w:r w:rsidR="00226021" w:rsidRPr="005329DC">
              <w:rPr>
                <w:rFonts w:asciiTheme="minorEastAsia" w:hAnsiTheme="minorEastAsia" w:hint="eastAsia"/>
                <w:szCs w:val="21"/>
              </w:rPr>
              <w:t>信、</w:t>
            </w:r>
            <w:r>
              <w:rPr>
                <w:rFonts w:asciiTheme="minorEastAsia" w:hAnsiTheme="minorEastAsia"/>
                <w:szCs w:val="21"/>
              </w:rPr>
              <w:t>电话、电邮、问卷等形式，收集顾客反馈信息，监视顾客满意程度，评价体系的有效性，寻求体系改进的机会。</w:t>
            </w:r>
          </w:p>
          <w:p w:rsidR="008D0346" w:rsidRDefault="008D0346">
            <w:pPr>
              <w:spacing w:line="360" w:lineRule="auto"/>
              <w:ind w:right="-105" w:firstLine="420"/>
              <w:jc w:val="left"/>
              <w:rPr>
                <w:rFonts w:asciiTheme="minorEastAsia" w:hAnsiTheme="minorEastAsia"/>
                <w:szCs w:val="21"/>
              </w:rPr>
            </w:pPr>
            <w:r w:rsidRPr="005329DC">
              <w:rPr>
                <w:rFonts w:asciiTheme="minorEastAsia" w:hAnsiTheme="minorEastAsia"/>
                <w:szCs w:val="21"/>
              </w:rPr>
              <w:t>提供《顾客满意</w:t>
            </w:r>
            <w:r>
              <w:rPr>
                <w:rFonts w:asciiTheme="minorEastAsia" w:hAnsiTheme="minorEastAsia"/>
                <w:szCs w:val="21"/>
              </w:rPr>
              <w:t>度调查表》，调查包含：</w:t>
            </w:r>
            <w:r>
              <w:rPr>
                <w:rFonts w:asciiTheme="minorEastAsia" w:hAnsiTheme="minorEastAsia" w:hint="eastAsia"/>
                <w:szCs w:val="21"/>
              </w:rPr>
              <w:t>产品</w:t>
            </w:r>
            <w:r>
              <w:rPr>
                <w:rFonts w:asciiTheme="minorEastAsia" w:hAnsiTheme="minorEastAsia"/>
                <w:szCs w:val="21"/>
              </w:rPr>
              <w:t>质量、服务、价格、</w:t>
            </w:r>
            <w:r>
              <w:rPr>
                <w:rFonts w:asciiTheme="minorEastAsia" w:hAnsiTheme="minorEastAsia" w:hint="eastAsia"/>
                <w:szCs w:val="21"/>
              </w:rPr>
              <w:t>交付等方面</w:t>
            </w:r>
            <w:r>
              <w:rPr>
                <w:rFonts w:asciiTheme="minorEastAsia" w:hAnsiTheme="minorEastAsia"/>
                <w:szCs w:val="21"/>
              </w:rPr>
              <w:t>，满意程度分为</w:t>
            </w:r>
            <w:r>
              <w:rPr>
                <w:rFonts w:asciiTheme="minorEastAsia" w:hAnsiTheme="minorEastAsia" w:hint="eastAsia"/>
                <w:szCs w:val="21"/>
              </w:rPr>
              <w:t>很</w:t>
            </w:r>
            <w:r>
              <w:rPr>
                <w:rFonts w:asciiTheme="minorEastAsia" w:hAnsiTheme="minorEastAsia"/>
                <w:szCs w:val="21"/>
              </w:rPr>
              <w:t>满意、满意、不满意三个档次。</w:t>
            </w:r>
          </w:p>
          <w:p w:rsidR="008D0346" w:rsidRPr="005329DC" w:rsidRDefault="008D0346">
            <w:pPr>
              <w:spacing w:line="360" w:lineRule="auto"/>
              <w:ind w:right="-105" w:firstLine="420"/>
              <w:jc w:val="left"/>
              <w:rPr>
                <w:rFonts w:asciiTheme="minorEastAsia" w:hAnsiTheme="minorEastAsia"/>
                <w:szCs w:val="21"/>
              </w:rPr>
            </w:pPr>
            <w:r w:rsidRPr="005329DC">
              <w:rPr>
                <w:rFonts w:asciiTheme="minorEastAsia" w:hAnsiTheme="minorEastAsia" w:hint="eastAsia"/>
                <w:szCs w:val="21"/>
              </w:rPr>
              <w:t>有</w:t>
            </w:r>
            <w:r w:rsidR="0099434B" w:rsidRPr="005329DC">
              <w:rPr>
                <w:rFonts w:asciiTheme="minorEastAsia" w:hAnsiTheme="minorEastAsia" w:hint="eastAsia"/>
                <w:szCs w:val="21"/>
              </w:rPr>
              <w:t>顾客满意度调查统计分析表</w:t>
            </w:r>
            <w:r w:rsidRPr="005329DC">
              <w:rPr>
                <w:rFonts w:asciiTheme="minorEastAsia" w:hAnsiTheme="minorEastAsia" w:hint="eastAsia"/>
                <w:szCs w:val="21"/>
              </w:rPr>
              <w:t>：</w:t>
            </w:r>
            <w:r w:rsidRPr="005329DC">
              <w:rPr>
                <w:rFonts w:asciiTheme="minorEastAsia" w:hAnsiTheme="minorEastAsia"/>
                <w:szCs w:val="21"/>
              </w:rPr>
              <w:t>2021年4月</w:t>
            </w:r>
            <w:r w:rsidR="005329DC">
              <w:rPr>
                <w:rFonts w:asciiTheme="minorEastAsia" w:hAnsiTheme="minorEastAsia" w:hint="eastAsia"/>
                <w:szCs w:val="21"/>
              </w:rPr>
              <w:t>1</w:t>
            </w:r>
            <w:r w:rsidRPr="005329DC">
              <w:rPr>
                <w:rFonts w:asciiTheme="minorEastAsia" w:hAnsiTheme="minorEastAsia"/>
                <w:szCs w:val="21"/>
              </w:rPr>
              <w:t>2</w:t>
            </w:r>
            <w:r w:rsidRPr="005329DC">
              <w:rPr>
                <w:rFonts w:asciiTheme="minorEastAsia" w:hAnsiTheme="minorEastAsia" w:hint="eastAsia"/>
                <w:szCs w:val="21"/>
              </w:rPr>
              <w:t>日，</w:t>
            </w:r>
            <w:r w:rsidRPr="005329DC">
              <w:rPr>
                <w:rFonts w:asciiTheme="minorEastAsia" w:hAnsiTheme="minorEastAsia"/>
                <w:szCs w:val="21"/>
              </w:rPr>
              <w:t>向4个长期客户发放调查表，</w:t>
            </w:r>
            <w:r w:rsidRPr="005329DC">
              <w:rPr>
                <w:rFonts w:asciiTheme="minorEastAsia" w:hAnsiTheme="minorEastAsia" w:hint="eastAsia"/>
                <w:szCs w:val="21"/>
              </w:rPr>
              <w:t>调查</w:t>
            </w:r>
            <w:r>
              <w:rPr>
                <w:rFonts w:asciiTheme="minorEastAsia" w:hAnsiTheme="minorEastAsia" w:hint="eastAsia"/>
                <w:szCs w:val="21"/>
              </w:rPr>
              <w:t>分析总结顾客</w:t>
            </w:r>
            <w:r>
              <w:rPr>
                <w:rFonts w:asciiTheme="minorEastAsia" w:hAnsiTheme="minorEastAsia"/>
                <w:szCs w:val="21"/>
              </w:rPr>
              <w:t>满意度</w:t>
            </w:r>
            <w:r>
              <w:rPr>
                <w:rFonts w:asciiTheme="minorEastAsia" w:hAnsiTheme="minorEastAsia" w:hint="eastAsia"/>
                <w:szCs w:val="21"/>
              </w:rPr>
              <w:t>达到</w:t>
            </w:r>
            <w:r>
              <w:rPr>
                <w:rFonts w:asciiTheme="minorEastAsia" w:hAnsiTheme="minorEastAsia"/>
                <w:szCs w:val="21"/>
              </w:rPr>
              <w:t>96%，</w:t>
            </w:r>
            <w:proofErr w:type="gramStart"/>
            <w:r>
              <w:rPr>
                <w:rFonts w:asciiTheme="minorEastAsia" w:hAnsiTheme="minorEastAsia" w:hint="eastAsia"/>
                <w:szCs w:val="21"/>
              </w:rPr>
              <w:t>无顾客</w:t>
            </w:r>
            <w:proofErr w:type="gramEnd"/>
            <w:r>
              <w:rPr>
                <w:rFonts w:asciiTheme="minorEastAsia" w:hAnsiTheme="minorEastAsia" w:hint="eastAsia"/>
                <w:szCs w:val="21"/>
              </w:rPr>
              <w:t>投诉，供销部：肖领军</w:t>
            </w:r>
            <w:r>
              <w:rPr>
                <w:rFonts w:asciiTheme="minorEastAsia" w:hAnsiTheme="minorEastAsia"/>
                <w:szCs w:val="21"/>
              </w:rPr>
              <w:t>。</w:t>
            </w:r>
            <w:r>
              <w:rPr>
                <w:rFonts w:asciiTheme="minorEastAsia" w:hAnsiTheme="minorEastAsia" w:hint="eastAsia"/>
                <w:szCs w:val="21"/>
              </w:rPr>
              <w:t>提供调查分析方法及分析结果。</w:t>
            </w:r>
          </w:p>
          <w:p w:rsidR="008D0346" w:rsidRDefault="008D0346">
            <w:pPr>
              <w:spacing w:line="360" w:lineRule="auto"/>
              <w:ind w:right="-105" w:firstLine="420"/>
              <w:jc w:val="left"/>
              <w:rPr>
                <w:rFonts w:ascii="宋体" w:hAnsi="宋体"/>
                <w:szCs w:val="21"/>
              </w:rPr>
            </w:pPr>
            <w:proofErr w:type="gramStart"/>
            <w:r w:rsidRPr="005329DC">
              <w:rPr>
                <w:rFonts w:asciiTheme="minorEastAsia" w:hAnsiTheme="minorEastAsia"/>
                <w:szCs w:val="21"/>
              </w:rPr>
              <w:t>经交流</w:t>
            </w:r>
            <w:proofErr w:type="gramEnd"/>
            <w:r w:rsidRPr="005329DC">
              <w:rPr>
                <w:rFonts w:asciiTheme="minorEastAsia" w:hAnsiTheme="minorEastAsia"/>
                <w:szCs w:val="21"/>
              </w:rPr>
              <w:t>及现场检</w:t>
            </w:r>
            <w:r>
              <w:rPr>
                <w:rFonts w:asciiTheme="minorEastAsia" w:hAnsiTheme="minorEastAsia"/>
                <w:szCs w:val="21"/>
              </w:rPr>
              <w:t>查体系运行至今未发生投诉情况，日常顾客反馈个别小问题已及时处理，并记录顾客反馈记录表。</w:t>
            </w:r>
          </w:p>
        </w:tc>
        <w:tc>
          <w:tcPr>
            <w:tcW w:w="1585" w:type="dxa"/>
            <w:tcBorders>
              <w:top w:val="single" w:sz="4" w:space="0" w:color="000000"/>
              <w:left w:val="single" w:sz="4" w:space="0" w:color="000000"/>
              <w:bottom w:val="single" w:sz="4" w:space="0" w:color="000000"/>
              <w:right w:val="single" w:sz="4" w:space="0" w:color="000000"/>
            </w:tcBorders>
          </w:tcPr>
          <w:p w:rsidR="008D0346" w:rsidRDefault="008D0346">
            <w:pPr>
              <w:spacing w:line="360" w:lineRule="auto"/>
              <w:rPr>
                <w:rFonts w:ascii="楷体" w:eastAsia="楷体" w:hAnsi="楷体"/>
                <w:sz w:val="24"/>
                <w:szCs w:val="24"/>
              </w:rPr>
            </w:pPr>
            <w:r>
              <w:rPr>
                <w:rFonts w:ascii="楷体" w:eastAsia="楷体" w:hAnsi="楷体" w:hint="eastAsia"/>
                <w:sz w:val="24"/>
                <w:szCs w:val="24"/>
              </w:rPr>
              <w:t>OK</w:t>
            </w:r>
          </w:p>
        </w:tc>
      </w:tr>
    </w:tbl>
    <w:p w:rsidR="006C6AFE" w:rsidRDefault="00F8687C">
      <w:pPr>
        <w:rPr>
          <w:rFonts w:ascii="楷体" w:eastAsia="楷体" w:hAnsi="楷体"/>
        </w:rPr>
      </w:pPr>
      <w:r>
        <w:rPr>
          <w:rFonts w:ascii="楷体" w:eastAsia="楷体" w:hAnsi="楷体"/>
        </w:rPr>
        <w:tab/>
      </w:r>
    </w:p>
    <w:p w:rsidR="006C6AFE" w:rsidRDefault="00F8687C">
      <w:pPr>
        <w:pStyle w:val="a3"/>
        <w:rPr>
          <w:rFonts w:ascii="楷体" w:eastAsia="楷体" w:hAnsi="楷体"/>
        </w:rPr>
      </w:pPr>
      <w:r>
        <w:rPr>
          <w:rFonts w:ascii="楷体" w:eastAsia="楷体" w:hAnsi="楷体"/>
        </w:rPr>
        <w:t>说明：不符合标注N</w:t>
      </w:r>
    </w:p>
    <w:sectPr w:rsidR="006C6AFE" w:rsidSect="00272991">
      <w:headerReference w:type="default" r:id="rId8"/>
      <w:footerReference w:type="default" r:id="rId9"/>
      <w:pgSz w:w="16838" w:h="11906" w:orient="landscape"/>
      <w:pgMar w:top="1440" w:right="1080" w:bottom="1440" w:left="1080" w:header="851" w:footer="992" w:gutter="0"/>
      <w:cols w:space="720"/>
      <w:formProt w:val="0"/>
      <w:docGrid w:type="lines" w:linePitch="312" w:charSpace="16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6BA" w:rsidRDefault="009736BA">
      <w:r>
        <w:separator/>
      </w:r>
    </w:p>
  </w:endnote>
  <w:endnote w:type="continuationSeparator" w:id="0">
    <w:p w:rsidR="009736BA" w:rsidRDefault="0097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87C" w:rsidRDefault="005E76D7">
    <w:pPr>
      <w:pStyle w:val="a3"/>
      <w:jc w:val="center"/>
    </w:pPr>
    <w:r>
      <w:rPr>
        <w:b/>
        <w:sz w:val="24"/>
        <w:szCs w:val="24"/>
      </w:rPr>
      <w:fldChar w:fldCharType="begin"/>
    </w:r>
    <w:r w:rsidR="00F8687C">
      <w:rPr>
        <w:b/>
        <w:sz w:val="24"/>
        <w:szCs w:val="24"/>
      </w:rPr>
      <w:instrText>PAGE</w:instrText>
    </w:r>
    <w:r>
      <w:rPr>
        <w:b/>
        <w:sz w:val="24"/>
        <w:szCs w:val="24"/>
      </w:rPr>
      <w:fldChar w:fldCharType="separate"/>
    </w:r>
    <w:r w:rsidR="00B76A12">
      <w:rPr>
        <w:b/>
        <w:noProof/>
        <w:sz w:val="24"/>
        <w:szCs w:val="24"/>
      </w:rPr>
      <w:t>6</w:t>
    </w:r>
    <w:r>
      <w:rPr>
        <w:b/>
        <w:sz w:val="24"/>
        <w:szCs w:val="24"/>
      </w:rPr>
      <w:fldChar w:fldCharType="end"/>
    </w:r>
    <w:r w:rsidR="00F8687C">
      <w:rPr>
        <w:lang w:val="zh-CN"/>
      </w:rPr>
      <w:t xml:space="preserve"> / </w:t>
    </w:r>
    <w:r>
      <w:rPr>
        <w:b/>
        <w:sz w:val="24"/>
        <w:szCs w:val="24"/>
      </w:rPr>
      <w:fldChar w:fldCharType="begin"/>
    </w:r>
    <w:r w:rsidR="00F8687C">
      <w:rPr>
        <w:b/>
        <w:sz w:val="24"/>
        <w:szCs w:val="24"/>
      </w:rPr>
      <w:instrText>NUMPAGES</w:instrText>
    </w:r>
    <w:r>
      <w:rPr>
        <w:b/>
        <w:sz w:val="24"/>
        <w:szCs w:val="24"/>
      </w:rPr>
      <w:fldChar w:fldCharType="separate"/>
    </w:r>
    <w:r w:rsidR="00B76A12">
      <w:rPr>
        <w:b/>
        <w:noProof/>
        <w:sz w:val="24"/>
        <w:szCs w:val="24"/>
      </w:rPr>
      <w:t>6</w:t>
    </w:r>
    <w:r>
      <w:rPr>
        <w:b/>
        <w:sz w:val="24"/>
        <w:szCs w:val="24"/>
      </w:rPr>
      <w:fldChar w:fldCharType="end"/>
    </w:r>
  </w:p>
  <w:p w:rsidR="00F8687C" w:rsidRDefault="00F8687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6BA" w:rsidRDefault="009736BA">
      <w:r>
        <w:separator/>
      </w:r>
    </w:p>
  </w:footnote>
  <w:footnote w:type="continuationSeparator" w:id="0">
    <w:p w:rsidR="009736BA" w:rsidRDefault="00973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3E6" w:rsidRDefault="006523E6" w:rsidP="006523E6">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Pr>
    </w:pPr>
    <w:r>
      <w:rPr>
        <w:noProof/>
      </w:rPr>
      <w:drawing>
        <wp:anchor distT="0" distB="0" distL="114300" distR="114300" simplePos="0" relativeHeight="251659264" behindDoc="1" locked="0" layoutInCell="1" allowOverlap="1" wp14:anchorId="46434E19" wp14:editId="1F1800C2">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Pr>
      <w:t>北京国标联合认证有限公司</w:t>
    </w:r>
    <w:r>
      <w:rPr>
        <w:rStyle w:val="CharChar1"/>
      </w:rPr>
      <w:tab/>
    </w:r>
    <w:r>
      <w:rPr>
        <w:rStyle w:val="CharChar1"/>
      </w:rPr>
      <w:tab/>
    </w:r>
    <w:r>
      <w:rPr>
        <w:rStyle w:val="CharChar1"/>
      </w:rPr>
      <w:tab/>
    </w:r>
  </w:p>
  <w:p w:rsidR="006523E6" w:rsidRDefault="009736BA" w:rsidP="006523E6">
    <w:pPr>
      <w:pStyle w:val="a4"/>
      <w:pBdr>
        <w:bottom w:val="none" w:sz="0" w:space="1" w:color="auto"/>
      </w:pBdr>
      <w:tabs>
        <w:tab w:val="clear" w:pos="8306"/>
        <w:tab w:val="left" w:pos="6800"/>
      </w:tabs>
      <w:spacing w:line="320" w:lineRule="exact"/>
      <w:ind w:firstLineChars="400" w:firstLine="720"/>
      <w:jc w:val="left"/>
    </w:pPr>
    <w:r>
      <w:rPr>
        <w:noProof/>
      </w:rPr>
      <w:pict>
        <v:shapetype id="_x0000_t202" coordsize="21600,21600" o:spt="202" path="m,l,21600r21600,l21600,xe">
          <v:stroke joinstyle="miter"/>
          <v:path gradientshapeok="t" o:connecttype="rect"/>
        </v:shapetype>
        <v:shape id="文本框 1" o:spid="_x0000_s2052" type="#_x0000_t202" style="position:absolute;left:0;text-align:left;margin-left:554.75pt;margin-top:2.2pt;width:172pt;height:20.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GyuwEAAEA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" stroked="f">
          <v:textbox>
            <w:txbxContent>
              <w:p w:rsidR="006523E6" w:rsidRDefault="006523E6" w:rsidP="006523E6">
                <w:pPr>
                  <w:rPr>
                    <w:sz w:val="18"/>
                    <w:szCs w:val="18"/>
                  </w:rPr>
                </w:pPr>
                <w:r>
                  <w:rPr>
                    <w:rFonts w:hint="eastAsia"/>
                    <w:sz w:val="18"/>
                    <w:szCs w:val="18"/>
                  </w:rPr>
                  <w:t>ISC-B-II-12(05</w:t>
                </w:r>
                <w:r>
                  <w:rPr>
                    <w:rFonts w:hint="eastAsia"/>
                    <w:sz w:val="18"/>
                    <w:szCs w:val="18"/>
                  </w:rPr>
                  <w:t>版）</w:t>
                </w:r>
              </w:p>
              <w:p w:rsidR="006523E6" w:rsidRDefault="006523E6" w:rsidP="006523E6"/>
            </w:txbxContent>
          </v:textbox>
        </v:shape>
      </w:pict>
    </w:r>
    <w:r w:rsidR="006523E6">
      <w:rPr>
        <w:rStyle w:val="CharChar1"/>
        <w:w w:val="90"/>
      </w:rPr>
      <w:t xml:space="preserve">Beijing International </w:t>
    </w:r>
    <w:proofErr w:type="spellStart"/>
    <w:r w:rsidR="006523E6">
      <w:rPr>
        <w:rStyle w:val="CharChar1"/>
        <w:w w:val="90"/>
      </w:rPr>
      <w:t>Otandard</w:t>
    </w:r>
    <w:proofErr w:type="spellEnd"/>
    <w:r w:rsidR="006523E6">
      <w:rPr>
        <w:rStyle w:val="CharChar1"/>
        <w:w w:val="90"/>
      </w:rPr>
      <w:t xml:space="preserve"> united Certification </w:t>
    </w:r>
    <w:proofErr w:type="spellStart"/>
    <w:r w:rsidR="006523E6">
      <w:rPr>
        <w:rStyle w:val="CharChar1"/>
        <w:w w:val="90"/>
      </w:rPr>
      <w:t>Co.</w:t>
    </w:r>
    <w:proofErr w:type="gramStart"/>
    <w:r w:rsidR="006523E6">
      <w:rPr>
        <w:rStyle w:val="CharChar1"/>
        <w:w w:val="90"/>
      </w:rPr>
      <w:t>,Ltd</w:t>
    </w:r>
    <w:proofErr w:type="spellEnd"/>
    <w:proofErr w:type="gramEnd"/>
    <w:r w:rsidR="006523E6">
      <w:rPr>
        <w:rStyle w:val="CharChar1"/>
        <w:w w:val="90"/>
      </w:rPr>
      <w:t>.</w:t>
    </w:r>
    <w:r w:rsidR="006523E6">
      <w:rPr>
        <w:rStyle w:val="CharChar1"/>
        <w:w w:val="90"/>
      </w:rPr>
      <w:tab/>
    </w:r>
  </w:p>
  <w:p w:rsidR="00F8687C" w:rsidRPr="006523E6" w:rsidRDefault="00F8687C" w:rsidP="006523E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autoHyphenation/>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6C6AFE"/>
    <w:rsid w:val="00005CC5"/>
    <w:rsid w:val="00062D47"/>
    <w:rsid w:val="000B4324"/>
    <w:rsid w:val="000E468A"/>
    <w:rsid w:val="00106A28"/>
    <w:rsid w:val="001131EE"/>
    <w:rsid w:val="00125A34"/>
    <w:rsid w:val="00125C30"/>
    <w:rsid w:val="001B0A04"/>
    <w:rsid w:val="001D0D46"/>
    <w:rsid w:val="00226021"/>
    <w:rsid w:val="00260DA1"/>
    <w:rsid w:val="00263B04"/>
    <w:rsid w:val="00271333"/>
    <w:rsid w:val="00272991"/>
    <w:rsid w:val="002B621F"/>
    <w:rsid w:val="002D40CC"/>
    <w:rsid w:val="00303016"/>
    <w:rsid w:val="00377CDF"/>
    <w:rsid w:val="00384238"/>
    <w:rsid w:val="0038645B"/>
    <w:rsid w:val="003C3E8A"/>
    <w:rsid w:val="00423BAB"/>
    <w:rsid w:val="00427E22"/>
    <w:rsid w:val="004315DD"/>
    <w:rsid w:val="00453170"/>
    <w:rsid w:val="0048011A"/>
    <w:rsid w:val="00483A9E"/>
    <w:rsid w:val="004871C6"/>
    <w:rsid w:val="004A00E5"/>
    <w:rsid w:val="004B09B5"/>
    <w:rsid w:val="004B46E8"/>
    <w:rsid w:val="004D04A8"/>
    <w:rsid w:val="00510A4A"/>
    <w:rsid w:val="005329DC"/>
    <w:rsid w:val="005630D3"/>
    <w:rsid w:val="0056376A"/>
    <w:rsid w:val="005E7255"/>
    <w:rsid w:val="005E76D7"/>
    <w:rsid w:val="00605290"/>
    <w:rsid w:val="00612359"/>
    <w:rsid w:val="006125CC"/>
    <w:rsid w:val="00640261"/>
    <w:rsid w:val="006523E6"/>
    <w:rsid w:val="006C6AFE"/>
    <w:rsid w:val="006C7A28"/>
    <w:rsid w:val="006D4FFE"/>
    <w:rsid w:val="006E76E0"/>
    <w:rsid w:val="006F0382"/>
    <w:rsid w:val="006F5906"/>
    <w:rsid w:val="00760D38"/>
    <w:rsid w:val="007768B4"/>
    <w:rsid w:val="00781F2D"/>
    <w:rsid w:val="00810F5B"/>
    <w:rsid w:val="00817A0E"/>
    <w:rsid w:val="00876AF7"/>
    <w:rsid w:val="00890D93"/>
    <w:rsid w:val="008D0346"/>
    <w:rsid w:val="00907FF3"/>
    <w:rsid w:val="00933643"/>
    <w:rsid w:val="0093535E"/>
    <w:rsid w:val="009736BA"/>
    <w:rsid w:val="0099434B"/>
    <w:rsid w:val="009C1752"/>
    <w:rsid w:val="00AC66DE"/>
    <w:rsid w:val="00B12805"/>
    <w:rsid w:val="00B20E80"/>
    <w:rsid w:val="00B33F35"/>
    <w:rsid w:val="00B34538"/>
    <w:rsid w:val="00B60BE4"/>
    <w:rsid w:val="00B76A12"/>
    <w:rsid w:val="00C34109"/>
    <w:rsid w:val="00C51F21"/>
    <w:rsid w:val="00C57D0B"/>
    <w:rsid w:val="00C66A49"/>
    <w:rsid w:val="00CA5F7F"/>
    <w:rsid w:val="00CC603B"/>
    <w:rsid w:val="00CD36D0"/>
    <w:rsid w:val="00CD4422"/>
    <w:rsid w:val="00CF3FF5"/>
    <w:rsid w:val="00D45025"/>
    <w:rsid w:val="00D63DB8"/>
    <w:rsid w:val="00D67702"/>
    <w:rsid w:val="00D762E8"/>
    <w:rsid w:val="00D93A8E"/>
    <w:rsid w:val="00DA0068"/>
    <w:rsid w:val="00DF7F6A"/>
    <w:rsid w:val="00E00782"/>
    <w:rsid w:val="00E10731"/>
    <w:rsid w:val="00E33179"/>
    <w:rsid w:val="00E92921"/>
    <w:rsid w:val="00EC5E74"/>
    <w:rsid w:val="00ED55C6"/>
    <w:rsid w:val="00F006FF"/>
    <w:rsid w:val="00F532AC"/>
    <w:rsid w:val="00F8687C"/>
    <w:rsid w:val="00F96673"/>
    <w:rsid w:val="00FA7882"/>
    <w:rsid w:val="00FC5832"/>
    <w:rsid w:val="00FC7D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Balloon Text"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991"/>
    <w:pPr>
      <w:widowControl w:val="0"/>
      <w:jc w:val="both"/>
    </w:pPr>
    <w:rPr>
      <w:rFonts w:ascii="Times New Roman"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1">
    <w:name w:val="Char Char1"/>
    <w:qFormat/>
    <w:locked/>
    <w:rsid w:val="00272991"/>
    <w:rPr>
      <w:rFonts w:ascii="宋体" w:eastAsia="宋体" w:hAnsi="宋体"/>
      <w:kern w:val="2"/>
      <w:sz w:val="21"/>
      <w:lang w:val="en-US" w:eastAsia="zh-CN" w:bidi="ar-SA"/>
    </w:rPr>
  </w:style>
  <w:style w:type="paragraph" w:styleId="a3">
    <w:name w:val="footer"/>
    <w:basedOn w:val="a"/>
    <w:uiPriority w:val="99"/>
    <w:unhideWhenUsed/>
    <w:qFormat/>
    <w:rsid w:val="00272991"/>
    <w:pPr>
      <w:tabs>
        <w:tab w:val="center" w:pos="4153"/>
        <w:tab w:val="right" w:pos="8306"/>
      </w:tabs>
      <w:snapToGrid w:val="0"/>
      <w:jc w:val="left"/>
    </w:pPr>
    <w:rPr>
      <w:sz w:val="18"/>
      <w:szCs w:val="18"/>
    </w:rPr>
  </w:style>
  <w:style w:type="paragraph" w:styleId="a4">
    <w:name w:val="header"/>
    <w:basedOn w:val="a"/>
    <w:link w:val="Char"/>
    <w:unhideWhenUsed/>
    <w:qFormat/>
    <w:rsid w:val="00272991"/>
    <w:pPr>
      <w:pBdr>
        <w:bottom w:val="single" w:sz="6" w:space="1" w:color="000000"/>
      </w:pBdr>
      <w:tabs>
        <w:tab w:val="center" w:pos="4153"/>
        <w:tab w:val="right" w:pos="8306"/>
      </w:tabs>
      <w:snapToGrid w:val="0"/>
      <w:jc w:val="center"/>
    </w:pPr>
    <w:rPr>
      <w:sz w:val="18"/>
      <w:szCs w:val="18"/>
    </w:rPr>
  </w:style>
  <w:style w:type="paragraph" w:customStyle="1" w:styleId="a5">
    <w:name w:val="框架内容"/>
    <w:basedOn w:val="a"/>
    <w:qFormat/>
    <w:rsid w:val="00272991"/>
  </w:style>
  <w:style w:type="paragraph" w:styleId="a6">
    <w:name w:val="Plain Text"/>
    <w:basedOn w:val="a"/>
    <w:link w:val="Char0"/>
    <w:unhideWhenUsed/>
    <w:rsid w:val="008D0346"/>
    <w:pPr>
      <w:jc w:val="left"/>
    </w:pPr>
    <w:rPr>
      <w:rFonts w:ascii="宋体" w:eastAsia="宋体" w:hAnsi="Courier New"/>
      <w:sz w:val="24"/>
      <w:szCs w:val="21"/>
      <w:lang w:eastAsia="zh-TW"/>
    </w:rPr>
  </w:style>
  <w:style w:type="character" w:customStyle="1" w:styleId="Char0">
    <w:name w:val="纯文本 Char"/>
    <w:basedOn w:val="a0"/>
    <w:link w:val="a6"/>
    <w:rsid w:val="008D0346"/>
    <w:rPr>
      <w:rFonts w:ascii="宋体" w:eastAsia="宋体" w:hAnsi="Courier New" w:cs="Times New Roman"/>
      <w:kern w:val="2"/>
      <w:sz w:val="24"/>
      <w:szCs w:val="21"/>
      <w:lang w:eastAsia="zh-TW"/>
    </w:rPr>
  </w:style>
  <w:style w:type="character" w:customStyle="1" w:styleId="colorhuei1">
    <w:name w:val="color_huei1"/>
    <w:rsid w:val="00453170"/>
    <w:rPr>
      <w:color w:val="666666"/>
    </w:rPr>
  </w:style>
  <w:style w:type="character" w:styleId="a7">
    <w:name w:val="Emphasis"/>
    <w:uiPriority w:val="20"/>
    <w:qFormat/>
    <w:rsid w:val="00453170"/>
    <w:rPr>
      <w:i w:val="0"/>
      <w:iCs w:val="0"/>
      <w:color w:val="CC0000"/>
    </w:rPr>
  </w:style>
  <w:style w:type="paragraph" w:customStyle="1" w:styleId="Style2">
    <w:name w:val="_Style 2"/>
    <w:basedOn w:val="a"/>
    <w:qFormat/>
    <w:rsid w:val="00612359"/>
    <w:pPr>
      <w:widowControl/>
      <w:ind w:firstLineChars="200" w:firstLine="420"/>
      <w:jc w:val="left"/>
    </w:pPr>
    <w:rPr>
      <w:rFonts w:eastAsia="宋体"/>
      <w:kern w:val="0"/>
      <w:sz w:val="20"/>
      <w:lang w:eastAsia="en-US"/>
    </w:rPr>
  </w:style>
  <w:style w:type="character" w:customStyle="1" w:styleId="Char">
    <w:name w:val="页眉 Char"/>
    <w:basedOn w:val="a0"/>
    <w:link w:val="a4"/>
    <w:qFormat/>
    <w:rsid w:val="006523E6"/>
    <w:rPr>
      <w:rFonts w:ascii="Times New Roman"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162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2158</TotalTime>
  <Pages>6</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dc:description/>
  <cp:lastModifiedBy>姜海军</cp:lastModifiedBy>
  <cp:revision>1252</cp:revision>
  <dcterms:created xsi:type="dcterms:W3CDTF">2015-06-17T12:51:00Z</dcterms:created>
  <dcterms:modified xsi:type="dcterms:W3CDTF">2021-10-18T05:55:00Z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