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天津市三佳瀚唐科技发展有限公司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21130-2025-QEO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天津市南开区科研西路天津科技广场4号楼2001、2002-1（天开园）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天津市南开区科研西路天津科技广场4号楼2001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马瑞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18522043191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sanjia1124@163.com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2025年07月29日 08:30至2025年07月29日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Q:计算机应用软件开发（有许可要求的除外）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E:计算机应用软件开发（有许可要求的除外）所涉及场所的相关环境管理活动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O:计算机应用软件开发（有许可要求的除外）所涉及场所的相关职业健康安全管理活动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Q:33.02.01,E:33.02.01,O:33.02.01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黄朝星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2025-N1EMS-1312379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13522192863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2025-N1QMS-7015478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13581870437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2023-N1EMS-4015478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13581870437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13581870437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85160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黄朝星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0241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