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8432E7" w:rsidRPr="00354B9C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:rsidR="008432E7" w:rsidRPr="00354B9C" w:rsidRDefault="00036062">
            <w:pPr>
              <w:spacing w:before="120"/>
              <w:jc w:val="center"/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过程与活动、</w:t>
            </w:r>
          </w:p>
          <w:p w:rsidR="008432E7" w:rsidRPr="00354B9C" w:rsidRDefault="00036062">
            <w:pPr>
              <w:jc w:val="center"/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8432E7" w:rsidRPr="00354B9C" w:rsidRDefault="00036062" w:rsidP="00FA6258">
            <w:pPr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8432E7" w:rsidRPr="00354B9C" w:rsidRDefault="00036062" w:rsidP="004E072B">
            <w:pPr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受审核部门：</w:t>
            </w:r>
            <w:r w:rsidR="00A848A7" w:rsidRPr="00354B9C">
              <w:rPr>
                <w:rFonts w:hint="eastAsia"/>
                <w:szCs w:val="21"/>
              </w:rPr>
              <w:t>销售部</w:t>
            </w:r>
            <w:r w:rsidR="00FA6258" w:rsidRPr="00354B9C">
              <w:rPr>
                <w:rFonts w:hint="eastAsia"/>
                <w:szCs w:val="21"/>
              </w:rPr>
              <w:t xml:space="preserve">      </w:t>
            </w:r>
            <w:r w:rsidRPr="00354B9C">
              <w:rPr>
                <w:rFonts w:hint="eastAsia"/>
                <w:szCs w:val="21"/>
              </w:rPr>
              <w:t>主管领导</w:t>
            </w:r>
            <w:r w:rsidR="004E072B" w:rsidRPr="00354B9C">
              <w:rPr>
                <w:rFonts w:hint="eastAsia"/>
                <w:szCs w:val="21"/>
              </w:rPr>
              <w:t>/</w:t>
            </w:r>
            <w:r w:rsidR="004E072B" w:rsidRPr="00354B9C">
              <w:rPr>
                <w:rFonts w:hint="eastAsia"/>
                <w:szCs w:val="21"/>
              </w:rPr>
              <w:t>陪同人员</w:t>
            </w:r>
            <w:r w:rsidRPr="00354B9C">
              <w:rPr>
                <w:rFonts w:hint="eastAsia"/>
                <w:szCs w:val="21"/>
              </w:rPr>
              <w:t>：</w:t>
            </w:r>
            <w:r w:rsidR="00497266" w:rsidRPr="00497266">
              <w:rPr>
                <w:rFonts w:ascii="宋体" w:hAnsi="宋体" w:cs="宋体" w:hint="eastAsia"/>
                <w:szCs w:val="21"/>
              </w:rPr>
              <w:t>陈魏敏</w:t>
            </w:r>
          </w:p>
        </w:tc>
        <w:tc>
          <w:tcPr>
            <w:tcW w:w="1585" w:type="dxa"/>
            <w:vMerge w:val="restart"/>
            <w:vAlign w:val="center"/>
          </w:tcPr>
          <w:p w:rsidR="008432E7" w:rsidRPr="00354B9C" w:rsidRDefault="00036062">
            <w:pPr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判定</w:t>
            </w:r>
          </w:p>
        </w:tc>
      </w:tr>
      <w:tr w:rsidR="008432E7" w:rsidRPr="00354B9C" w:rsidTr="00FA6258">
        <w:trPr>
          <w:trHeight w:val="403"/>
        </w:trPr>
        <w:tc>
          <w:tcPr>
            <w:tcW w:w="2160" w:type="dxa"/>
            <w:vMerge/>
            <w:vAlign w:val="center"/>
          </w:tcPr>
          <w:p w:rsidR="008432E7" w:rsidRPr="00354B9C" w:rsidRDefault="008432E7">
            <w:pPr>
              <w:rPr>
                <w:szCs w:val="21"/>
              </w:rPr>
            </w:pPr>
          </w:p>
        </w:tc>
        <w:tc>
          <w:tcPr>
            <w:tcW w:w="1209" w:type="dxa"/>
            <w:vMerge/>
            <w:vAlign w:val="center"/>
          </w:tcPr>
          <w:p w:rsidR="008432E7" w:rsidRPr="00354B9C" w:rsidRDefault="008432E7">
            <w:pPr>
              <w:rPr>
                <w:szCs w:val="21"/>
              </w:rPr>
            </w:pPr>
          </w:p>
        </w:tc>
        <w:tc>
          <w:tcPr>
            <w:tcW w:w="9755" w:type="dxa"/>
            <w:vAlign w:val="center"/>
          </w:tcPr>
          <w:p w:rsidR="008432E7" w:rsidRPr="00354B9C" w:rsidRDefault="00036062">
            <w:pPr>
              <w:spacing w:before="120"/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审核员：</w:t>
            </w:r>
            <w:r w:rsidR="00FA6258" w:rsidRPr="00354B9C">
              <w:rPr>
                <w:rFonts w:hint="eastAsia"/>
                <w:szCs w:val="21"/>
              </w:rPr>
              <w:t>文波</w:t>
            </w:r>
            <w:r w:rsidR="00FA6258" w:rsidRPr="00354B9C">
              <w:rPr>
                <w:rFonts w:hint="eastAsia"/>
                <w:szCs w:val="21"/>
              </w:rPr>
              <w:t xml:space="preserve">   </w:t>
            </w:r>
            <w:r w:rsidR="004E072B" w:rsidRPr="00354B9C">
              <w:rPr>
                <w:rFonts w:hint="eastAsia"/>
                <w:szCs w:val="21"/>
              </w:rPr>
              <w:t xml:space="preserve">         </w:t>
            </w:r>
            <w:r w:rsidRPr="00354B9C">
              <w:rPr>
                <w:rFonts w:hint="eastAsia"/>
                <w:szCs w:val="21"/>
              </w:rPr>
              <w:t>审核时间：</w:t>
            </w:r>
            <w:r w:rsidRPr="00354B9C">
              <w:rPr>
                <w:szCs w:val="21"/>
              </w:rPr>
              <w:t>20</w:t>
            </w:r>
            <w:r w:rsidR="00497266">
              <w:rPr>
                <w:rFonts w:hint="eastAsia"/>
                <w:szCs w:val="21"/>
              </w:rPr>
              <w:t>21.9</w:t>
            </w:r>
            <w:r w:rsidRPr="00354B9C">
              <w:rPr>
                <w:rFonts w:hint="eastAsia"/>
                <w:szCs w:val="21"/>
              </w:rPr>
              <w:t>.</w:t>
            </w:r>
            <w:r w:rsidR="00497266">
              <w:rPr>
                <w:rFonts w:hint="eastAsia"/>
                <w:szCs w:val="21"/>
              </w:rPr>
              <w:t>8</w:t>
            </w:r>
          </w:p>
        </w:tc>
        <w:tc>
          <w:tcPr>
            <w:tcW w:w="1585" w:type="dxa"/>
            <w:vMerge/>
          </w:tcPr>
          <w:p w:rsidR="008432E7" w:rsidRPr="00354B9C" w:rsidRDefault="008432E7">
            <w:pPr>
              <w:rPr>
                <w:szCs w:val="21"/>
              </w:rPr>
            </w:pPr>
          </w:p>
        </w:tc>
      </w:tr>
      <w:tr w:rsidR="008432E7" w:rsidRPr="00354B9C" w:rsidTr="00FA6258">
        <w:trPr>
          <w:trHeight w:val="516"/>
        </w:trPr>
        <w:tc>
          <w:tcPr>
            <w:tcW w:w="2160" w:type="dxa"/>
            <w:vMerge/>
            <w:vAlign w:val="center"/>
          </w:tcPr>
          <w:p w:rsidR="008432E7" w:rsidRPr="00354B9C" w:rsidRDefault="008432E7">
            <w:pPr>
              <w:rPr>
                <w:szCs w:val="21"/>
              </w:rPr>
            </w:pPr>
          </w:p>
        </w:tc>
        <w:tc>
          <w:tcPr>
            <w:tcW w:w="1209" w:type="dxa"/>
            <w:vMerge/>
            <w:vAlign w:val="center"/>
          </w:tcPr>
          <w:p w:rsidR="008432E7" w:rsidRPr="00354B9C" w:rsidRDefault="008432E7">
            <w:pPr>
              <w:rPr>
                <w:szCs w:val="21"/>
              </w:rPr>
            </w:pPr>
          </w:p>
        </w:tc>
        <w:tc>
          <w:tcPr>
            <w:tcW w:w="9755" w:type="dxa"/>
            <w:vAlign w:val="center"/>
          </w:tcPr>
          <w:p w:rsidR="00872FA6" w:rsidRPr="00354B9C" w:rsidRDefault="00036062" w:rsidP="00872FA6">
            <w:pPr>
              <w:adjustRightInd w:val="0"/>
              <w:snapToGrid w:val="0"/>
              <w:ind w:rightChars="50" w:right="105"/>
              <w:textAlignment w:val="baseline"/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审核条款：</w:t>
            </w:r>
          </w:p>
          <w:p w:rsidR="004E072B" w:rsidRPr="00354B9C" w:rsidRDefault="004E072B" w:rsidP="004E072B">
            <w:pPr>
              <w:adjustRightInd w:val="0"/>
              <w:snapToGrid w:val="0"/>
              <w:ind w:rightChars="50" w:right="105"/>
              <w:textAlignment w:val="baseline"/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QMS:5.3</w:t>
            </w:r>
            <w:r w:rsidRPr="00354B9C">
              <w:rPr>
                <w:rFonts w:hint="eastAsia"/>
                <w:szCs w:val="21"/>
              </w:rPr>
              <w:t>组织的岗位、职责和权限、</w:t>
            </w:r>
            <w:r w:rsidRPr="00354B9C">
              <w:rPr>
                <w:rFonts w:hint="eastAsia"/>
                <w:szCs w:val="21"/>
              </w:rPr>
              <w:t>6.2</w:t>
            </w:r>
            <w:r w:rsidRPr="00354B9C">
              <w:rPr>
                <w:rFonts w:hint="eastAsia"/>
                <w:szCs w:val="21"/>
              </w:rPr>
              <w:t>质量目标、</w:t>
            </w:r>
            <w:r w:rsidRPr="00354B9C">
              <w:rPr>
                <w:rFonts w:hint="eastAsia"/>
                <w:szCs w:val="21"/>
              </w:rPr>
              <w:t>8.2</w:t>
            </w:r>
            <w:r w:rsidRPr="00354B9C">
              <w:rPr>
                <w:rFonts w:hint="eastAsia"/>
                <w:szCs w:val="21"/>
              </w:rPr>
              <w:t>产品和服务的要求（</w:t>
            </w:r>
            <w:r w:rsidRPr="00354B9C">
              <w:rPr>
                <w:rFonts w:hint="eastAsia"/>
                <w:szCs w:val="21"/>
              </w:rPr>
              <w:t>8.2.1</w:t>
            </w:r>
            <w:r w:rsidRPr="00354B9C">
              <w:rPr>
                <w:rFonts w:hint="eastAsia"/>
                <w:szCs w:val="21"/>
              </w:rPr>
              <w:t>顾客沟通、</w:t>
            </w:r>
            <w:r w:rsidRPr="00354B9C">
              <w:rPr>
                <w:rFonts w:hint="eastAsia"/>
                <w:szCs w:val="21"/>
              </w:rPr>
              <w:t>8.2.2</w:t>
            </w:r>
            <w:r w:rsidRPr="00354B9C">
              <w:rPr>
                <w:rFonts w:hint="eastAsia"/>
                <w:szCs w:val="21"/>
              </w:rPr>
              <w:t>与产品和服务有关要求的确认、</w:t>
            </w:r>
            <w:r w:rsidRPr="00354B9C">
              <w:rPr>
                <w:rFonts w:hint="eastAsia"/>
                <w:szCs w:val="21"/>
              </w:rPr>
              <w:t>8.2.3</w:t>
            </w:r>
            <w:r w:rsidRPr="00354B9C">
              <w:rPr>
                <w:rFonts w:hint="eastAsia"/>
                <w:szCs w:val="21"/>
              </w:rPr>
              <w:t>与产品有关要求评审、</w:t>
            </w:r>
            <w:r w:rsidRPr="00354B9C">
              <w:rPr>
                <w:rFonts w:hint="eastAsia"/>
                <w:szCs w:val="21"/>
              </w:rPr>
              <w:t>8.2.4</w:t>
            </w:r>
            <w:r w:rsidRPr="00354B9C">
              <w:rPr>
                <w:rFonts w:hint="eastAsia"/>
                <w:szCs w:val="21"/>
              </w:rPr>
              <w:t>与产品有关要求的更改）、</w:t>
            </w:r>
            <w:r w:rsidRPr="00354B9C">
              <w:rPr>
                <w:rFonts w:hint="eastAsia"/>
                <w:szCs w:val="21"/>
              </w:rPr>
              <w:t>8.5.3</w:t>
            </w:r>
            <w:r w:rsidRPr="00354B9C">
              <w:rPr>
                <w:rFonts w:hint="eastAsia"/>
                <w:szCs w:val="21"/>
              </w:rPr>
              <w:t>顾客或外部供方的财产、</w:t>
            </w:r>
            <w:r w:rsidRPr="00354B9C">
              <w:rPr>
                <w:rFonts w:hint="eastAsia"/>
                <w:szCs w:val="21"/>
              </w:rPr>
              <w:t>9.1.2</w:t>
            </w:r>
            <w:r w:rsidRPr="00354B9C">
              <w:rPr>
                <w:rFonts w:hint="eastAsia"/>
                <w:szCs w:val="21"/>
              </w:rPr>
              <w:t>顾客满意、</w:t>
            </w:r>
            <w:r w:rsidRPr="00354B9C">
              <w:rPr>
                <w:rFonts w:hint="eastAsia"/>
                <w:szCs w:val="21"/>
              </w:rPr>
              <w:t>8.5.5</w:t>
            </w:r>
            <w:r w:rsidRPr="00354B9C">
              <w:rPr>
                <w:rFonts w:hint="eastAsia"/>
                <w:szCs w:val="21"/>
              </w:rPr>
              <w:t>交付后的活动</w:t>
            </w:r>
          </w:p>
          <w:p w:rsidR="004E072B" w:rsidRPr="00354B9C" w:rsidRDefault="004E072B" w:rsidP="004E072B">
            <w:pPr>
              <w:adjustRightInd w:val="0"/>
              <w:snapToGrid w:val="0"/>
              <w:ind w:rightChars="50" w:right="105"/>
              <w:textAlignment w:val="baseline"/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EMS: 5.3</w:t>
            </w:r>
            <w:r w:rsidRPr="00354B9C">
              <w:rPr>
                <w:rFonts w:hint="eastAsia"/>
                <w:szCs w:val="21"/>
              </w:rPr>
              <w:t>组织的岗位、职责和权限、</w:t>
            </w:r>
            <w:r w:rsidRPr="00354B9C">
              <w:rPr>
                <w:rFonts w:hint="eastAsia"/>
                <w:szCs w:val="21"/>
              </w:rPr>
              <w:t>6.2</w:t>
            </w:r>
            <w:r w:rsidRPr="00354B9C">
              <w:rPr>
                <w:rFonts w:hint="eastAsia"/>
                <w:szCs w:val="21"/>
              </w:rPr>
              <w:t>环境目标、</w:t>
            </w:r>
            <w:r w:rsidRPr="00354B9C">
              <w:rPr>
                <w:rFonts w:hint="eastAsia"/>
                <w:szCs w:val="21"/>
              </w:rPr>
              <w:t>6.1.2</w:t>
            </w:r>
            <w:r w:rsidRPr="00354B9C">
              <w:rPr>
                <w:rFonts w:hint="eastAsia"/>
                <w:szCs w:val="21"/>
              </w:rPr>
              <w:t>环境因素、</w:t>
            </w:r>
            <w:r w:rsidRPr="00354B9C">
              <w:rPr>
                <w:rFonts w:hint="eastAsia"/>
                <w:szCs w:val="21"/>
              </w:rPr>
              <w:t>8.1</w:t>
            </w:r>
            <w:r w:rsidRPr="00354B9C">
              <w:rPr>
                <w:rFonts w:hint="eastAsia"/>
                <w:szCs w:val="21"/>
              </w:rPr>
              <w:t>运行策划和控制、</w:t>
            </w:r>
            <w:r w:rsidRPr="00354B9C">
              <w:rPr>
                <w:rFonts w:hint="eastAsia"/>
                <w:szCs w:val="21"/>
              </w:rPr>
              <w:t>8.2</w:t>
            </w:r>
            <w:r w:rsidRPr="00354B9C">
              <w:rPr>
                <w:rFonts w:hint="eastAsia"/>
                <w:szCs w:val="21"/>
              </w:rPr>
              <w:t>应急准备和响应，</w:t>
            </w:r>
          </w:p>
          <w:p w:rsidR="008432E7" w:rsidRPr="00354B9C" w:rsidRDefault="004E072B" w:rsidP="004E072B">
            <w:pPr>
              <w:adjustRightInd w:val="0"/>
              <w:snapToGrid w:val="0"/>
              <w:ind w:rightChars="50" w:right="105"/>
              <w:textAlignment w:val="baseline"/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OHSMS: 5.3</w:t>
            </w:r>
            <w:r w:rsidRPr="00354B9C">
              <w:rPr>
                <w:rFonts w:hint="eastAsia"/>
                <w:szCs w:val="21"/>
              </w:rPr>
              <w:t>组织的岗位、职责和权限、</w:t>
            </w:r>
            <w:r w:rsidRPr="00354B9C">
              <w:rPr>
                <w:rFonts w:hint="eastAsia"/>
                <w:szCs w:val="21"/>
              </w:rPr>
              <w:t>6.2</w:t>
            </w:r>
            <w:r w:rsidRPr="00354B9C">
              <w:rPr>
                <w:rFonts w:hint="eastAsia"/>
                <w:szCs w:val="21"/>
              </w:rPr>
              <w:t>职业健康安全目标、</w:t>
            </w:r>
            <w:r w:rsidRPr="00354B9C">
              <w:rPr>
                <w:rFonts w:hint="eastAsia"/>
                <w:szCs w:val="21"/>
              </w:rPr>
              <w:t>6.1.2</w:t>
            </w:r>
            <w:r w:rsidRPr="00354B9C">
              <w:rPr>
                <w:rFonts w:hint="eastAsia"/>
                <w:szCs w:val="21"/>
              </w:rPr>
              <w:t>危险源辨识与评价、</w:t>
            </w:r>
            <w:r w:rsidRPr="00354B9C">
              <w:rPr>
                <w:rFonts w:hint="eastAsia"/>
                <w:szCs w:val="21"/>
              </w:rPr>
              <w:t>8.1</w:t>
            </w:r>
            <w:r w:rsidRPr="00354B9C">
              <w:rPr>
                <w:rFonts w:hint="eastAsia"/>
                <w:szCs w:val="21"/>
              </w:rPr>
              <w:t>运行策划和控制、</w:t>
            </w:r>
            <w:r w:rsidRPr="00354B9C">
              <w:rPr>
                <w:rFonts w:hint="eastAsia"/>
                <w:szCs w:val="21"/>
              </w:rPr>
              <w:t>8.2</w:t>
            </w:r>
            <w:r w:rsidRPr="00354B9C">
              <w:rPr>
                <w:rFonts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432E7" w:rsidRPr="00354B9C" w:rsidRDefault="008432E7">
            <w:pPr>
              <w:rPr>
                <w:szCs w:val="21"/>
              </w:rPr>
            </w:pPr>
          </w:p>
        </w:tc>
      </w:tr>
      <w:tr w:rsidR="004E072B" w:rsidRPr="00354B9C" w:rsidTr="008D0E67">
        <w:trPr>
          <w:trHeight w:val="1256"/>
        </w:trPr>
        <w:tc>
          <w:tcPr>
            <w:tcW w:w="2160" w:type="dxa"/>
            <w:vAlign w:val="center"/>
          </w:tcPr>
          <w:p w:rsidR="004E072B" w:rsidRPr="00354B9C" w:rsidRDefault="004E072B" w:rsidP="00922872">
            <w:pPr>
              <w:spacing w:line="360" w:lineRule="auto"/>
              <w:rPr>
                <w:rFonts w:ascii="楷体" w:eastAsia="楷体" w:hAnsi="楷体"/>
                <w:b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209" w:type="dxa"/>
          </w:tcPr>
          <w:p w:rsidR="004E072B" w:rsidRPr="00354B9C" w:rsidRDefault="004E072B" w:rsidP="00922872">
            <w:pPr>
              <w:spacing w:line="360" w:lineRule="auto"/>
              <w:rPr>
                <w:rFonts w:ascii="宋体" w:cs="Arial"/>
                <w:szCs w:val="21"/>
              </w:rPr>
            </w:pPr>
            <w:r w:rsidRPr="00354B9C">
              <w:rPr>
                <w:rFonts w:ascii="宋体" w:hAnsi="宋体" w:cs="Arial"/>
                <w:szCs w:val="21"/>
              </w:rPr>
              <w:t>QEO 5.3</w:t>
            </w:r>
          </w:p>
        </w:tc>
        <w:tc>
          <w:tcPr>
            <w:tcW w:w="9755" w:type="dxa"/>
          </w:tcPr>
          <w:p w:rsidR="00497266" w:rsidRDefault="00497266" w:rsidP="00922872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销售部人员5人，负责人：</w:t>
            </w:r>
            <w:r w:rsidRPr="00497266">
              <w:rPr>
                <w:rFonts w:ascii="宋体" w:hAnsi="宋体" w:cs="宋体" w:hint="eastAsia"/>
                <w:szCs w:val="21"/>
              </w:rPr>
              <w:t>陈魏敏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4E072B" w:rsidRPr="00354B9C" w:rsidRDefault="00497266" w:rsidP="00922872">
            <w:pPr>
              <w:spacing w:line="360" w:lineRule="auto"/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经负责人介绍了解到部门主要负责：市场调研与开发，招投标、商务谈判及合同评审</w:t>
            </w:r>
            <w:r w:rsidR="004E072B" w:rsidRPr="00354B9C">
              <w:rPr>
                <w:rFonts w:ascii="宋体" w:hAnsi="宋体" w:cs="宋体" w:hint="eastAsia"/>
                <w:szCs w:val="21"/>
              </w:rPr>
              <w:t>，顾客档案建立，售后服务及顾客满意度评价与分析，采购管理控制，本部门环境因素识别和控制，本部门目标制定与实施，与相关方做好沟通，对供方环境等进行控制或施加影响等。</w:t>
            </w:r>
          </w:p>
          <w:p w:rsidR="004E072B" w:rsidRPr="00354B9C" w:rsidRDefault="004E072B" w:rsidP="009228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354B9C">
              <w:rPr>
                <w:rFonts w:ascii="宋体" w:hAnsi="宋体" w:cs="宋体" w:hint="eastAsia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  <w:vAlign w:val="center"/>
          </w:tcPr>
          <w:p w:rsidR="004E072B" w:rsidRPr="00354B9C" w:rsidRDefault="000F7E3A" w:rsidP="0077481C">
            <w:pPr>
              <w:spacing w:beforeLines="50" w:afterLines="50"/>
              <w:rPr>
                <w:szCs w:val="21"/>
              </w:rPr>
            </w:pPr>
            <w:r>
              <w:rPr>
                <w:szCs w:val="21"/>
              </w:rPr>
              <w:t>符合</w:t>
            </w:r>
          </w:p>
        </w:tc>
      </w:tr>
      <w:tr w:rsidR="007F0511" w:rsidRPr="00354B9C" w:rsidTr="006F653C">
        <w:trPr>
          <w:trHeight w:val="1256"/>
        </w:trPr>
        <w:tc>
          <w:tcPr>
            <w:tcW w:w="2160" w:type="dxa"/>
            <w:vAlign w:val="center"/>
          </w:tcPr>
          <w:p w:rsidR="007F0511" w:rsidRPr="00354B9C" w:rsidRDefault="007F0511" w:rsidP="00922872">
            <w:pPr>
              <w:spacing w:line="360" w:lineRule="auto"/>
              <w:rPr>
                <w:rFonts w:ascii="宋体" w:cs="Arial"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t>目标</w:t>
            </w:r>
          </w:p>
        </w:tc>
        <w:tc>
          <w:tcPr>
            <w:tcW w:w="1209" w:type="dxa"/>
            <w:vAlign w:val="center"/>
          </w:tcPr>
          <w:p w:rsidR="007F0511" w:rsidRPr="00354B9C" w:rsidRDefault="007F0511" w:rsidP="00922872">
            <w:pPr>
              <w:spacing w:line="360" w:lineRule="auto"/>
              <w:rPr>
                <w:rFonts w:ascii="宋体" w:cs="Arial"/>
                <w:szCs w:val="21"/>
              </w:rPr>
            </w:pPr>
            <w:r w:rsidRPr="00354B9C">
              <w:rPr>
                <w:rFonts w:ascii="宋体" w:hAnsi="宋体" w:cs="Arial"/>
                <w:szCs w:val="21"/>
              </w:rPr>
              <w:t>QEO6.2</w:t>
            </w:r>
          </w:p>
        </w:tc>
        <w:tc>
          <w:tcPr>
            <w:tcW w:w="9755" w:type="dxa"/>
            <w:vAlign w:val="center"/>
          </w:tcPr>
          <w:p w:rsidR="007F0511" w:rsidRPr="00354B9C" w:rsidRDefault="007F0511" w:rsidP="007F0511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t>部门目标：</w:t>
            </w:r>
          </w:p>
          <w:tbl>
            <w:tblPr>
              <w:tblStyle w:val="a8"/>
              <w:tblW w:w="9788" w:type="dxa"/>
              <w:tblLayout w:type="fixed"/>
              <w:tblLook w:val="04A0"/>
            </w:tblPr>
            <w:tblGrid>
              <w:gridCol w:w="2866"/>
              <w:gridCol w:w="2964"/>
              <w:gridCol w:w="2482"/>
              <w:gridCol w:w="1476"/>
            </w:tblGrid>
            <w:tr w:rsidR="007F0511" w:rsidRPr="00354B9C" w:rsidTr="00922872">
              <w:tc>
                <w:tcPr>
                  <w:tcW w:w="2866" w:type="dxa"/>
                </w:tcPr>
                <w:p w:rsidR="007F0511" w:rsidRPr="00354B9C" w:rsidRDefault="007F0511" w:rsidP="00922872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目标</w:t>
                  </w:r>
                </w:p>
              </w:tc>
              <w:tc>
                <w:tcPr>
                  <w:tcW w:w="2964" w:type="dxa"/>
                </w:tcPr>
                <w:p w:rsidR="007F0511" w:rsidRPr="00354B9C" w:rsidRDefault="007F0511" w:rsidP="00922872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考核方式</w:t>
                  </w:r>
                </w:p>
              </w:tc>
              <w:tc>
                <w:tcPr>
                  <w:tcW w:w="2482" w:type="dxa"/>
                </w:tcPr>
                <w:p w:rsidR="007F0511" w:rsidRPr="00354B9C" w:rsidRDefault="007F0511" w:rsidP="00922872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考核结果</w:t>
                  </w:r>
                </w:p>
              </w:tc>
              <w:tc>
                <w:tcPr>
                  <w:tcW w:w="1476" w:type="dxa"/>
                </w:tcPr>
                <w:p w:rsidR="007F0511" w:rsidRPr="00354B9C" w:rsidRDefault="007F0511" w:rsidP="00922872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完成情况</w:t>
                  </w:r>
                </w:p>
              </w:tc>
            </w:tr>
            <w:tr w:rsidR="007F0511" w:rsidRPr="00354B9C" w:rsidTr="00922872">
              <w:tc>
                <w:tcPr>
                  <w:tcW w:w="2866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ascii="宋体" w:hAnsi="宋体" w:hint="eastAsia"/>
                      <w:color w:val="000000"/>
                      <w:szCs w:val="21"/>
                    </w:rPr>
                    <w:t>合同履约率达100%</w:t>
                  </w:r>
                </w:p>
              </w:tc>
              <w:tc>
                <w:tcPr>
                  <w:tcW w:w="2964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hint="eastAsia"/>
                      <w:szCs w:val="21"/>
                    </w:rPr>
                    <w:t>合同完成数÷总数×</w:t>
                  </w:r>
                  <w:r w:rsidRPr="00354B9C">
                    <w:rPr>
                      <w:szCs w:val="21"/>
                    </w:rPr>
                    <w:t>100%</w:t>
                  </w:r>
                </w:p>
                <w:p w:rsidR="007F0511" w:rsidRPr="00354B9C" w:rsidRDefault="007F0511" w:rsidP="00922872">
                  <w:pPr>
                    <w:rPr>
                      <w:szCs w:val="21"/>
                    </w:rPr>
                  </w:pPr>
                </w:p>
              </w:tc>
              <w:tc>
                <w:tcPr>
                  <w:tcW w:w="2482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ascii="宋体" w:hAnsi="宋体" w:hint="eastAsia"/>
                      <w:color w:val="000000"/>
                      <w:szCs w:val="21"/>
                    </w:rPr>
                    <w:t>合同履约率100%</w:t>
                  </w:r>
                </w:p>
              </w:tc>
              <w:tc>
                <w:tcPr>
                  <w:tcW w:w="1476" w:type="dxa"/>
                </w:tcPr>
                <w:p w:rsidR="007F0511" w:rsidRPr="00354B9C" w:rsidRDefault="007F0511" w:rsidP="00922872">
                  <w:pPr>
                    <w:ind w:firstLineChars="50" w:firstLine="105"/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已经完成</w:t>
                  </w:r>
                </w:p>
              </w:tc>
            </w:tr>
            <w:tr w:rsidR="007F0511" w:rsidRPr="00354B9C" w:rsidTr="00922872">
              <w:tc>
                <w:tcPr>
                  <w:tcW w:w="2866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ascii="宋体" w:hAnsi="宋体" w:hint="eastAsia"/>
                      <w:color w:val="000000"/>
                      <w:szCs w:val="21"/>
                    </w:rPr>
                    <w:t>顾客满意度达95分</w:t>
                  </w:r>
                </w:p>
              </w:tc>
              <w:tc>
                <w:tcPr>
                  <w:tcW w:w="2964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hint="eastAsia"/>
                      <w:szCs w:val="21"/>
                    </w:rPr>
                    <w:t>执行顾客满意度调查分析</w:t>
                  </w:r>
                </w:p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hint="eastAsia"/>
                      <w:szCs w:val="21"/>
                    </w:rPr>
                    <w:t>评定数÷总数×</w:t>
                  </w:r>
                  <w:r w:rsidRPr="00354B9C"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82" w:type="dxa"/>
                </w:tcPr>
                <w:p w:rsidR="007F0511" w:rsidRPr="00354B9C" w:rsidRDefault="007F0511" w:rsidP="00497266">
                  <w:pPr>
                    <w:rPr>
                      <w:rFonts w:eastAsia="微软雅黑"/>
                      <w:szCs w:val="21"/>
                    </w:rPr>
                  </w:pPr>
                  <w:r w:rsidRPr="00354B9C">
                    <w:rPr>
                      <w:rFonts w:ascii="宋体" w:hAnsi="宋体" w:hint="eastAsia"/>
                      <w:color w:val="000000"/>
                      <w:szCs w:val="21"/>
                    </w:rPr>
                    <w:t>顾客满意度9</w:t>
                  </w:r>
                  <w:r w:rsidR="00497266">
                    <w:rPr>
                      <w:rFonts w:ascii="宋体" w:hAnsi="宋体" w:hint="eastAsia"/>
                      <w:color w:val="000000"/>
                      <w:szCs w:val="21"/>
                    </w:rPr>
                    <w:t>9.1</w:t>
                  </w:r>
                  <w:r w:rsidRPr="00354B9C">
                    <w:rPr>
                      <w:rFonts w:ascii="宋体" w:hAnsi="宋体" w:hint="eastAsia"/>
                      <w:color w:val="000000"/>
                      <w:szCs w:val="21"/>
                    </w:rPr>
                    <w:t>分</w:t>
                  </w:r>
                </w:p>
              </w:tc>
              <w:tc>
                <w:tcPr>
                  <w:tcW w:w="1476" w:type="dxa"/>
                </w:tcPr>
                <w:p w:rsidR="007F0511" w:rsidRPr="00354B9C" w:rsidRDefault="007F0511" w:rsidP="00922872">
                  <w:pPr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已经完成</w:t>
                  </w:r>
                </w:p>
              </w:tc>
            </w:tr>
            <w:tr w:rsidR="007F0511" w:rsidRPr="00354B9C" w:rsidTr="00922872">
              <w:tc>
                <w:tcPr>
                  <w:tcW w:w="2866" w:type="dxa"/>
                </w:tcPr>
                <w:p w:rsidR="007F0511" w:rsidRPr="00354B9C" w:rsidRDefault="007F0511" w:rsidP="00922872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 w:rsidRPr="00354B9C">
                    <w:rPr>
                      <w:rFonts w:ascii="宋体" w:hAnsi="宋体" w:cs="AdobeSongStd-Light" w:hint="eastAsia"/>
                      <w:szCs w:val="21"/>
                    </w:rPr>
                    <w:lastRenderedPageBreak/>
                    <w:t>固废分类</w:t>
                  </w:r>
                  <w:r w:rsidRPr="00354B9C">
                    <w:rPr>
                      <w:rFonts w:hint="eastAsia"/>
                      <w:szCs w:val="21"/>
                    </w:rPr>
                    <w:t>处置率</w:t>
                  </w:r>
                  <w:r w:rsidRPr="00354B9C">
                    <w:rPr>
                      <w:rFonts w:hint="eastAsia"/>
                      <w:szCs w:val="21"/>
                    </w:rPr>
                    <w:t>1</w:t>
                  </w:r>
                  <w:r w:rsidRPr="00354B9C">
                    <w:rPr>
                      <w:szCs w:val="21"/>
                    </w:rPr>
                    <w:t>00%</w:t>
                  </w:r>
                </w:p>
              </w:tc>
              <w:tc>
                <w:tcPr>
                  <w:tcW w:w="2964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hint="eastAsia"/>
                      <w:szCs w:val="21"/>
                    </w:rPr>
                    <w:t>符合数量÷检查数量×</w:t>
                  </w:r>
                  <w:r w:rsidRPr="00354B9C">
                    <w:rPr>
                      <w:szCs w:val="21"/>
                    </w:rPr>
                    <w:t>100%</w:t>
                  </w:r>
                  <w:r w:rsidRPr="00354B9C">
                    <w:rPr>
                      <w:rFonts w:hint="eastAsia"/>
                      <w:szCs w:val="21"/>
                    </w:rPr>
                    <w:t>。</w:t>
                  </w:r>
                </w:p>
              </w:tc>
              <w:tc>
                <w:tcPr>
                  <w:tcW w:w="2482" w:type="dxa"/>
                </w:tcPr>
                <w:p w:rsidR="007F0511" w:rsidRPr="00354B9C" w:rsidRDefault="007F0511" w:rsidP="00922872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 w:rsidRPr="00354B9C">
                    <w:rPr>
                      <w:rFonts w:ascii="宋体" w:hAnsi="宋体" w:cs="AdobeSongStd-Light" w:hint="eastAsia"/>
                      <w:szCs w:val="21"/>
                    </w:rPr>
                    <w:t>固废分类</w:t>
                  </w:r>
                  <w:r w:rsidRPr="00354B9C">
                    <w:rPr>
                      <w:rFonts w:hint="eastAsia"/>
                      <w:szCs w:val="21"/>
                    </w:rPr>
                    <w:t>处置率</w:t>
                  </w:r>
                  <w:r w:rsidRPr="00354B9C">
                    <w:rPr>
                      <w:rFonts w:hint="eastAsia"/>
                      <w:szCs w:val="21"/>
                    </w:rPr>
                    <w:t>1</w:t>
                  </w:r>
                  <w:r w:rsidRPr="00354B9C">
                    <w:rPr>
                      <w:szCs w:val="21"/>
                    </w:rPr>
                    <w:t>00</w:t>
                  </w:r>
                  <w:r w:rsidRPr="00354B9C"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1476" w:type="dxa"/>
                </w:tcPr>
                <w:p w:rsidR="007F0511" w:rsidRPr="00354B9C" w:rsidRDefault="007F0511" w:rsidP="00922872">
                  <w:pPr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已经完成</w:t>
                  </w:r>
                </w:p>
              </w:tc>
            </w:tr>
            <w:tr w:rsidR="007F0511" w:rsidRPr="00354B9C" w:rsidTr="00922872">
              <w:tc>
                <w:tcPr>
                  <w:tcW w:w="2866" w:type="dxa"/>
                </w:tcPr>
                <w:p w:rsidR="007F0511" w:rsidRPr="00354B9C" w:rsidRDefault="007F0511" w:rsidP="00922872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 w:rsidRPr="00354B9C">
                    <w:rPr>
                      <w:rFonts w:ascii="宋体" w:hAnsi="宋体" w:cs="AdobeSongStd-Light" w:hint="eastAsia"/>
                      <w:szCs w:val="21"/>
                    </w:rPr>
                    <w:t>火灾、触电事故发生次数为</w:t>
                  </w:r>
                  <w:r w:rsidRPr="00354B9C">
                    <w:rPr>
                      <w:rFonts w:ascii="宋体" w:hAnsi="宋体" w:cs="Arial"/>
                      <w:szCs w:val="21"/>
                    </w:rPr>
                    <w:t>0</w:t>
                  </w:r>
                </w:p>
              </w:tc>
              <w:tc>
                <w:tcPr>
                  <w:tcW w:w="2964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hint="eastAsia"/>
                      <w:szCs w:val="21"/>
                    </w:rPr>
                    <w:t>查看触电、火灾事故记录</w:t>
                  </w:r>
                </w:p>
              </w:tc>
              <w:tc>
                <w:tcPr>
                  <w:tcW w:w="2482" w:type="dxa"/>
                </w:tcPr>
                <w:p w:rsidR="007F0511" w:rsidRPr="00354B9C" w:rsidRDefault="007F0511" w:rsidP="00922872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 w:rsidRPr="00354B9C">
                    <w:rPr>
                      <w:rFonts w:ascii="宋体" w:hAnsi="宋体" w:cs="AdobeSongStd-Light" w:hint="eastAsia"/>
                      <w:szCs w:val="21"/>
                    </w:rPr>
                    <w:t>火灾、触电事故</w:t>
                  </w:r>
                  <w:r w:rsidRPr="00354B9C">
                    <w:rPr>
                      <w:rFonts w:ascii="宋体" w:hAnsi="宋体" w:cs="Arial"/>
                      <w:szCs w:val="21"/>
                    </w:rPr>
                    <w:t>0</w:t>
                  </w:r>
                </w:p>
              </w:tc>
              <w:tc>
                <w:tcPr>
                  <w:tcW w:w="1476" w:type="dxa"/>
                </w:tcPr>
                <w:p w:rsidR="007F0511" w:rsidRPr="00354B9C" w:rsidRDefault="007F0511" w:rsidP="00922872">
                  <w:pPr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已经完成</w:t>
                  </w:r>
                </w:p>
              </w:tc>
            </w:tr>
          </w:tbl>
          <w:p w:rsidR="007F0511" w:rsidRPr="00354B9C" w:rsidRDefault="007F0511" w:rsidP="00497266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t>202</w:t>
            </w:r>
            <w:r w:rsidR="00497266">
              <w:rPr>
                <w:rFonts w:ascii="宋体" w:hAnsi="宋体" w:cs="Arial" w:hint="eastAsia"/>
                <w:szCs w:val="21"/>
              </w:rPr>
              <w:t>1</w:t>
            </w:r>
            <w:r w:rsidRPr="00354B9C">
              <w:rPr>
                <w:rFonts w:ascii="宋体" w:hAnsi="宋体" w:cs="Arial" w:hint="eastAsia"/>
                <w:szCs w:val="21"/>
              </w:rPr>
              <w:t>年</w:t>
            </w:r>
            <w:r w:rsidR="00497266">
              <w:rPr>
                <w:rFonts w:ascii="宋体" w:hAnsi="宋体" w:cs="Arial" w:hint="eastAsia"/>
                <w:szCs w:val="21"/>
              </w:rPr>
              <w:t>7</w:t>
            </w:r>
            <w:r w:rsidRPr="00354B9C">
              <w:rPr>
                <w:rFonts w:ascii="宋体" w:hAnsi="宋体" w:cs="Arial" w:hint="eastAsia"/>
                <w:szCs w:val="21"/>
              </w:rPr>
              <w:t>月</w:t>
            </w:r>
            <w:r w:rsidR="00497266">
              <w:rPr>
                <w:rFonts w:ascii="宋体" w:hAnsi="宋体" w:cs="Arial" w:hint="eastAsia"/>
                <w:szCs w:val="21"/>
              </w:rPr>
              <w:t>6</w:t>
            </w:r>
            <w:r w:rsidRPr="00354B9C">
              <w:rPr>
                <w:rFonts w:ascii="宋体" w:hAnsi="宋体" w:cs="Arial" w:hint="eastAsia"/>
                <w:szCs w:val="21"/>
              </w:rPr>
              <w:t>日 考核情况：经查已完成。</w:t>
            </w:r>
            <w:r w:rsidR="00723F6B">
              <w:rPr>
                <w:rFonts w:ascii="宋体" w:hAnsi="宋体" w:cs="Arial" w:hint="eastAsia"/>
                <w:szCs w:val="21"/>
              </w:rPr>
              <w:t xml:space="preserve"> </w:t>
            </w:r>
          </w:p>
        </w:tc>
        <w:tc>
          <w:tcPr>
            <w:tcW w:w="1585" w:type="dxa"/>
            <w:vAlign w:val="center"/>
          </w:tcPr>
          <w:p w:rsidR="007F0511" w:rsidRPr="00354B9C" w:rsidRDefault="000F7E3A" w:rsidP="0077481C">
            <w:pPr>
              <w:spacing w:beforeLines="50" w:afterLines="50"/>
              <w:rPr>
                <w:szCs w:val="21"/>
              </w:rPr>
            </w:pPr>
            <w:r>
              <w:rPr>
                <w:szCs w:val="21"/>
              </w:rPr>
              <w:lastRenderedPageBreak/>
              <w:t>符合</w:t>
            </w:r>
          </w:p>
        </w:tc>
      </w:tr>
      <w:tr w:rsidR="007F0511" w:rsidRPr="00354B9C" w:rsidTr="001E5121">
        <w:trPr>
          <w:trHeight w:val="986"/>
        </w:trPr>
        <w:tc>
          <w:tcPr>
            <w:tcW w:w="2160" w:type="dxa"/>
            <w:vAlign w:val="center"/>
          </w:tcPr>
          <w:p w:rsidR="007F0511" w:rsidRPr="00354B9C" w:rsidRDefault="007F0511" w:rsidP="00922872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lastRenderedPageBreak/>
              <w:t>产品和服务的要求</w:t>
            </w:r>
          </w:p>
        </w:tc>
        <w:tc>
          <w:tcPr>
            <w:tcW w:w="1209" w:type="dxa"/>
          </w:tcPr>
          <w:p w:rsidR="007F0511" w:rsidRPr="00354B9C" w:rsidRDefault="007F0511" w:rsidP="00922872">
            <w:pPr>
              <w:spacing w:line="360" w:lineRule="auto"/>
              <w:rPr>
                <w:rFonts w:ascii="宋体" w:cs="Arial"/>
                <w:szCs w:val="21"/>
              </w:rPr>
            </w:pPr>
            <w:r w:rsidRPr="00354B9C">
              <w:rPr>
                <w:rFonts w:ascii="宋体" w:hAnsi="宋体" w:cs="Arial"/>
                <w:szCs w:val="21"/>
              </w:rPr>
              <w:t>Q8.2</w:t>
            </w:r>
          </w:p>
        </w:tc>
        <w:tc>
          <w:tcPr>
            <w:tcW w:w="9755" w:type="dxa"/>
          </w:tcPr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销售部负责人介绍沟通方式：主要是电话、资料传递、招投标会、交流会等形式宣传本公司有关产品及公司的有关信誉等。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针对合同洽谈、签订、履行过程中的问题，及时电话联系，明确各自的要求，执行合同。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目前沟通效果良好。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公司主要通过招标会、市场调查、客户的走访、交流会等了解市场的需求状态。主要以招标文件、订单、合同、电话等形式确定与产品有关的要求，均已保存或进行相应的记录。</w:t>
            </w:r>
          </w:p>
          <w:p w:rsidR="007F0511" w:rsidRPr="000F7E3A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由销售部内勤直接对顾客要求进行识别、确认，对于存在的问题直接提出和顾客进行交流沟通。然后由销售部经理通过微信群组织人员评审，经评审能满足要求后由总经理或其授权人签字并加盖企业公章</w:t>
            </w:r>
            <w:r w:rsidRPr="000F7E3A">
              <w:rPr>
                <w:rFonts w:ascii="宋体" w:hAnsi="宋体" w:cs="楷体" w:hint="eastAsia"/>
                <w:szCs w:val="21"/>
              </w:rPr>
              <w:t>，视同已经过合同评审，然后回传给顾客，以作为可以满足顾客产品要求的承诺的证据。</w:t>
            </w:r>
          </w:p>
          <w:p w:rsidR="00A233E7" w:rsidRPr="000F7E3A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hAnsi="宋体" w:cs="楷体"/>
                <w:szCs w:val="21"/>
              </w:rPr>
            </w:pPr>
            <w:r w:rsidRPr="000F7E3A">
              <w:rPr>
                <w:rFonts w:ascii="宋体" w:hAnsi="宋体" w:cs="楷体"/>
                <w:szCs w:val="21"/>
              </w:rPr>
              <w:t>1</w:t>
            </w:r>
            <w:r w:rsidRPr="000F7E3A">
              <w:rPr>
                <w:rFonts w:ascii="宋体" w:hAnsi="宋体" w:cs="楷体" w:hint="eastAsia"/>
                <w:szCs w:val="21"/>
              </w:rPr>
              <w:t>）抽查</w:t>
            </w:r>
            <w:r w:rsidRPr="000F7E3A">
              <w:rPr>
                <w:rFonts w:ascii="宋体" w:hAnsi="宋体" w:cs="楷体"/>
                <w:szCs w:val="21"/>
              </w:rPr>
              <w:t>20</w:t>
            </w:r>
            <w:r w:rsidR="00A233E7" w:rsidRPr="000F7E3A">
              <w:rPr>
                <w:rFonts w:ascii="宋体" w:hAnsi="宋体" w:cs="楷体" w:hint="eastAsia"/>
                <w:szCs w:val="21"/>
              </w:rPr>
              <w:t>21.6.17</w:t>
            </w:r>
            <w:r w:rsidRPr="000F7E3A">
              <w:rPr>
                <w:rFonts w:ascii="宋体" w:hAnsi="宋体" w:cs="楷体" w:hint="eastAsia"/>
                <w:szCs w:val="21"/>
              </w:rPr>
              <w:t>日的商品销售合同，包括了如下内容：顾客名称：</w:t>
            </w:r>
            <w:r w:rsidR="00A233E7" w:rsidRPr="000F7E3A">
              <w:rPr>
                <w:rFonts w:ascii="宋体" w:hAnsi="宋体" w:cs="楷体" w:hint="eastAsia"/>
                <w:szCs w:val="21"/>
              </w:rPr>
              <w:t>南京江宁经济技术开发总公司，产品名称：PVC-U排水管，规格型号：75*2.3</w:t>
            </w:r>
            <w:r w:rsidRPr="000F7E3A">
              <w:rPr>
                <w:rFonts w:ascii="宋体" w:hAnsi="宋体" w:cs="楷体" w:hint="eastAsia"/>
                <w:szCs w:val="21"/>
              </w:rPr>
              <w:t>，数量：</w:t>
            </w:r>
            <w:r w:rsidR="00A233E7" w:rsidRPr="000F7E3A">
              <w:rPr>
                <w:rFonts w:ascii="宋体" w:hAnsi="宋体" w:cs="楷体" w:hint="eastAsia"/>
                <w:szCs w:val="21"/>
              </w:rPr>
              <w:t>35600米；PUV-U管帽，规格75，数量75只；</w:t>
            </w:r>
            <w:r w:rsidRPr="000F7E3A">
              <w:rPr>
                <w:rFonts w:ascii="宋体" w:hAnsi="宋体" w:cs="楷体" w:hint="eastAsia"/>
                <w:szCs w:val="21"/>
              </w:rPr>
              <w:t>在合同中明确了质量、价格、交货期、数量、售后服务、付款方式等要求，查合同评审记录表，</w:t>
            </w:r>
            <w:r w:rsidR="00A233E7" w:rsidRPr="000F7E3A">
              <w:rPr>
                <w:rFonts w:ascii="宋体" w:hAnsi="宋体" w:cs="楷体" w:hint="eastAsia"/>
                <w:szCs w:val="21"/>
              </w:rPr>
              <w:t>2021.6.16</w:t>
            </w:r>
            <w:r w:rsidRPr="000F7E3A">
              <w:rPr>
                <w:rFonts w:ascii="宋体" w:hAnsi="宋体" w:cs="楷体" w:hint="eastAsia"/>
                <w:szCs w:val="21"/>
              </w:rPr>
              <w:t>日</w:t>
            </w:r>
            <w:r w:rsidR="00A233E7" w:rsidRPr="000F7E3A">
              <w:rPr>
                <w:rFonts w:hint="eastAsia"/>
                <w:szCs w:val="24"/>
              </w:rPr>
              <w:t>裘银谷、陈魏敏、王平飞</w:t>
            </w:r>
            <w:r w:rsidR="00A233E7" w:rsidRPr="000F7E3A">
              <w:rPr>
                <w:rFonts w:ascii="宋体" w:hAnsi="宋体" w:cs="楷体" w:hint="eastAsia"/>
                <w:szCs w:val="21"/>
              </w:rPr>
              <w:t>等评审，可以签订该合同，</w:t>
            </w:r>
            <w:r w:rsidRPr="000F7E3A">
              <w:rPr>
                <w:rFonts w:ascii="宋体" w:hAnsi="宋体" w:cs="楷体" w:hint="eastAsia"/>
                <w:szCs w:val="21"/>
              </w:rPr>
              <w:t>经总经理批准盖章后回传了顾客。</w:t>
            </w:r>
          </w:p>
          <w:p w:rsidR="00A233E7" w:rsidRPr="000F7E3A" w:rsidRDefault="007F0511" w:rsidP="00A233E7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hAnsi="宋体" w:cs="楷体"/>
                <w:szCs w:val="21"/>
              </w:rPr>
            </w:pPr>
            <w:r w:rsidRPr="000F7E3A">
              <w:rPr>
                <w:rFonts w:ascii="宋体" w:hAnsi="宋体" w:cs="楷体"/>
                <w:szCs w:val="21"/>
              </w:rPr>
              <w:t>2</w:t>
            </w:r>
            <w:r w:rsidRPr="000F7E3A">
              <w:rPr>
                <w:rFonts w:ascii="宋体" w:hAnsi="宋体" w:cs="楷体" w:hint="eastAsia"/>
                <w:szCs w:val="21"/>
              </w:rPr>
              <w:t>）</w:t>
            </w:r>
            <w:r w:rsidR="00A233E7" w:rsidRPr="000F7E3A">
              <w:rPr>
                <w:rFonts w:ascii="宋体" w:hAnsi="宋体" w:cs="楷体" w:hint="eastAsia"/>
                <w:szCs w:val="21"/>
              </w:rPr>
              <w:t>抽查</w:t>
            </w:r>
            <w:r w:rsidR="00A233E7" w:rsidRPr="000F7E3A">
              <w:rPr>
                <w:rFonts w:ascii="宋体" w:hAnsi="宋体" w:cs="楷体"/>
                <w:szCs w:val="21"/>
              </w:rPr>
              <w:t>20</w:t>
            </w:r>
            <w:r w:rsidR="00A233E7" w:rsidRPr="000F7E3A">
              <w:rPr>
                <w:rFonts w:ascii="宋体" w:hAnsi="宋体" w:cs="楷体" w:hint="eastAsia"/>
                <w:szCs w:val="21"/>
              </w:rPr>
              <w:t>21.7.29日销售合同，包括了如下内容：顾客名称：</w:t>
            </w:r>
            <w:r w:rsidR="000F7E3A" w:rsidRPr="000F7E3A">
              <w:rPr>
                <w:rFonts w:ascii="宋体" w:hAnsi="宋体" w:cs="楷体" w:hint="eastAsia"/>
                <w:szCs w:val="21"/>
              </w:rPr>
              <w:t>浙江江能建设有限公司</w:t>
            </w:r>
            <w:r w:rsidR="00A233E7" w:rsidRPr="000F7E3A">
              <w:rPr>
                <w:rFonts w:ascii="宋体" w:hAnsi="宋体" w:cs="楷体" w:hint="eastAsia"/>
                <w:szCs w:val="21"/>
              </w:rPr>
              <w:t>，产品名称：</w:t>
            </w:r>
            <w:r w:rsidR="000F7E3A" w:rsidRPr="000F7E3A">
              <w:rPr>
                <w:rFonts w:ascii="宋体" w:hAnsi="宋体" w:cs="楷体" w:hint="eastAsia"/>
                <w:szCs w:val="21"/>
              </w:rPr>
              <w:t>栅格管</w:t>
            </w:r>
            <w:r w:rsidR="00A233E7" w:rsidRPr="000F7E3A">
              <w:rPr>
                <w:rFonts w:ascii="宋体" w:hAnsi="宋体" w:cs="楷体" w:hint="eastAsia"/>
                <w:szCs w:val="21"/>
              </w:rPr>
              <w:t>，规格型号：</w:t>
            </w:r>
            <w:r w:rsidR="000F7E3A" w:rsidRPr="000F7E3A">
              <w:rPr>
                <w:rFonts w:ascii="宋体" w:hAnsi="宋体" w:cs="楷体" w:hint="eastAsia"/>
                <w:szCs w:val="21"/>
              </w:rPr>
              <w:t>SVSY32*9</w:t>
            </w:r>
            <w:r w:rsidR="00A233E7" w:rsidRPr="000F7E3A">
              <w:rPr>
                <w:rFonts w:ascii="宋体" w:hAnsi="宋体" w:cs="楷体" w:hint="eastAsia"/>
                <w:szCs w:val="21"/>
              </w:rPr>
              <w:t>，数量：</w:t>
            </w:r>
            <w:r w:rsidR="000F7E3A" w:rsidRPr="000F7E3A">
              <w:rPr>
                <w:rFonts w:ascii="宋体" w:hAnsi="宋体" w:cs="楷体" w:hint="eastAsia"/>
                <w:szCs w:val="21"/>
              </w:rPr>
              <w:t>28900</w:t>
            </w:r>
            <w:r w:rsidR="00A233E7" w:rsidRPr="000F7E3A">
              <w:rPr>
                <w:rFonts w:ascii="宋体" w:hAnsi="宋体" w:cs="楷体" w:hint="eastAsia"/>
                <w:szCs w:val="21"/>
              </w:rPr>
              <w:t>米；</w:t>
            </w:r>
            <w:r w:rsidR="000F7E3A" w:rsidRPr="000F7E3A">
              <w:rPr>
                <w:rFonts w:ascii="宋体" w:hAnsi="宋体" w:cs="楷体" w:hint="eastAsia"/>
                <w:szCs w:val="21"/>
              </w:rPr>
              <w:t>CPVC管</w:t>
            </w:r>
            <w:r w:rsidR="00A233E7" w:rsidRPr="000F7E3A">
              <w:rPr>
                <w:rFonts w:ascii="宋体" w:hAnsi="宋体" w:cs="楷体" w:hint="eastAsia"/>
                <w:szCs w:val="21"/>
              </w:rPr>
              <w:t>，</w:t>
            </w:r>
            <w:r w:rsidR="000F7E3A" w:rsidRPr="000F7E3A">
              <w:rPr>
                <w:rFonts w:ascii="宋体" w:hAnsi="宋体" w:cs="楷体" w:hint="eastAsia"/>
                <w:szCs w:val="21"/>
              </w:rPr>
              <w:t>100*5</w:t>
            </w:r>
            <w:r w:rsidR="00A233E7" w:rsidRPr="000F7E3A">
              <w:rPr>
                <w:rFonts w:ascii="宋体" w:hAnsi="宋体" w:cs="楷体" w:hint="eastAsia"/>
                <w:szCs w:val="21"/>
              </w:rPr>
              <w:t>，数量</w:t>
            </w:r>
            <w:r w:rsidR="000F7E3A" w:rsidRPr="000F7E3A">
              <w:rPr>
                <w:rFonts w:ascii="宋体" w:hAnsi="宋体" w:cs="楷体" w:hint="eastAsia"/>
                <w:szCs w:val="21"/>
              </w:rPr>
              <w:t>36600米</w:t>
            </w:r>
            <w:r w:rsidR="00A233E7" w:rsidRPr="000F7E3A">
              <w:rPr>
                <w:rFonts w:ascii="宋体" w:hAnsi="宋体" w:cs="楷体" w:hint="eastAsia"/>
                <w:szCs w:val="21"/>
              </w:rPr>
              <w:t>；在合同中明确了质量、价格、交货期、数量、售后服务、付款方式等要求，查合同评审记录表，2021.</w:t>
            </w:r>
            <w:r w:rsidR="000F7E3A" w:rsidRPr="000F7E3A">
              <w:rPr>
                <w:rFonts w:ascii="宋体" w:hAnsi="宋体" w:cs="楷体" w:hint="eastAsia"/>
                <w:szCs w:val="21"/>
              </w:rPr>
              <w:t>7</w:t>
            </w:r>
            <w:r w:rsidR="00A233E7" w:rsidRPr="000F7E3A">
              <w:rPr>
                <w:rFonts w:ascii="宋体" w:hAnsi="宋体" w:cs="楷体" w:hint="eastAsia"/>
                <w:szCs w:val="21"/>
              </w:rPr>
              <w:t>.</w:t>
            </w:r>
            <w:r w:rsidR="000F7E3A" w:rsidRPr="000F7E3A">
              <w:rPr>
                <w:rFonts w:ascii="宋体" w:hAnsi="宋体" w:cs="楷体" w:hint="eastAsia"/>
                <w:szCs w:val="21"/>
              </w:rPr>
              <w:t>28</w:t>
            </w:r>
            <w:r w:rsidR="00A233E7" w:rsidRPr="000F7E3A">
              <w:rPr>
                <w:rFonts w:ascii="宋体" w:hAnsi="宋体" w:cs="楷体" w:hint="eastAsia"/>
                <w:szCs w:val="21"/>
              </w:rPr>
              <w:t>日</w:t>
            </w:r>
            <w:r w:rsidR="00A233E7" w:rsidRPr="000F7E3A">
              <w:rPr>
                <w:rFonts w:hint="eastAsia"/>
                <w:szCs w:val="24"/>
              </w:rPr>
              <w:t>裘银谷、陈魏敏、王平飞</w:t>
            </w:r>
            <w:r w:rsidR="00A233E7" w:rsidRPr="000F7E3A">
              <w:rPr>
                <w:rFonts w:ascii="宋体" w:hAnsi="宋体" w:cs="楷体" w:hint="eastAsia"/>
                <w:szCs w:val="21"/>
              </w:rPr>
              <w:t>等评审，可以签订该合同，经总经理批准盖章后回传了顾客。</w:t>
            </w:r>
          </w:p>
          <w:p w:rsidR="007F0511" w:rsidRPr="000F7E3A" w:rsidRDefault="00E44FE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hAnsi="宋体" w:cs="楷体"/>
                <w:szCs w:val="21"/>
              </w:rPr>
            </w:pPr>
            <w:r w:rsidRPr="000F7E3A">
              <w:rPr>
                <w:rFonts w:ascii="宋体" w:hAnsi="宋体" w:cs="楷体" w:hint="eastAsia"/>
                <w:szCs w:val="21"/>
              </w:rPr>
              <w:lastRenderedPageBreak/>
              <w:t>3</w:t>
            </w:r>
            <w:r w:rsidR="007F0511" w:rsidRPr="000F7E3A">
              <w:rPr>
                <w:rFonts w:ascii="宋体" w:hAnsi="宋体" w:cs="楷体"/>
                <w:szCs w:val="21"/>
              </w:rPr>
              <w:t xml:space="preserve">) </w:t>
            </w:r>
            <w:r w:rsidR="000F7E3A" w:rsidRPr="000F7E3A">
              <w:rPr>
                <w:rFonts w:ascii="宋体" w:hAnsi="宋体" w:cs="楷体" w:hint="eastAsia"/>
                <w:szCs w:val="21"/>
              </w:rPr>
              <w:t>抽查2021.4.12日销售合同，包括了如下内容：顾客名称：金华市民安电力工程有限公司，产品名称：PE通信管，规格型号：102*4.5，数量：27500米；在合同中明确了质量、价格、交货期、数量、售后服务、付款方式等要求，查合同评审记录表，2021.4.12日裘银谷、陈魏敏、王平飞等评审，可以签订该合同，经总经理批准盖章后回传了顾客。</w:t>
            </w:r>
          </w:p>
          <w:p w:rsidR="000F7E3A" w:rsidRPr="000F7E3A" w:rsidRDefault="000F7E3A" w:rsidP="000F7E3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0F7E3A">
              <w:rPr>
                <w:rFonts w:ascii="宋体" w:hAnsi="宋体" w:cs="楷体" w:hint="eastAsia"/>
                <w:szCs w:val="21"/>
              </w:rPr>
              <w:t>4</w:t>
            </w:r>
            <w:r w:rsidRPr="000F7E3A">
              <w:rPr>
                <w:rFonts w:ascii="宋体" w:hAnsi="宋体" w:cs="楷体"/>
                <w:szCs w:val="21"/>
              </w:rPr>
              <w:t>) 另</w:t>
            </w:r>
            <w:r w:rsidRPr="000F7E3A">
              <w:rPr>
                <w:rFonts w:ascii="宋体" w:hAnsi="宋体" w:cs="楷体" w:hint="eastAsia"/>
                <w:szCs w:val="21"/>
              </w:rPr>
              <w:t>抽查2021.7.27日销售合同，包括了如下内容：顾客名称：嘉兴恒创电力集团有限公司博创物资分公司，产品名称：电缆保护管；在合同中明确了质量、价格、交货期、数量、售后服务、付款方式等要求，招标合同，经过评审后签订。</w:t>
            </w:r>
            <w:r w:rsidR="0077481C">
              <w:rPr>
                <w:rFonts w:ascii="宋体" w:hAnsi="宋体" w:cs="楷体" w:hint="eastAsia"/>
                <w:szCs w:val="21"/>
              </w:rPr>
              <w:t xml:space="preserve"> </w:t>
            </w:r>
          </w:p>
          <w:p w:rsidR="007F0511" w:rsidRPr="000F7E3A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0F7E3A">
              <w:rPr>
                <w:rFonts w:ascii="宋体" w:hAnsi="宋体" w:cs="楷体" w:hint="eastAsia"/>
                <w:szCs w:val="21"/>
              </w:rPr>
              <w:t>以上评审均在签订正式合同之前进行。</w:t>
            </w:r>
          </w:p>
          <w:p w:rsidR="007F0511" w:rsidRPr="000F7E3A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hAnsi="宋体" w:cs="楷体"/>
                <w:szCs w:val="21"/>
              </w:rPr>
            </w:pPr>
            <w:r w:rsidRPr="000F7E3A">
              <w:rPr>
                <w:rFonts w:ascii="宋体" w:hAnsi="宋体" w:cs="楷体" w:hint="eastAsia"/>
                <w:szCs w:val="21"/>
              </w:rPr>
              <w:t>销售部经理介绍：目前尚未发生合同更改的情况，询问对更改情况的控制较为明确清楚。</w:t>
            </w:r>
          </w:p>
          <w:p w:rsidR="007F0511" w:rsidRPr="00354B9C" w:rsidRDefault="007F0511" w:rsidP="009228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0F7E3A">
              <w:rPr>
                <w:rFonts w:ascii="宋体" w:hAnsi="宋体" w:cs="楷体" w:hint="eastAsia"/>
                <w:szCs w:val="21"/>
              </w:rPr>
              <w:t>产品要求的评审基本符合标准要求。</w:t>
            </w:r>
          </w:p>
        </w:tc>
        <w:tc>
          <w:tcPr>
            <w:tcW w:w="1585" w:type="dxa"/>
          </w:tcPr>
          <w:p w:rsidR="007F0511" w:rsidRPr="00354B9C" w:rsidRDefault="00E44FE1">
            <w:pPr>
              <w:rPr>
                <w:szCs w:val="21"/>
              </w:rPr>
            </w:pPr>
            <w:r w:rsidRPr="00354B9C">
              <w:rPr>
                <w:szCs w:val="21"/>
              </w:rPr>
              <w:lastRenderedPageBreak/>
              <w:t>符合</w:t>
            </w:r>
          </w:p>
        </w:tc>
      </w:tr>
      <w:tr w:rsidR="00917B8F" w:rsidRPr="00354B9C" w:rsidTr="001E5121">
        <w:trPr>
          <w:trHeight w:val="986"/>
        </w:trPr>
        <w:tc>
          <w:tcPr>
            <w:tcW w:w="2160" w:type="dxa"/>
            <w:vAlign w:val="center"/>
          </w:tcPr>
          <w:p w:rsidR="00917B8F" w:rsidRPr="00354B9C" w:rsidRDefault="00917B8F" w:rsidP="00922872">
            <w:pPr>
              <w:spacing w:line="360" w:lineRule="auto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lastRenderedPageBreak/>
              <w:t>顾客或外部供方的财产</w:t>
            </w:r>
          </w:p>
        </w:tc>
        <w:tc>
          <w:tcPr>
            <w:tcW w:w="1209" w:type="dxa"/>
          </w:tcPr>
          <w:p w:rsidR="00917B8F" w:rsidRPr="00354B9C" w:rsidRDefault="00917B8F" w:rsidP="00922872">
            <w:pPr>
              <w:spacing w:line="360" w:lineRule="auto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Q8.5.3</w:t>
            </w:r>
          </w:p>
        </w:tc>
        <w:tc>
          <w:tcPr>
            <w:tcW w:w="9755" w:type="dxa"/>
          </w:tcPr>
          <w:p w:rsidR="00917B8F" w:rsidRPr="00354B9C" w:rsidRDefault="00917B8F" w:rsidP="00922872">
            <w:pPr>
              <w:spacing w:line="360" w:lineRule="auto"/>
              <w:ind w:firstLineChars="200" w:firstLine="420"/>
              <w:rPr>
                <w:rFonts w:ascii="宋体" w:cs="Arial"/>
                <w:szCs w:val="21"/>
              </w:rPr>
            </w:pPr>
            <w:r w:rsidRPr="00354B9C">
              <w:rPr>
                <w:rFonts w:ascii="宋体" w:hAnsi="宋体" w:hint="eastAsia"/>
                <w:szCs w:val="21"/>
              </w:rPr>
              <w:t>公司</w:t>
            </w:r>
            <w:r w:rsidRPr="00354B9C">
              <w:rPr>
                <w:rFonts w:ascii="宋体" w:hAnsi="宋体" w:cs="Arial" w:hint="eastAsia"/>
                <w:szCs w:val="21"/>
              </w:rPr>
              <w:t>在管理手册中，规定了对顾客或外部供方财产的管理，明确了对顾客或外部供方财产的登记、验收、保护、使用等相关要求。</w:t>
            </w:r>
          </w:p>
          <w:p w:rsidR="00917B8F" w:rsidRPr="00354B9C" w:rsidRDefault="00917B8F" w:rsidP="00922872">
            <w:pPr>
              <w:spacing w:line="360" w:lineRule="auto"/>
              <w:ind w:firstLineChars="200" w:firstLine="420"/>
              <w:rPr>
                <w:rFonts w:ascii="宋体" w:cs="Arial"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t>目前公司无外部供方的财产，涉及的顾客财产仅为顾客信息，公司对顾客相关信息做相关保密规定</w:t>
            </w:r>
            <w:r w:rsidR="00497266">
              <w:rPr>
                <w:rFonts w:ascii="宋体" w:hAnsi="宋体" w:cs="Arial" w:hint="eastAsia"/>
                <w:szCs w:val="21"/>
              </w:rPr>
              <w:t>，</w:t>
            </w:r>
            <w:r w:rsidR="00497266">
              <w:rPr>
                <w:rFonts w:eastAsiaTheme="minorEastAsia" w:hint="eastAsia"/>
                <w:szCs w:val="21"/>
              </w:rPr>
              <w:t>客户信息，在电脑里保存，设置有密码</w:t>
            </w:r>
            <w:r w:rsidRPr="00354B9C">
              <w:rPr>
                <w:rFonts w:ascii="宋体" w:hAnsi="宋体" w:cs="Arial" w:hint="eastAsia"/>
                <w:szCs w:val="21"/>
              </w:rPr>
              <w:t>。</w:t>
            </w:r>
          </w:p>
          <w:p w:rsidR="00917B8F" w:rsidRPr="00354B9C" w:rsidRDefault="00917B8F" w:rsidP="009228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917B8F" w:rsidRPr="00354B9C" w:rsidRDefault="00917B8F">
            <w:pPr>
              <w:rPr>
                <w:szCs w:val="21"/>
              </w:rPr>
            </w:pPr>
            <w:r w:rsidRPr="00354B9C">
              <w:rPr>
                <w:szCs w:val="21"/>
              </w:rPr>
              <w:t>符合</w:t>
            </w:r>
          </w:p>
        </w:tc>
      </w:tr>
      <w:tr w:rsidR="00917B8F" w:rsidRPr="00354B9C" w:rsidTr="00610619">
        <w:trPr>
          <w:trHeight w:val="986"/>
        </w:trPr>
        <w:tc>
          <w:tcPr>
            <w:tcW w:w="2160" w:type="dxa"/>
          </w:tcPr>
          <w:p w:rsidR="00917B8F" w:rsidRPr="00354B9C" w:rsidRDefault="00917B8F" w:rsidP="00922872">
            <w:pPr>
              <w:spacing w:line="280" w:lineRule="exact"/>
              <w:rPr>
                <w:rFonts w:eastAsiaTheme="minorEastAsia"/>
                <w:color w:val="000000"/>
                <w:szCs w:val="21"/>
              </w:rPr>
            </w:pPr>
            <w:r w:rsidRPr="00354B9C">
              <w:rPr>
                <w:rFonts w:eastAsiaTheme="minorEastAsia" w:hAnsiTheme="minorEastAsia"/>
                <w:color w:val="000000"/>
                <w:szCs w:val="21"/>
              </w:rPr>
              <w:t>交付后活动</w:t>
            </w:r>
          </w:p>
          <w:p w:rsidR="00917B8F" w:rsidRPr="00354B9C" w:rsidRDefault="00917B8F" w:rsidP="00922872">
            <w:pPr>
              <w:spacing w:line="280" w:lineRule="exact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09" w:type="dxa"/>
          </w:tcPr>
          <w:p w:rsidR="00917B8F" w:rsidRPr="00354B9C" w:rsidRDefault="00917B8F" w:rsidP="00922872">
            <w:pPr>
              <w:spacing w:line="280" w:lineRule="exact"/>
              <w:rPr>
                <w:rFonts w:eastAsiaTheme="minorEastAsia"/>
                <w:b/>
                <w:color w:val="000000"/>
                <w:szCs w:val="21"/>
              </w:rPr>
            </w:pPr>
            <w:r w:rsidRPr="00354B9C">
              <w:rPr>
                <w:rFonts w:eastAsiaTheme="minorEastAsia"/>
                <w:color w:val="000000"/>
                <w:szCs w:val="21"/>
              </w:rPr>
              <w:t>Q8.5.5</w:t>
            </w:r>
          </w:p>
        </w:tc>
        <w:tc>
          <w:tcPr>
            <w:tcW w:w="9755" w:type="dxa"/>
          </w:tcPr>
          <w:p w:rsidR="00917B8F" w:rsidRPr="00354B9C" w:rsidRDefault="00917B8F" w:rsidP="00922872">
            <w:pPr>
              <w:spacing w:line="280" w:lineRule="exact"/>
              <w:ind w:firstLineChars="200" w:firstLine="420"/>
              <w:rPr>
                <w:rFonts w:ascii="宋体" w:cs="宋体"/>
                <w:color w:val="000000"/>
                <w:szCs w:val="21"/>
              </w:rPr>
            </w:pPr>
            <w:r w:rsidRPr="00354B9C">
              <w:rPr>
                <w:rFonts w:hint="eastAsia"/>
                <w:color w:val="000000"/>
                <w:szCs w:val="21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</w:tcPr>
          <w:p w:rsidR="00917B8F" w:rsidRPr="00354B9C" w:rsidRDefault="00917B8F">
            <w:pPr>
              <w:rPr>
                <w:szCs w:val="21"/>
              </w:rPr>
            </w:pPr>
            <w:r w:rsidRPr="00354B9C">
              <w:rPr>
                <w:szCs w:val="21"/>
              </w:rPr>
              <w:t>符合</w:t>
            </w:r>
          </w:p>
        </w:tc>
      </w:tr>
      <w:tr w:rsidR="00917B8F" w:rsidRPr="00354B9C" w:rsidTr="001E5121">
        <w:trPr>
          <w:trHeight w:val="986"/>
        </w:trPr>
        <w:tc>
          <w:tcPr>
            <w:tcW w:w="2160" w:type="dxa"/>
            <w:vAlign w:val="center"/>
          </w:tcPr>
          <w:p w:rsidR="00917B8F" w:rsidRPr="00354B9C" w:rsidRDefault="00917B8F" w:rsidP="00922872">
            <w:pPr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09" w:type="dxa"/>
          </w:tcPr>
          <w:p w:rsidR="00917B8F" w:rsidRPr="00354B9C" w:rsidRDefault="00917B8F" w:rsidP="00922872">
            <w:pPr>
              <w:spacing w:line="360" w:lineRule="auto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 xml:space="preserve">Q9.1.2 </w:t>
            </w:r>
          </w:p>
        </w:tc>
        <w:tc>
          <w:tcPr>
            <w:tcW w:w="9755" w:type="dxa"/>
          </w:tcPr>
          <w:p w:rsidR="00917B8F" w:rsidRPr="00354B9C" w:rsidRDefault="00917B8F" w:rsidP="00354B9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公司通过拜访、电话、电邮、问卷等形式，收集顾客反馈信息，监视顾客满意程度，评价体系的有效性，寻求体系改进的机会。</w:t>
            </w:r>
          </w:p>
          <w:p w:rsidR="00497266" w:rsidRDefault="00497266" w:rsidP="00354B9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</w:rPr>
              <w:lastRenderedPageBreak/>
              <w:t>查见顾客满意度调查表，</w:t>
            </w:r>
            <w:r>
              <w:rPr>
                <w:rFonts w:hint="eastAsia"/>
                <w:szCs w:val="22"/>
              </w:rPr>
              <w:t>2021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7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日—</w:t>
            </w:r>
            <w:r>
              <w:rPr>
                <w:rFonts w:hint="eastAsia"/>
                <w:szCs w:val="22"/>
              </w:rPr>
              <w:t>2021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7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3</w:t>
            </w:r>
            <w:r>
              <w:rPr>
                <w:rFonts w:hint="eastAsia"/>
                <w:szCs w:val="22"/>
              </w:rPr>
              <w:t>日开展</w:t>
            </w:r>
            <w:r>
              <w:rPr>
                <w:rFonts w:hint="eastAsia"/>
              </w:rPr>
              <w:t>了顾客满意度调查，发放调查表共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份，回收调查表共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份；对调查结果进行了统计分析，</w:t>
            </w:r>
            <w:r w:rsidR="00917B8F" w:rsidRPr="00354B9C">
              <w:rPr>
                <w:rFonts w:eastAsiaTheme="minorEastAsia" w:hAnsiTheme="minorEastAsia"/>
                <w:szCs w:val="21"/>
              </w:rPr>
              <w:t>提供《顾客满意程度调查表》，调查包含：产品质量、交货期、服务、价格等指标，满意程度分为很满意</w:t>
            </w:r>
            <w:r w:rsidR="00917B8F" w:rsidRPr="00354B9C">
              <w:rPr>
                <w:rFonts w:eastAsiaTheme="minorEastAsia"/>
                <w:szCs w:val="21"/>
              </w:rPr>
              <w:t>—----</w:t>
            </w:r>
            <w:r w:rsidR="00917B8F" w:rsidRPr="00354B9C">
              <w:rPr>
                <w:rFonts w:eastAsiaTheme="minorEastAsia" w:hAnsiTheme="minorEastAsia"/>
                <w:szCs w:val="21"/>
              </w:rPr>
              <w:t>不满意等四个档次（很满意为</w:t>
            </w:r>
            <w:r w:rsidR="00917B8F" w:rsidRPr="00354B9C">
              <w:rPr>
                <w:rFonts w:eastAsiaTheme="minorEastAsia"/>
                <w:szCs w:val="21"/>
              </w:rPr>
              <w:t>100</w:t>
            </w:r>
            <w:r w:rsidR="00917B8F" w:rsidRPr="00354B9C">
              <w:rPr>
                <w:rFonts w:eastAsiaTheme="minorEastAsia" w:hAnsiTheme="minorEastAsia"/>
                <w:szCs w:val="21"/>
              </w:rPr>
              <w:t>分、满意为</w:t>
            </w:r>
            <w:r w:rsidR="00917B8F" w:rsidRPr="00354B9C">
              <w:rPr>
                <w:rFonts w:eastAsiaTheme="minorEastAsia"/>
                <w:szCs w:val="21"/>
              </w:rPr>
              <w:t>85</w:t>
            </w:r>
            <w:r w:rsidR="00917B8F" w:rsidRPr="00354B9C">
              <w:rPr>
                <w:rFonts w:eastAsiaTheme="minorEastAsia" w:hAnsiTheme="minorEastAsia"/>
                <w:szCs w:val="21"/>
              </w:rPr>
              <w:t>分、一般为</w:t>
            </w:r>
            <w:r w:rsidR="00917B8F" w:rsidRPr="00354B9C">
              <w:rPr>
                <w:rFonts w:eastAsiaTheme="minorEastAsia"/>
                <w:szCs w:val="21"/>
              </w:rPr>
              <w:t>60</w:t>
            </w:r>
            <w:r w:rsidR="00917B8F" w:rsidRPr="00354B9C">
              <w:rPr>
                <w:rFonts w:eastAsiaTheme="minorEastAsia" w:hAnsiTheme="minorEastAsia"/>
                <w:szCs w:val="21"/>
              </w:rPr>
              <w:t>分、不满意为</w:t>
            </w:r>
            <w:r w:rsidR="00917B8F" w:rsidRPr="00354B9C">
              <w:rPr>
                <w:rFonts w:eastAsiaTheme="minorEastAsia"/>
                <w:szCs w:val="21"/>
              </w:rPr>
              <w:t>0</w:t>
            </w:r>
            <w:r w:rsidR="00917B8F" w:rsidRPr="00354B9C">
              <w:rPr>
                <w:rFonts w:eastAsiaTheme="minorEastAsia" w:hAnsiTheme="minorEastAsia"/>
                <w:szCs w:val="21"/>
              </w:rPr>
              <w:t>分）。被调查客户包括：</w:t>
            </w:r>
            <w:r w:rsidR="00354B9C" w:rsidRPr="00354B9C">
              <w:rPr>
                <w:rFonts w:eastAsiaTheme="minorEastAsia" w:hAnsiTheme="minorEastAsia"/>
                <w:szCs w:val="21"/>
              </w:rPr>
              <w:t>瑞威电力科技有限公司</w:t>
            </w:r>
            <w:r w:rsidR="00917B8F" w:rsidRPr="00354B9C">
              <w:rPr>
                <w:rFonts w:eastAsiaTheme="minorEastAsia" w:hAnsiTheme="minorEastAsia"/>
                <w:szCs w:val="21"/>
              </w:rPr>
              <w:t>、</w:t>
            </w:r>
            <w:r w:rsidR="00354B9C" w:rsidRPr="00354B9C">
              <w:rPr>
                <w:rFonts w:eastAsiaTheme="minorEastAsia" w:hAnsiTheme="minorEastAsia"/>
                <w:szCs w:val="21"/>
              </w:rPr>
              <w:t>新昌县新明实业有限公司</w:t>
            </w:r>
            <w:r w:rsidR="00917B8F" w:rsidRPr="00354B9C">
              <w:rPr>
                <w:rFonts w:eastAsiaTheme="minorEastAsia" w:hAnsiTheme="minorEastAsia"/>
                <w:szCs w:val="21"/>
              </w:rPr>
              <w:t>、</w:t>
            </w:r>
            <w:r w:rsidR="00354B9C" w:rsidRPr="00354B9C">
              <w:rPr>
                <w:rFonts w:eastAsiaTheme="minorEastAsia" w:hAnsiTheme="minorEastAsia"/>
                <w:szCs w:val="21"/>
              </w:rPr>
              <w:t>中国化学工程第三建设有限公司等</w:t>
            </w:r>
            <w:r w:rsidR="00354B9C" w:rsidRPr="00354B9C">
              <w:rPr>
                <w:rFonts w:eastAsiaTheme="minorEastAsia"/>
                <w:szCs w:val="21"/>
              </w:rPr>
              <w:t>13</w:t>
            </w:r>
            <w:r w:rsidR="00354B9C" w:rsidRPr="00354B9C">
              <w:rPr>
                <w:rFonts w:eastAsiaTheme="minorEastAsia" w:hAnsiTheme="minorEastAsia"/>
                <w:szCs w:val="21"/>
              </w:rPr>
              <w:t>家客户</w:t>
            </w:r>
            <w:r w:rsidR="00917B8F" w:rsidRPr="00354B9C">
              <w:rPr>
                <w:rFonts w:eastAsiaTheme="minorEastAsia" w:hAnsiTheme="minorEastAsia"/>
                <w:szCs w:val="21"/>
              </w:rPr>
              <w:t>、，客户对组织评价均为</w:t>
            </w:r>
            <w:r w:rsidR="00917B8F" w:rsidRPr="00354B9C">
              <w:rPr>
                <w:rFonts w:eastAsiaTheme="minorEastAsia"/>
                <w:szCs w:val="21"/>
              </w:rPr>
              <w:t>“</w:t>
            </w:r>
            <w:r w:rsidR="00917B8F" w:rsidRPr="00354B9C">
              <w:rPr>
                <w:rFonts w:eastAsiaTheme="minorEastAsia" w:hAnsiTheme="minorEastAsia"/>
                <w:szCs w:val="21"/>
              </w:rPr>
              <w:t>很满意</w:t>
            </w:r>
            <w:r w:rsidR="00917B8F" w:rsidRPr="00354B9C">
              <w:rPr>
                <w:rFonts w:eastAsiaTheme="minorEastAsia"/>
                <w:szCs w:val="21"/>
              </w:rPr>
              <w:t>”</w:t>
            </w:r>
            <w:r w:rsidR="00917B8F" w:rsidRPr="00354B9C">
              <w:rPr>
                <w:rFonts w:eastAsiaTheme="minorEastAsia" w:hAnsiTheme="minorEastAsia"/>
                <w:szCs w:val="21"/>
              </w:rPr>
              <w:t>、</w:t>
            </w:r>
            <w:r w:rsidR="00917B8F" w:rsidRPr="00354B9C">
              <w:rPr>
                <w:rFonts w:eastAsiaTheme="minorEastAsia"/>
                <w:szCs w:val="21"/>
              </w:rPr>
              <w:t>“</w:t>
            </w:r>
            <w:r w:rsidR="00917B8F" w:rsidRPr="00354B9C">
              <w:rPr>
                <w:rFonts w:eastAsiaTheme="minorEastAsia" w:hAnsiTheme="minorEastAsia"/>
                <w:szCs w:val="21"/>
              </w:rPr>
              <w:t>满意</w:t>
            </w:r>
            <w:r w:rsidR="00917B8F" w:rsidRPr="00354B9C">
              <w:rPr>
                <w:rFonts w:eastAsiaTheme="minorEastAsia"/>
                <w:szCs w:val="21"/>
              </w:rPr>
              <w:t>”</w:t>
            </w:r>
            <w:r w:rsidR="00917B8F" w:rsidRPr="00354B9C">
              <w:rPr>
                <w:rFonts w:eastAsiaTheme="minorEastAsia" w:hAnsiTheme="minorEastAsia"/>
                <w:szCs w:val="21"/>
              </w:rPr>
              <w:t>。</w:t>
            </w:r>
          </w:p>
          <w:p w:rsidR="00354B9C" w:rsidRPr="00354B9C" w:rsidRDefault="00354B9C" w:rsidP="00354B9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查见</w:t>
            </w:r>
            <w:r w:rsidR="00497266">
              <w:rPr>
                <w:rFonts w:eastAsiaTheme="minorEastAsia"/>
                <w:szCs w:val="21"/>
              </w:rPr>
              <w:t>202</w:t>
            </w:r>
            <w:r w:rsidR="00497266">
              <w:rPr>
                <w:rFonts w:eastAsiaTheme="minorEastAsia" w:hint="eastAsia"/>
                <w:szCs w:val="21"/>
              </w:rPr>
              <w:t>1</w:t>
            </w:r>
            <w:r w:rsidR="00497266">
              <w:rPr>
                <w:rFonts w:eastAsiaTheme="minorEastAsia"/>
                <w:szCs w:val="21"/>
              </w:rPr>
              <w:t>.</w:t>
            </w:r>
            <w:r w:rsidR="00497266">
              <w:rPr>
                <w:rFonts w:eastAsiaTheme="minorEastAsia" w:hint="eastAsia"/>
                <w:szCs w:val="21"/>
              </w:rPr>
              <w:t>7</w:t>
            </w:r>
            <w:r w:rsidR="00497266">
              <w:rPr>
                <w:rFonts w:eastAsiaTheme="minorEastAsia"/>
                <w:szCs w:val="21"/>
              </w:rPr>
              <w:t>.</w:t>
            </w:r>
            <w:r w:rsidR="00497266">
              <w:rPr>
                <w:rFonts w:eastAsiaTheme="minorEastAsia" w:hint="eastAsia"/>
                <w:szCs w:val="21"/>
              </w:rPr>
              <w:t>4</w:t>
            </w:r>
            <w:r w:rsidRPr="00354B9C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Pr="00354B9C">
              <w:rPr>
                <w:rFonts w:eastAsiaTheme="minorEastAsia"/>
                <w:szCs w:val="21"/>
              </w:rPr>
              <w:t>9</w:t>
            </w:r>
            <w:r w:rsidR="00497266">
              <w:rPr>
                <w:rFonts w:eastAsiaTheme="minorEastAsia" w:hint="eastAsia"/>
                <w:szCs w:val="21"/>
              </w:rPr>
              <w:t>9.1</w:t>
            </w:r>
            <w:r w:rsidRPr="00354B9C">
              <w:rPr>
                <w:rFonts w:eastAsiaTheme="minorEastAsia" w:hAnsiTheme="minorEastAsia"/>
                <w:szCs w:val="21"/>
              </w:rPr>
              <w:t>分。</w:t>
            </w:r>
          </w:p>
          <w:p w:rsidR="00917B8F" w:rsidRPr="00354B9C" w:rsidRDefault="00354B9C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917B8F" w:rsidRPr="00354B9C" w:rsidRDefault="00917B8F">
            <w:pPr>
              <w:rPr>
                <w:szCs w:val="21"/>
              </w:rPr>
            </w:pPr>
            <w:r w:rsidRPr="00354B9C">
              <w:rPr>
                <w:szCs w:val="21"/>
              </w:rPr>
              <w:lastRenderedPageBreak/>
              <w:t>符合</w:t>
            </w:r>
          </w:p>
        </w:tc>
      </w:tr>
      <w:tr w:rsidR="00FD5E6E" w:rsidRPr="00354B9C" w:rsidTr="001E5121">
        <w:trPr>
          <w:trHeight w:val="986"/>
        </w:trPr>
        <w:tc>
          <w:tcPr>
            <w:tcW w:w="2160" w:type="dxa"/>
            <w:vAlign w:val="center"/>
          </w:tcPr>
          <w:p w:rsidR="00FD5E6E" w:rsidRPr="00354B9C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lastRenderedPageBreak/>
              <w:t>环境因素</w:t>
            </w:r>
            <w:r w:rsidRPr="00354B9C">
              <w:rPr>
                <w:rFonts w:eastAsiaTheme="minorEastAsia"/>
                <w:szCs w:val="21"/>
              </w:rPr>
              <w:t>/</w:t>
            </w:r>
            <w:r w:rsidRPr="00354B9C">
              <w:rPr>
                <w:rFonts w:eastAsiaTheme="minorEastAsia" w:hAnsiTheme="minorEastAsia"/>
                <w:szCs w:val="21"/>
              </w:rPr>
              <w:t>危险源辨识与评价</w:t>
            </w:r>
          </w:p>
        </w:tc>
        <w:tc>
          <w:tcPr>
            <w:tcW w:w="1209" w:type="dxa"/>
          </w:tcPr>
          <w:p w:rsidR="00FD5E6E" w:rsidRPr="00354B9C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E6.1.2</w:t>
            </w:r>
          </w:p>
          <w:p w:rsidR="00FD5E6E" w:rsidRPr="00354B9C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54B9C">
                <w:rPr>
                  <w:rFonts w:eastAsiaTheme="minorEastAsia"/>
                  <w:szCs w:val="21"/>
                </w:rPr>
                <w:t>6.1.2</w:t>
              </w:r>
            </w:smartTag>
          </w:p>
        </w:tc>
        <w:tc>
          <w:tcPr>
            <w:tcW w:w="9755" w:type="dxa"/>
          </w:tcPr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查有：《环境因素和危险源识别评价与控制程序》</w:t>
            </w:r>
            <w:r w:rsidRPr="00354B9C">
              <w:rPr>
                <w:rFonts w:eastAsiaTheme="minorEastAsia"/>
                <w:szCs w:val="21"/>
              </w:rPr>
              <w:t>,</w:t>
            </w:r>
            <w:r w:rsidR="00A848A7" w:rsidRPr="00354B9C">
              <w:rPr>
                <w:rFonts w:eastAsiaTheme="minorEastAsia" w:hAnsiTheme="minorEastAsia"/>
                <w:szCs w:val="21"/>
              </w:rPr>
              <w:t>销售部</w:t>
            </w:r>
            <w:r w:rsidR="00DB2099" w:rsidRPr="00354B9C">
              <w:rPr>
                <w:rFonts w:eastAsiaTheme="minorEastAsia" w:hAnsiTheme="minorEastAsia"/>
                <w:szCs w:val="21"/>
              </w:rPr>
              <w:t>按照办公过程、</w:t>
            </w:r>
            <w:r w:rsidRPr="00354B9C">
              <w:rPr>
                <w:rFonts w:eastAsiaTheme="minorEastAsia" w:hAnsiTheme="minorEastAsia"/>
                <w:szCs w:val="21"/>
              </w:rPr>
              <w:t>销售服务过程</w:t>
            </w:r>
            <w:r w:rsidR="00DB2099" w:rsidRPr="00354B9C">
              <w:rPr>
                <w:rFonts w:eastAsiaTheme="minorEastAsia" w:hAnsiTheme="minorEastAsia"/>
                <w:szCs w:val="21"/>
              </w:rPr>
              <w:t>和售后服务过程</w:t>
            </w:r>
            <w:r w:rsidRPr="00354B9C">
              <w:rPr>
                <w:rFonts w:eastAsiaTheme="minorEastAsia" w:hAnsiTheme="minorEastAsia"/>
                <w:szCs w:val="21"/>
              </w:rPr>
              <w:t>对环境因素、危险源进行了辨识，辨识时考虑了三种时态：过去、现在和将来，和三种状态：正常、异常和紧急。</w:t>
            </w:r>
          </w:p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查</w:t>
            </w:r>
            <w:r w:rsidR="00A848A7" w:rsidRPr="00354B9C">
              <w:rPr>
                <w:rFonts w:eastAsiaTheme="minorEastAsia" w:hAnsiTheme="minorEastAsia"/>
                <w:szCs w:val="21"/>
              </w:rPr>
              <w:t>销售部</w:t>
            </w:r>
            <w:r w:rsidRPr="00354B9C">
              <w:rPr>
                <w:rFonts w:eastAsiaTheme="minorEastAsia" w:hAnsiTheme="minorEastAsia"/>
                <w:szCs w:val="21"/>
              </w:rPr>
              <w:t>的</w:t>
            </w:r>
            <w:r w:rsidRPr="00354B9C">
              <w:rPr>
                <w:rFonts w:eastAsiaTheme="minorEastAsia"/>
                <w:szCs w:val="21"/>
              </w:rPr>
              <w:t>“</w:t>
            </w:r>
            <w:r w:rsidRPr="00354B9C">
              <w:rPr>
                <w:rFonts w:eastAsiaTheme="minorEastAsia" w:hAnsiTheme="minorEastAsia"/>
                <w:szCs w:val="21"/>
              </w:rPr>
              <w:t>环境因素识别评价汇总表</w:t>
            </w:r>
            <w:r w:rsidRPr="00354B9C">
              <w:rPr>
                <w:rFonts w:eastAsiaTheme="minorEastAsia"/>
                <w:szCs w:val="21"/>
              </w:rPr>
              <w:t>”</w:t>
            </w:r>
            <w:r w:rsidR="001E5121" w:rsidRPr="00354B9C">
              <w:rPr>
                <w:rFonts w:eastAsiaTheme="minorEastAsia" w:hAnsiTheme="minorEastAsia"/>
                <w:szCs w:val="21"/>
              </w:rPr>
              <w:t>，识别了本部门在办公</w:t>
            </w:r>
            <w:r w:rsidRPr="00354B9C">
              <w:rPr>
                <w:rFonts w:eastAsiaTheme="minorEastAsia" w:hAnsiTheme="minorEastAsia"/>
                <w:szCs w:val="21"/>
              </w:rPr>
              <w:t>、销售、</w:t>
            </w:r>
            <w:r w:rsidR="00DB2099" w:rsidRPr="00354B9C">
              <w:rPr>
                <w:rFonts w:eastAsiaTheme="minorEastAsia" w:hAnsiTheme="minorEastAsia"/>
                <w:szCs w:val="21"/>
              </w:rPr>
              <w:t>售后、</w:t>
            </w:r>
            <w:r w:rsidRPr="00354B9C">
              <w:rPr>
                <w:rFonts w:eastAsiaTheme="minorEastAsia" w:hAnsiTheme="minorEastAsia"/>
                <w:szCs w:val="21"/>
              </w:rPr>
              <w:t>相关方等各有关过程的环境因素，包括日光灯更换、电脑使用用电消耗、办公纸张、采购、销售活动宣传材料的处置、车辆尾气排放、废包装物排放等环境因素，识别时能考虑产品生命周期观点。</w:t>
            </w:r>
          </w:p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查《重要环境因素清单》，涉及</w:t>
            </w:r>
            <w:r w:rsidR="00A848A7" w:rsidRPr="00354B9C">
              <w:rPr>
                <w:rFonts w:eastAsiaTheme="minorEastAsia" w:hAnsiTheme="minorEastAsia"/>
                <w:szCs w:val="21"/>
              </w:rPr>
              <w:t>销售部</w:t>
            </w:r>
            <w:r w:rsidRPr="00354B9C">
              <w:rPr>
                <w:rFonts w:eastAsiaTheme="minorEastAsia" w:hAnsiTheme="minorEastAsia"/>
                <w:szCs w:val="21"/>
              </w:rPr>
              <w:t>有</w:t>
            </w:r>
            <w:r w:rsidR="00A848A7" w:rsidRPr="00354B9C">
              <w:rPr>
                <w:rFonts w:eastAsiaTheme="minorEastAsia" w:hint="eastAsia"/>
                <w:szCs w:val="21"/>
              </w:rPr>
              <w:t>2</w:t>
            </w:r>
            <w:r w:rsidR="001E5121" w:rsidRPr="00354B9C">
              <w:rPr>
                <w:rFonts w:eastAsiaTheme="minorEastAsia" w:hAnsiTheme="minorEastAsia"/>
                <w:szCs w:val="21"/>
              </w:rPr>
              <w:t>项重要环境因素，包括</w:t>
            </w:r>
            <w:r w:rsidRPr="00354B9C">
              <w:rPr>
                <w:rFonts w:eastAsiaTheme="minorEastAsia" w:hAnsiTheme="minorEastAsia"/>
                <w:szCs w:val="21"/>
              </w:rPr>
              <w:t>：潜在火灾、固体废弃物的排放。</w:t>
            </w:r>
          </w:p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查</w:t>
            </w:r>
            <w:r w:rsidR="00A848A7" w:rsidRPr="00354B9C">
              <w:rPr>
                <w:rFonts w:eastAsiaTheme="minorEastAsia" w:hAnsiTheme="minorEastAsia"/>
                <w:szCs w:val="21"/>
              </w:rPr>
              <w:t>销售部</w:t>
            </w:r>
            <w:r w:rsidRPr="00354B9C">
              <w:rPr>
                <w:rFonts w:eastAsiaTheme="minorEastAsia" w:hAnsiTheme="minorEastAsia"/>
                <w:szCs w:val="21"/>
              </w:rPr>
              <w:t>的</w:t>
            </w:r>
            <w:r w:rsidRPr="00354B9C">
              <w:rPr>
                <w:rFonts w:eastAsiaTheme="minorEastAsia"/>
                <w:szCs w:val="21"/>
              </w:rPr>
              <w:t>“</w:t>
            </w:r>
            <w:r w:rsidRPr="00354B9C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354B9C">
              <w:rPr>
                <w:rFonts w:eastAsiaTheme="minorEastAsia"/>
                <w:szCs w:val="21"/>
              </w:rPr>
              <w:t>”</w:t>
            </w:r>
            <w:r w:rsidRPr="00354B9C">
              <w:rPr>
                <w:rFonts w:eastAsiaTheme="minorEastAsia" w:hAnsiTheme="minorEastAsia"/>
                <w:szCs w:val="21"/>
              </w:rPr>
              <w:t>，识别了办公</w:t>
            </w:r>
            <w:r w:rsidRPr="00354B9C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354B9C">
              <w:rPr>
                <w:rFonts w:eastAsiaTheme="minorEastAsia" w:hAnsiTheme="minorEastAsia"/>
                <w:szCs w:val="21"/>
              </w:rPr>
              <w:t>电器漏电触电、</w:t>
            </w:r>
            <w:r w:rsidRPr="00354B9C">
              <w:rPr>
                <w:rFonts w:eastAsiaTheme="minorEastAsia" w:hAnsiTheme="minorEastAsia" w:hint="eastAsia"/>
                <w:szCs w:val="21"/>
              </w:rPr>
              <w:t>电脑显示屏的辐</w:t>
            </w:r>
            <w:r w:rsidRPr="00354B9C">
              <w:rPr>
                <w:rFonts w:eastAsiaTheme="minorEastAsia" w:hAnsiTheme="minorEastAsia" w:hint="eastAsia"/>
                <w:szCs w:val="21"/>
              </w:rPr>
              <w:lastRenderedPageBreak/>
              <w:t>射、电器超负荷</w:t>
            </w:r>
            <w:r w:rsidRPr="00354B9C">
              <w:rPr>
                <w:rFonts w:eastAsiaTheme="minorEastAsia" w:hAnsiTheme="minorEastAsia"/>
                <w:szCs w:val="21"/>
              </w:rPr>
              <w:t>等危险源。</w:t>
            </w:r>
          </w:p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 w:rsidR="00DB2099" w:rsidRPr="00354B9C">
              <w:rPr>
                <w:rFonts w:eastAsiaTheme="minorEastAsia" w:hint="eastAsia"/>
                <w:szCs w:val="21"/>
              </w:rPr>
              <w:t>2</w:t>
            </w:r>
            <w:r w:rsidRPr="00354B9C">
              <w:rPr>
                <w:rFonts w:eastAsiaTheme="minorEastAsia" w:hAnsiTheme="minorEastAsia"/>
                <w:szCs w:val="21"/>
              </w:rPr>
              <w:t>个不可接受风险，包括：</w:t>
            </w:r>
            <w:r w:rsidRPr="00354B9C">
              <w:rPr>
                <w:rFonts w:eastAsiaTheme="minorEastAsia" w:hAnsiTheme="minorEastAsia"/>
                <w:color w:val="000000"/>
                <w:szCs w:val="21"/>
              </w:rPr>
              <w:t>触电、火灾事故的发生</w:t>
            </w:r>
            <w:r w:rsidRPr="00354B9C">
              <w:rPr>
                <w:rFonts w:eastAsiaTheme="minorEastAsia" w:hAnsiTheme="minorEastAsia"/>
                <w:szCs w:val="21"/>
              </w:rPr>
              <w:t>。</w:t>
            </w:r>
          </w:p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FD5E6E" w:rsidRPr="00354B9C" w:rsidRDefault="00FD5E6E">
            <w:pPr>
              <w:rPr>
                <w:szCs w:val="21"/>
              </w:rPr>
            </w:pPr>
            <w:r w:rsidRPr="00354B9C">
              <w:rPr>
                <w:szCs w:val="21"/>
              </w:rPr>
              <w:lastRenderedPageBreak/>
              <w:t>符合</w:t>
            </w:r>
          </w:p>
        </w:tc>
      </w:tr>
      <w:tr w:rsidR="008432E7" w:rsidRPr="00354B9C" w:rsidTr="00EA11FE">
        <w:trPr>
          <w:trHeight w:val="689"/>
        </w:trPr>
        <w:tc>
          <w:tcPr>
            <w:tcW w:w="2160" w:type="dxa"/>
            <w:vAlign w:val="center"/>
          </w:tcPr>
          <w:p w:rsidR="008432E7" w:rsidRPr="00354B9C" w:rsidRDefault="00036062">
            <w:pPr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color w:val="000000"/>
                <w:szCs w:val="21"/>
              </w:rPr>
              <w:lastRenderedPageBreak/>
              <w:t>运行控制</w:t>
            </w:r>
          </w:p>
        </w:tc>
        <w:tc>
          <w:tcPr>
            <w:tcW w:w="1209" w:type="dxa"/>
            <w:vAlign w:val="center"/>
          </w:tcPr>
          <w:p w:rsidR="008432E7" w:rsidRPr="00354B9C" w:rsidRDefault="00036062">
            <w:pPr>
              <w:rPr>
                <w:rFonts w:eastAsiaTheme="minorEastAsia"/>
                <w:color w:val="000000"/>
                <w:szCs w:val="21"/>
              </w:rPr>
            </w:pPr>
            <w:r w:rsidRPr="00354B9C">
              <w:rPr>
                <w:rFonts w:eastAsiaTheme="minorEastAsia"/>
                <w:color w:val="000000"/>
                <w:szCs w:val="21"/>
              </w:rPr>
              <w:t>E</w:t>
            </w:r>
            <w:r w:rsidR="00F51309" w:rsidRPr="00354B9C">
              <w:rPr>
                <w:rFonts w:eastAsiaTheme="minorEastAsia"/>
                <w:color w:val="000000"/>
                <w:szCs w:val="21"/>
              </w:rPr>
              <w:t>O</w:t>
            </w:r>
            <w:r w:rsidRPr="00354B9C">
              <w:rPr>
                <w:rFonts w:eastAsiaTheme="minorEastAsia"/>
                <w:color w:val="000000"/>
                <w:szCs w:val="21"/>
              </w:rPr>
              <w:t>8.1</w:t>
            </w:r>
          </w:p>
        </w:tc>
        <w:tc>
          <w:tcPr>
            <w:tcW w:w="9755" w:type="dxa"/>
            <w:vAlign w:val="center"/>
          </w:tcPr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1.</w:t>
            </w:r>
            <w:r w:rsidRPr="00354B9C">
              <w:rPr>
                <w:rFonts w:eastAsiaTheme="minorEastAsia" w:hAnsiTheme="minor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2.</w:t>
            </w:r>
            <w:r w:rsidRPr="00354B9C">
              <w:rPr>
                <w:rFonts w:eastAsiaTheme="minorEastAsia" w:hAnsiTheme="minorEastAsia"/>
                <w:szCs w:val="21"/>
              </w:rPr>
              <w:t>公司目前销售的产品是</w:t>
            </w:r>
            <w:r w:rsidR="00497266" w:rsidRPr="00497266">
              <w:rPr>
                <w:rFonts w:eastAsiaTheme="minorEastAsia" w:hAnsiTheme="minorEastAsia" w:hint="eastAsia"/>
                <w:szCs w:val="21"/>
              </w:rPr>
              <w:t>电力管、</w:t>
            </w:r>
            <w:r w:rsidR="00497266" w:rsidRPr="00497266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="00497266">
              <w:rPr>
                <w:rFonts w:eastAsiaTheme="minorEastAsia" w:hAnsiTheme="minorEastAsia" w:hint="eastAsia"/>
                <w:szCs w:val="21"/>
              </w:rPr>
              <w:t>通信管、市政管、管件</w:t>
            </w:r>
            <w:r w:rsidR="00981BD9" w:rsidRPr="00354B9C">
              <w:rPr>
                <w:rFonts w:eastAsiaTheme="minorEastAsia" w:hAnsiTheme="minorEastAsia" w:hint="eastAsia"/>
                <w:szCs w:val="21"/>
              </w:rPr>
              <w:t>等</w:t>
            </w:r>
            <w:r w:rsidRPr="00354B9C">
              <w:rPr>
                <w:rFonts w:eastAsiaTheme="minorEastAsia" w:hAnsiTheme="minorEastAsia"/>
                <w:bCs/>
                <w:szCs w:val="21"/>
              </w:rPr>
              <w:t>。</w:t>
            </w:r>
          </w:p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3.</w:t>
            </w:r>
            <w:r w:rsidRPr="00354B9C">
              <w:rPr>
                <w:rFonts w:eastAsiaTheme="minorEastAsia" w:hAnsiTheme="minorEastAsia"/>
                <w:szCs w:val="21"/>
              </w:rPr>
              <w:t>现场查看销售部办公室有垃圾桶，有禁止吸烟标识，办公过程产生的垃圾由公司行政部统一处理，部门不单独处理。</w:t>
            </w:r>
            <w:r w:rsidRPr="00354B9C">
              <w:rPr>
                <w:rFonts w:eastAsiaTheme="minorEastAsia" w:hAnsiTheme="minorEastAsia" w:hint="eastAsia"/>
                <w:szCs w:val="21"/>
              </w:rPr>
              <w:t>现场查看各销售、办公人员坐姿正确避免过度疲劳。电脑显示器调整到保护视力的颜色。现场有分类存放的垃圾桶。</w:t>
            </w:r>
          </w:p>
          <w:p w:rsidR="00876BD1" w:rsidRPr="00497266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4.</w:t>
            </w:r>
            <w:r w:rsidRPr="00354B9C">
              <w:rPr>
                <w:rFonts w:eastAsiaTheme="minorEastAsia" w:hAnsiTheme="minorEastAsia"/>
                <w:szCs w:val="21"/>
              </w:rPr>
              <w:t>销售部办公室内主要是电的使用，</w:t>
            </w:r>
            <w:r w:rsidR="00497266" w:rsidRPr="00497266">
              <w:rPr>
                <w:rFonts w:eastAsiaTheme="minorEastAsia" w:hAnsiTheme="minorEastAsia" w:hint="eastAsia"/>
                <w:szCs w:val="21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5.</w:t>
            </w:r>
            <w:r w:rsidRPr="00354B9C">
              <w:rPr>
                <w:rFonts w:eastAsiaTheme="minorEastAsia" w:hAnsiTheme="minorEastAsia"/>
                <w:szCs w:val="21"/>
              </w:rPr>
              <w:t>在产品运输时，要求司机必须有驾驶证，车辆需经年检合格，车况良好，禁止疲劳驾驶，控制车速。</w:t>
            </w:r>
          </w:p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6.</w:t>
            </w:r>
            <w:r w:rsidRPr="00354B9C">
              <w:rPr>
                <w:rFonts w:eastAsiaTheme="minorEastAsia" w:hAnsiTheme="minorEastAsia"/>
                <w:szCs w:val="21"/>
              </w:rPr>
              <w:t>在产品装车时，要求装运人员必须穿戴劳动防护用品，合理使用搬运工具。</w:t>
            </w:r>
          </w:p>
          <w:p w:rsidR="00D30E24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7.</w:t>
            </w:r>
            <w:r w:rsidRPr="00354B9C">
              <w:rPr>
                <w:rFonts w:eastAsiaTheme="minorEastAsia" w:hAnsiTheme="minorEastAsia"/>
                <w:szCs w:val="21"/>
              </w:rPr>
              <w:t>对外招投标和业务洽谈时明确承诺公司产品环保、节能、无毒无害。</w:t>
            </w:r>
          </w:p>
          <w:p w:rsidR="00497266" w:rsidRPr="00497266" w:rsidRDefault="00497266" w:rsidP="0049726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8.</w:t>
            </w:r>
            <w:r w:rsidRPr="00497266">
              <w:rPr>
                <w:rFonts w:eastAsiaTheme="minorEastAsia"/>
                <w:szCs w:val="21"/>
              </w:rPr>
              <w:t>节约用水用电、纸张双面使用；</w:t>
            </w:r>
          </w:p>
          <w:p w:rsidR="00497266" w:rsidRPr="00497266" w:rsidRDefault="00497266" w:rsidP="0049726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9.</w:t>
            </w:r>
            <w:r w:rsidRPr="00497266">
              <w:rPr>
                <w:rFonts w:eastAsiaTheme="minorEastAsia"/>
                <w:szCs w:val="21"/>
              </w:rPr>
              <w:t>办公场所生活废水经市政管网排放、无生产废水；</w:t>
            </w:r>
          </w:p>
          <w:p w:rsidR="00497266" w:rsidRPr="00497266" w:rsidRDefault="00497266" w:rsidP="0049726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10.</w:t>
            </w:r>
            <w:r w:rsidRPr="00497266">
              <w:rPr>
                <w:rFonts w:eastAsiaTheme="minorEastAsia"/>
                <w:szCs w:val="21"/>
              </w:rPr>
              <w:t>办公环境安静，无明显噪声；</w:t>
            </w:r>
          </w:p>
          <w:p w:rsidR="00497266" w:rsidRPr="00497266" w:rsidRDefault="00497266" w:rsidP="0049726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11.</w:t>
            </w:r>
            <w:r w:rsidRPr="00497266">
              <w:rPr>
                <w:rFonts w:eastAsiaTheme="minorEastAsia"/>
                <w:szCs w:val="21"/>
              </w:rPr>
              <w:t>办公用固废集中回收，市政环卫部门收集处理；</w:t>
            </w:r>
          </w:p>
          <w:p w:rsidR="00497266" w:rsidRPr="00497266" w:rsidRDefault="00497266" w:rsidP="0049726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12.</w:t>
            </w:r>
            <w:r w:rsidRPr="00497266">
              <w:rPr>
                <w:rFonts w:eastAsiaTheme="minorEastAsia"/>
                <w:szCs w:val="21"/>
              </w:rPr>
              <w:t>办公用墨盒硒鼓等危废以旧换新。</w:t>
            </w:r>
          </w:p>
          <w:p w:rsidR="00497266" w:rsidRPr="00497266" w:rsidRDefault="00497266" w:rsidP="0049726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13.</w:t>
            </w:r>
            <w:r w:rsidRPr="00497266">
              <w:rPr>
                <w:rFonts w:eastAsiaTheme="minorEastAsia"/>
                <w:szCs w:val="21"/>
              </w:rPr>
              <w:t>对部门员工进行了不定期的交通安全宣传；</w:t>
            </w:r>
          </w:p>
          <w:p w:rsidR="008432E7" w:rsidRPr="00354B9C" w:rsidRDefault="00D30E24" w:rsidP="0049726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97266">
              <w:rPr>
                <w:rFonts w:eastAsiaTheme="minorEastAsia"/>
                <w:szCs w:val="21"/>
              </w:rPr>
              <w:t>部门运行控制能结合产品生命周期方法，基本符合策划要求</w:t>
            </w:r>
          </w:p>
        </w:tc>
        <w:tc>
          <w:tcPr>
            <w:tcW w:w="1585" w:type="dxa"/>
          </w:tcPr>
          <w:p w:rsidR="001E5121" w:rsidRPr="00354B9C" w:rsidRDefault="00876BD1">
            <w:pPr>
              <w:rPr>
                <w:szCs w:val="21"/>
              </w:rPr>
            </w:pPr>
            <w:r w:rsidRPr="00354B9C">
              <w:rPr>
                <w:szCs w:val="21"/>
              </w:rPr>
              <w:lastRenderedPageBreak/>
              <w:t>符合</w:t>
            </w:r>
          </w:p>
          <w:p w:rsidR="008432E7" w:rsidRPr="00354B9C" w:rsidRDefault="008432E7">
            <w:pPr>
              <w:rPr>
                <w:szCs w:val="21"/>
              </w:rPr>
            </w:pPr>
          </w:p>
        </w:tc>
      </w:tr>
      <w:tr w:rsidR="00354B9C" w:rsidRPr="00354B9C" w:rsidTr="00E329E1">
        <w:trPr>
          <w:trHeight w:val="689"/>
        </w:trPr>
        <w:tc>
          <w:tcPr>
            <w:tcW w:w="2160" w:type="dxa"/>
            <w:vAlign w:val="center"/>
          </w:tcPr>
          <w:p w:rsidR="00354B9C" w:rsidRDefault="00354B9C" w:rsidP="00922872">
            <w:pPr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1209" w:type="dxa"/>
          </w:tcPr>
          <w:p w:rsidR="00354B9C" w:rsidRDefault="00354B9C" w:rsidP="00922872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 O8.2</w:t>
            </w:r>
          </w:p>
        </w:tc>
        <w:tc>
          <w:tcPr>
            <w:tcW w:w="9755" w:type="dxa"/>
          </w:tcPr>
          <w:p w:rsidR="00354B9C" w:rsidRPr="00354B9C" w:rsidRDefault="00354B9C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int="eastAsia"/>
                <w:szCs w:val="21"/>
              </w:rPr>
              <w:t>制定实施了《应急准备和响应控制程序》，制定了火灾、触电、机械伤害等应急预案。内容包括：目的、适用范围、职责、应急处理细则、演习、必备资料等。</w:t>
            </w:r>
          </w:p>
          <w:p w:rsidR="00354B9C" w:rsidRPr="00354B9C" w:rsidRDefault="00497266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每年参加了由公司</w:t>
            </w:r>
            <w:r w:rsidR="00354B9C" w:rsidRPr="00354B9C">
              <w:rPr>
                <w:rFonts w:eastAsiaTheme="minorEastAsia" w:hint="eastAsia"/>
                <w:szCs w:val="21"/>
              </w:rPr>
              <w:t>组织的消防、触电、机械伤害等应急救援演练。</w:t>
            </w:r>
          </w:p>
          <w:p w:rsidR="00354B9C" w:rsidRPr="00354B9C" w:rsidRDefault="00354B9C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int="eastAsia"/>
                <w:szCs w:val="21"/>
              </w:rPr>
              <w:t>现场查看销售部办公区有灭火器，均有效。</w:t>
            </w:r>
          </w:p>
          <w:p w:rsidR="00354B9C" w:rsidRDefault="00354B9C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354B9C">
              <w:rPr>
                <w:rFonts w:eastAsiaTheme="minorEastAsia" w:hint="eastAsia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354B9C" w:rsidRPr="00354B9C" w:rsidRDefault="00354B9C">
            <w:pPr>
              <w:rPr>
                <w:szCs w:val="21"/>
              </w:rPr>
            </w:pPr>
            <w:r>
              <w:rPr>
                <w:szCs w:val="21"/>
              </w:rPr>
              <w:t>符合</w:t>
            </w:r>
          </w:p>
        </w:tc>
      </w:tr>
    </w:tbl>
    <w:p w:rsidR="008432E7" w:rsidRDefault="008432E7">
      <w:pPr>
        <w:jc w:val="center"/>
      </w:pPr>
    </w:p>
    <w:p w:rsidR="008432E7" w:rsidRDefault="008432E7">
      <w:pPr>
        <w:jc w:val="center"/>
      </w:pPr>
    </w:p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94A" w:rsidRDefault="00C8594A" w:rsidP="008432E7">
      <w:r>
        <w:separator/>
      </w:r>
    </w:p>
  </w:endnote>
  <w:endnote w:type="continuationSeparator" w:id="1">
    <w:p w:rsidR="00C8594A" w:rsidRDefault="00C8594A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SongStd-Light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C61ACD" w:rsidRDefault="005010F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61AC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481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61AC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61AC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481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1ACD" w:rsidRDefault="00C61A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94A" w:rsidRDefault="00C8594A" w:rsidP="008432E7">
      <w:r>
        <w:separator/>
      </w:r>
    </w:p>
  </w:footnote>
  <w:footnote w:type="continuationSeparator" w:id="1">
    <w:p w:rsidR="00C8594A" w:rsidRDefault="00C8594A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ACD" w:rsidRDefault="00C61AC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61ACD" w:rsidRDefault="005010F7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C61ACD" w:rsidRDefault="00C61AC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61ACD">
      <w:rPr>
        <w:rStyle w:val="CharChar1"/>
        <w:rFonts w:hint="default"/>
        <w:w w:val="90"/>
      </w:rPr>
      <w:t>Beijing International Standard united Certification Co.,Ltd.</w:t>
    </w:r>
  </w:p>
  <w:p w:rsidR="00C61ACD" w:rsidRDefault="00C61A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440D"/>
    <w:rsid w:val="00036062"/>
    <w:rsid w:val="00036616"/>
    <w:rsid w:val="00066763"/>
    <w:rsid w:val="00067F96"/>
    <w:rsid w:val="00087484"/>
    <w:rsid w:val="00092533"/>
    <w:rsid w:val="000974BA"/>
    <w:rsid w:val="000C70C7"/>
    <w:rsid w:val="000E18CF"/>
    <w:rsid w:val="000F086F"/>
    <w:rsid w:val="000F7E3A"/>
    <w:rsid w:val="00120AE6"/>
    <w:rsid w:val="00157017"/>
    <w:rsid w:val="001B65B6"/>
    <w:rsid w:val="001C77F1"/>
    <w:rsid w:val="001E5121"/>
    <w:rsid w:val="00242012"/>
    <w:rsid w:val="00254E12"/>
    <w:rsid w:val="00272E91"/>
    <w:rsid w:val="0027655C"/>
    <w:rsid w:val="002C4576"/>
    <w:rsid w:val="00354B9C"/>
    <w:rsid w:val="00376E98"/>
    <w:rsid w:val="003831AB"/>
    <w:rsid w:val="003A62F5"/>
    <w:rsid w:val="003A7E8F"/>
    <w:rsid w:val="003D3B69"/>
    <w:rsid w:val="003E12A6"/>
    <w:rsid w:val="003F3881"/>
    <w:rsid w:val="003F5A27"/>
    <w:rsid w:val="004244A6"/>
    <w:rsid w:val="00434917"/>
    <w:rsid w:val="00441AB2"/>
    <w:rsid w:val="0046592B"/>
    <w:rsid w:val="00497266"/>
    <w:rsid w:val="004D5D26"/>
    <w:rsid w:val="004E072B"/>
    <w:rsid w:val="005010F7"/>
    <w:rsid w:val="00520CC5"/>
    <w:rsid w:val="00572FAE"/>
    <w:rsid w:val="005A6AF6"/>
    <w:rsid w:val="005D7407"/>
    <w:rsid w:val="005E0C34"/>
    <w:rsid w:val="00610E50"/>
    <w:rsid w:val="00616735"/>
    <w:rsid w:val="00624E13"/>
    <w:rsid w:val="00643E4B"/>
    <w:rsid w:val="006531B6"/>
    <w:rsid w:val="00692248"/>
    <w:rsid w:val="00693044"/>
    <w:rsid w:val="006C562C"/>
    <w:rsid w:val="006F5BDC"/>
    <w:rsid w:val="006F653C"/>
    <w:rsid w:val="00712E34"/>
    <w:rsid w:val="00723F6B"/>
    <w:rsid w:val="00724FA6"/>
    <w:rsid w:val="007261E1"/>
    <w:rsid w:val="00733BDC"/>
    <w:rsid w:val="007433C0"/>
    <w:rsid w:val="00747E87"/>
    <w:rsid w:val="00752C25"/>
    <w:rsid w:val="0077481C"/>
    <w:rsid w:val="00774E8D"/>
    <w:rsid w:val="00775201"/>
    <w:rsid w:val="007E5E7F"/>
    <w:rsid w:val="007F0511"/>
    <w:rsid w:val="00805ACB"/>
    <w:rsid w:val="00816586"/>
    <w:rsid w:val="008432E7"/>
    <w:rsid w:val="00871F49"/>
    <w:rsid w:val="00872FA6"/>
    <w:rsid w:val="00876BD1"/>
    <w:rsid w:val="008B45B7"/>
    <w:rsid w:val="00915139"/>
    <w:rsid w:val="00917B8F"/>
    <w:rsid w:val="00944619"/>
    <w:rsid w:val="009539F1"/>
    <w:rsid w:val="0096202E"/>
    <w:rsid w:val="009816B6"/>
    <w:rsid w:val="00981BD9"/>
    <w:rsid w:val="009D6D37"/>
    <w:rsid w:val="009F2DA6"/>
    <w:rsid w:val="00A074DB"/>
    <w:rsid w:val="00A233E7"/>
    <w:rsid w:val="00A405AC"/>
    <w:rsid w:val="00A6716A"/>
    <w:rsid w:val="00A848A7"/>
    <w:rsid w:val="00A86BC9"/>
    <w:rsid w:val="00AA7E9E"/>
    <w:rsid w:val="00AC5EEA"/>
    <w:rsid w:val="00AD342E"/>
    <w:rsid w:val="00AE34EE"/>
    <w:rsid w:val="00B00794"/>
    <w:rsid w:val="00B15086"/>
    <w:rsid w:val="00B177CA"/>
    <w:rsid w:val="00B22820"/>
    <w:rsid w:val="00B86ED1"/>
    <w:rsid w:val="00BA6A37"/>
    <w:rsid w:val="00BA7754"/>
    <w:rsid w:val="00BB7084"/>
    <w:rsid w:val="00BD1408"/>
    <w:rsid w:val="00BF18A5"/>
    <w:rsid w:val="00C017BA"/>
    <w:rsid w:val="00C451D2"/>
    <w:rsid w:val="00C61ACD"/>
    <w:rsid w:val="00C8594A"/>
    <w:rsid w:val="00CA73C5"/>
    <w:rsid w:val="00CB245B"/>
    <w:rsid w:val="00CC5D45"/>
    <w:rsid w:val="00CD56D6"/>
    <w:rsid w:val="00CF03FC"/>
    <w:rsid w:val="00D04DDD"/>
    <w:rsid w:val="00D158EC"/>
    <w:rsid w:val="00D30E24"/>
    <w:rsid w:val="00DB2099"/>
    <w:rsid w:val="00DD1F61"/>
    <w:rsid w:val="00DF23DA"/>
    <w:rsid w:val="00DF2A1A"/>
    <w:rsid w:val="00E162D3"/>
    <w:rsid w:val="00E33843"/>
    <w:rsid w:val="00E41DD2"/>
    <w:rsid w:val="00E42242"/>
    <w:rsid w:val="00E44FE1"/>
    <w:rsid w:val="00E71F7F"/>
    <w:rsid w:val="00EA11FE"/>
    <w:rsid w:val="00EC2974"/>
    <w:rsid w:val="00F01F55"/>
    <w:rsid w:val="00F0211B"/>
    <w:rsid w:val="00F13E3B"/>
    <w:rsid w:val="00F346E2"/>
    <w:rsid w:val="00F40AC7"/>
    <w:rsid w:val="00F42F65"/>
    <w:rsid w:val="00F46EF6"/>
    <w:rsid w:val="00F51309"/>
    <w:rsid w:val="00F638FD"/>
    <w:rsid w:val="00F6526A"/>
    <w:rsid w:val="00FA4DD0"/>
    <w:rsid w:val="00FA6258"/>
    <w:rsid w:val="00FA6599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505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  <w:style w:type="paragraph" w:customStyle="1" w:styleId="a7">
    <w:name w:val="东方正文"/>
    <w:basedOn w:val="a"/>
    <w:rsid w:val="00B177CA"/>
    <w:pPr>
      <w:spacing w:line="400" w:lineRule="exact"/>
      <w:ind w:left="284" w:right="284"/>
    </w:pPr>
    <w:rPr>
      <w:sz w:val="24"/>
    </w:rPr>
  </w:style>
  <w:style w:type="table" w:styleId="a8">
    <w:name w:val="Table Grid"/>
    <w:basedOn w:val="a1"/>
    <w:qFormat/>
    <w:rsid w:val="007F051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Char2"/>
    <w:uiPriority w:val="99"/>
    <w:semiHidden/>
    <w:unhideWhenUsed/>
    <w:qFormat/>
    <w:rsid w:val="00497266"/>
    <w:pPr>
      <w:ind w:firstLineChars="200" w:firstLine="720"/>
    </w:pPr>
  </w:style>
  <w:style w:type="character" w:customStyle="1" w:styleId="Char2">
    <w:name w:val="正文文本 Char"/>
    <w:basedOn w:val="a0"/>
    <w:link w:val="a9"/>
    <w:uiPriority w:val="99"/>
    <w:semiHidden/>
    <w:rsid w:val="00497266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570</Words>
  <Characters>3254</Characters>
  <Application>Microsoft Office Word</Application>
  <DocSecurity>0</DocSecurity>
  <Lines>27</Lines>
  <Paragraphs>7</Paragraphs>
  <ScaleCrop>false</ScaleCrop>
  <Company>china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27</cp:revision>
  <dcterms:created xsi:type="dcterms:W3CDTF">2015-06-17T12:51:00Z</dcterms:created>
  <dcterms:modified xsi:type="dcterms:W3CDTF">2021-09-08T12:45:00Z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