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r>
        <w:rPr>
          <w:rFonts w:hint="eastAsia" w:ascii="楷体" w:hAnsi="楷体" w:eastAsia="楷体"/>
          <w:color w:val="000000"/>
          <w:sz w:val="28"/>
          <w:szCs w:val="28"/>
          <w:u w:val="thick"/>
        </w:rPr>
        <w:t xml:space="preserve"> </w:t>
      </w:r>
      <w:bookmarkStart w:id="0" w:name="合同编号"/>
      <w:r>
        <w:rPr>
          <w:rFonts w:hint="eastAsia" w:ascii="楷体" w:hAnsi="楷体" w:eastAsia="楷体"/>
          <w:color w:val="000000"/>
          <w:sz w:val="28"/>
          <w:szCs w:val="28"/>
          <w:u w:val="thick"/>
        </w:rPr>
        <w:t>0941-2021-EnMs</w:t>
      </w:r>
      <w:bookmarkEnd w:id="0"/>
      <w:r>
        <w:rPr>
          <w:rFonts w:hint="eastAsia" w:ascii="楷体" w:hAnsi="楷体" w:eastAsia="楷体"/>
          <w:color w:val="000000"/>
          <w:sz w:val="28"/>
          <w:szCs w:val="28"/>
          <w:u w:val="thick"/>
        </w:rPr>
        <w:t xml:space="preserve"> </w:t>
      </w:r>
    </w:p>
    <w:p>
      <w:pPr>
        <w:snapToGrid w:val="0"/>
        <w:spacing w:after="94" w:afterLines="30"/>
        <w:jc w:val="center"/>
        <w:rPr>
          <w:rFonts w:ascii="楷体" w:hAnsi="楷体" w:eastAsia="楷体"/>
          <w:b/>
          <w:color w:val="000000"/>
          <w:szCs w:val="21"/>
        </w:rPr>
      </w:pPr>
      <w:r>
        <w:rPr>
          <w:rFonts w:ascii="楷体" w:hAnsi="楷体" w:eastAsia="楷体"/>
          <w:b/>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 xml:space="preserve">受审核方： </w:t>
      </w:r>
      <w:r>
        <w:rPr>
          <w:rFonts w:hint="eastAsia" w:ascii="楷体" w:hAnsi="楷体" w:eastAsia="楷体"/>
          <w:b/>
          <w:color w:val="000000"/>
          <w:sz w:val="32"/>
          <w:szCs w:val="32"/>
          <w:u w:val="single"/>
        </w:rPr>
        <w:t xml:space="preserve"> </w:t>
      </w:r>
      <w:bookmarkStart w:id="1" w:name="组织名称"/>
      <w:r>
        <w:rPr>
          <w:rFonts w:hint="eastAsia" w:ascii="楷体" w:hAnsi="楷体" w:eastAsia="楷体"/>
          <w:b/>
          <w:color w:val="000000"/>
          <w:sz w:val="32"/>
          <w:szCs w:val="32"/>
          <w:u w:val="single"/>
        </w:rPr>
        <w:t>成都联虹钼业有限公司</w:t>
      </w:r>
      <w:bookmarkEnd w:id="1"/>
      <w:r>
        <w:rPr>
          <w:rFonts w:hint="eastAsia" w:ascii="楷体" w:hAnsi="楷体" w:eastAsia="楷体"/>
          <w:b/>
          <w:color w:val="000000"/>
          <w:sz w:val="32"/>
          <w:szCs w:val="32"/>
          <w:u w:val="single"/>
        </w:rPr>
        <w:t xml:space="preserve"> </w:t>
      </w:r>
      <w:r>
        <w:rPr>
          <w:rFonts w:hint="eastAsia" w:ascii="楷体" w:hAnsi="楷体" w:eastAsia="楷体"/>
          <w:b/>
          <w:color w:val="000000"/>
          <w:sz w:val="32"/>
          <w:szCs w:val="32"/>
        </w:rPr>
        <w:t xml:space="preserve">    </w:t>
      </w:r>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lang w:eastAsia="zh-CN"/>
        </w:rPr>
        <w:t>☑</w:t>
      </w:r>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F勾选"/>
      <w:r>
        <w:rPr>
          <w:rFonts w:hint="eastAsia" w:ascii="楷体" w:hAnsi="楷体" w:eastAsia="楷体"/>
          <w:b/>
          <w:color w:val="000000"/>
          <w:sz w:val="28"/>
          <w:szCs w:val="28"/>
        </w:rPr>
        <w:t>□</w:t>
      </w:r>
      <w:bookmarkEnd w:id="5"/>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6" w:name="H勾选"/>
      <w:r>
        <w:rPr>
          <w:rFonts w:hint="eastAsia" w:ascii="楷体" w:hAnsi="楷体" w:eastAsia="楷体"/>
          <w:b/>
          <w:color w:val="000000"/>
          <w:sz w:val="28"/>
          <w:szCs w:val="28"/>
        </w:rPr>
        <w:t>□</w:t>
      </w:r>
      <w:bookmarkEnd w:id="6"/>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2891" w:firstLineChars="900"/>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r>
              <w:rPr>
                <w:rFonts w:cs="Arial"/>
                <w:b/>
                <w:bCs/>
                <w:color w:val="000000"/>
                <w:szCs w:val="21"/>
              </w:rPr>
              <w:t xml:space="preserve"> </w:t>
            </w:r>
          </w:p>
        </w:tc>
        <w:tc>
          <w:tcPr>
            <w:tcW w:w="7431" w:type="dxa"/>
            <w:tcMar>
              <w:left w:w="113" w:type="dxa"/>
            </w:tcMar>
          </w:tcPr>
          <w:p>
            <w:pPr>
              <w:rPr>
                <w:szCs w:val="21"/>
              </w:rPr>
            </w:pPr>
            <w:bookmarkStart w:id="7" w:name="审核日期"/>
            <w:r>
              <w:rPr>
                <w:rFonts w:hint="eastAsia" w:ascii="宋体"/>
                <w:b/>
                <w:color w:val="000000"/>
                <w:szCs w:val="21"/>
              </w:rPr>
              <w:t>2021年09月04日 上午至2021年09月04日 下午</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8" w:name="Q勾选Add1"/>
            <w:r>
              <w:rPr>
                <w:rFonts w:hint="eastAsia" w:ascii="宋体" w:hAnsi="宋体"/>
                <w:b/>
                <w:color w:val="000000"/>
                <w:szCs w:val="21"/>
              </w:rPr>
              <w:t>□</w:t>
            </w:r>
            <w:bookmarkEnd w:id="8"/>
            <w:r>
              <w:rPr>
                <w:rFonts w:ascii="宋体" w:hAnsi="宋体"/>
                <w:b/>
                <w:color w:val="000000"/>
                <w:szCs w:val="21"/>
              </w:rPr>
              <w:t>QMS/</w:t>
            </w:r>
            <w:bookmarkStart w:id="9" w:name="QJ勾选Add1"/>
            <w:bookmarkStart w:id="10" w:name="QJ勾选"/>
            <w:r>
              <w:rPr>
                <w:rFonts w:hint="eastAsia" w:ascii="宋体" w:hAnsi="宋体"/>
                <w:b/>
                <w:color w:val="000000"/>
                <w:szCs w:val="21"/>
              </w:rPr>
              <w:t>□</w:t>
            </w:r>
            <w:bookmarkEnd w:id="9"/>
            <w:bookmarkEnd w:id="10"/>
            <w:r>
              <w:rPr>
                <w:rFonts w:hint="eastAsia" w:ascii="宋体" w:hAnsi="宋体"/>
                <w:b/>
                <w:color w:val="000000"/>
                <w:szCs w:val="21"/>
              </w:rPr>
              <w:t>5</w:t>
            </w:r>
            <w:r>
              <w:rPr>
                <w:rFonts w:ascii="宋体" w:hAnsi="宋体"/>
                <w:b/>
                <w:color w:val="000000"/>
                <w:szCs w:val="21"/>
              </w:rPr>
              <w:t>0430/</w:t>
            </w:r>
            <w:bookmarkStart w:id="11" w:name="E勾选Add1"/>
            <w:r>
              <w:rPr>
                <w:rFonts w:hint="eastAsia" w:ascii="宋体" w:hAnsi="宋体"/>
                <w:b/>
                <w:color w:val="000000"/>
                <w:szCs w:val="21"/>
              </w:rPr>
              <w:t>□</w:t>
            </w:r>
            <w:bookmarkEnd w:id="11"/>
            <w:r>
              <w:rPr>
                <w:rFonts w:ascii="宋体" w:hAnsi="宋体"/>
                <w:b/>
                <w:color w:val="000000"/>
                <w:szCs w:val="21"/>
              </w:rPr>
              <w:t>EMS/</w:t>
            </w:r>
            <w:bookmarkStart w:id="12" w:name="S勾选Add1"/>
            <w:r>
              <w:rPr>
                <w:rFonts w:hint="eastAsia" w:ascii="宋体" w:hAnsi="宋体"/>
                <w:b/>
                <w:color w:val="000000"/>
                <w:szCs w:val="21"/>
              </w:rPr>
              <w:t>□</w:t>
            </w:r>
            <w:bookmarkEnd w:id="12"/>
            <w:r>
              <w:rPr>
                <w:rFonts w:ascii="宋体" w:hAnsi="宋体"/>
                <w:b/>
                <w:color w:val="000000"/>
                <w:szCs w:val="21"/>
              </w:rPr>
              <w:t>OHSMS/</w:t>
            </w:r>
            <w:r>
              <w:rPr>
                <w:rFonts w:hint="eastAsia" w:ascii="宋体" w:hAnsi="宋体"/>
                <w:b/>
                <w:color w:val="000000"/>
                <w:szCs w:val="21"/>
                <w:lang w:eastAsia="zh-CN"/>
              </w:rPr>
              <w:t>☑</w:t>
            </w:r>
            <w:r>
              <w:rPr>
                <w:rFonts w:hint="eastAsia" w:ascii="宋体" w:hAnsi="宋体"/>
                <w:b/>
                <w:color w:val="000000"/>
                <w:szCs w:val="21"/>
              </w:rPr>
              <w:t>En</w:t>
            </w:r>
            <w:r>
              <w:rPr>
                <w:rFonts w:ascii="宋体" w:hAnsi="宋体"/>
                <w:b/>
                <w:color w:val="000000"/>
                <w:szCs w:val="21"/>
              </w:rPr>
              <w:t>MS/</w:t>
            </w:r>
            <w:bookmarkStart w:id="13" w:name="F勾选Add1"/>
            <w:r>
              <w:rPr>
                <w:rFonts w:hint="eastAsia" w:ascii="宋体" w:hAnsi="宋体"/>
                <w:b/>
                <w:color w:val="000000"/>
                <w:szCs w:val="21"/>
              </w:rPr>
              <w:t>□</w:t>
            </w:r>
            <w:bookmarkEnd w:id="13"/>
            <w:r>
              <w:rPr>
                <w:rFonts w:hint="eastAsia" w:ascii="宋体" w:hAnsi="宋体"/>
                <w:b/>
                <w:color w:val="000000"/>
                <w:szCs w:val="21"/>
              </w:rPr>
              <w:t>FS</w:t>
            </w:r>
            <w:r>
              <w:rPr>
                <w:rFonts w:ascii="宋体" w:hAnsi="宋体"/>
                <w:b/>
                <w:color w:val="000000"/>
                <w:szCs w:val="21"/>
              </w:rPr>
              <w:t>MS/</w:t>
            </w:r>
            <w:bookmarkStart w:id="14" w:name="H勾选Add1"/>
            <w:r>
              <w:rPr>
                <w:rFonts w:hint="eastAsia" w:ascii="宋体" w:hAnsi="宋体"/>
                <w:b/>
                <w:color w:val="000000"/>
                <w:szCs w:val="21"/>
              </w:rPr>
              <w:t>□</w:t>
            </w:r>
            <w:bookmarkEnd w:id="14"/>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61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5" w:name="Q勾选Add2"/>
            <w:r>
              <w:rPr>
                <w:rFonts w:hint="eastAsia" w:ascii="宋体" w:hAnsi="宋体"/>
                <w:b/>
                <w:color w:val="000000"/>
                <w:szCs w:val="21"/>
                <w:lang w:val="de-DE"/>
              </w:rPr>
              <w:t>□</w:t>
            </w:r>
            <w:bookmarkEnd w:id="15"/>
            <w:r>
              <w:rPr>
                <w:rFonts w:hint="eastAsia" w:ascii="宋体" w:hAnsi="宋体"/>
                <w:b/>
                <w:color w:val="000000"/>
                <w:szCs w:val="21"/>
                <w:lang w:val="de-DE"/>
              </w:rPr>
              <w:t>GB/T19001-2016</w:t>
            </w:r>
            <w:r>
              <w:rPr>
                <w:rFonts w:hint="eastAsia" w:ascii="宋体" w:hAnsi="宋体"/>
                <w:b/>
                <w:color w:val="000000"/>
                <w:szCs w:val="21"/>
              </w:rPr>
              <w:t xml:space="preserve">  </w:t>
            </w:r>
            <w:bookmarkStart w:id="16" w:name="QJ勾选Add2"/>
            <w:r>
              <w:rPr>
                <w:rFonts w:hint="eastAsia" w:ascii="宋体" w:hAnsi="宋体"/>
                <w:b/>
                <w:color w:val="000000"/>
                <w:szCs w:val="21"/>
                <w:lang w:val="de-DE"/>
              </w:rPr>
              <w:t>□</w:t>
            </w:r>
            <w:bookmarkEnd w:id="16"/>
            <w:r>
              <w:rPr>
                <w:rFonts w:hint="eastAsia" w:ascii="宋体" w:hAnsi="宋体"/>
                <w:b/>
                <w:color w:val="000000"/>
                <w:szCs w:val="21"/>
                <w:lang w:val="de-DE"/>
              </w:rPr>
              <w:t>GB/T 50430-2017</w:t>
            </w:r>
            <w:r>
              <w:rPr>
                <w:rFonts w:hint="eastAsia" w:ascii="宋体" w:hAnsi="宋体"/>
                <w:b/>
                <w:color w:val="000000"/>
                <w:szCs w:val="21"/>
              </w:rPr>
              <w:t xml:space="preserve">    </w:t>
            </w:r>
            <w:bookmarkStart w:id="17" w:name="E勾选Add2"/>
            <w:r>
              <w:rPr>
                <w:rFonts w:hint="eastAsia" w:ascii="宋体" w:hAnsi="宋体"/>
                <w:b/>
                <w:color w:val="000000"/>
                <w:szCs w:val="21"/>
                <w:lang w:val="de-DE"/>
              </w:rPr>
              <w:t>□</w:t>
            </w:r>
            <w:bookmarkEnd w:id="17"/>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 xml:space="preserve">□GB/T28001-2011  </w:t>
            </w:r>
            <w:bookmarkStart w:id="18" w:name="S勾选Add2"/>
            <w:r>
              <w:rPr>
                <w:rFonts w:hint="eastAsia" w:ascii="宋体" w:hAnsi="宋体"/>
                <w:b/>
                <w:color w:val="000000"/>
                <w:szCs w:val="21"/>
                <w:lang w:val="de-DE"/>
              </w:rPr>
              <w:t>□</w:t>
            </w:r>
            <w:bookmarkEnd w:id="18"/>
            <w:r>
              <w:rPr>
                <w:rFonts w:hint="eastAsia" w:ascii="宋体" w:hAnsi="宋体"/>
                <w:b/>
                <w:color w:val="000000"/>
                <w:szCs w:val="21"/>
                <w:lang w:val="de-DE"/>
              </w:rPr>
              <w:t xml:space="preserve">ISO45001：2018 </w:t>
            </w:r>
          </w:p>
          <w:p>
            <w:pPr>
              <w:rPr>
                <w:rFonts w:ascii="宋体" w:hAnsi="宋体"/>
                <w:b/>
                <w:color w:val="000000"/>
                <w:szCs w:val="21"/>
                <w:lang w:val="de-DE"/>
              </w:rPr>
            </w:pPr>
            <w:r>
              <w:rPr>
                <w:rFonts w:hint="eastAsia" w:ascii="宋体" w:hAnsi="宋体"/>
                <w:b/>
                <w:color w:val="000000"/>
                <w:szCs w:val="21"/>
                <w:lang w:val="de-DE" w:eastAsia="zh-CN"/>
              </w:rPr>
              <w:t>☑</w:t>
            </w:r>
            <w:r>
              <w:rPr>
                <w:rFonts w:hint="eastAsia" w:ascii="宋体" w:hAnsi="宋体"/>
                <w:b/>
                <w:color w:val="000000"/>
                <w:szCs w:val="21"/>
                <w:lang w:val="de-DE"/>
              </w:rPr>
              <w:t xml:space="preserve">GB/T 23331-2021 </w:t>
            </w:r>
            <w:r>
              <w:rPr>
                <w:rFonts w:hint="eastAsia" w:ascii="宋体" w:hAnsi="宋体"/>
                <w:b/>
                <w:color w:val="000000"/>
                <w:szCs w:val="21"/>
                <w:lang w:val="de-DE" w:eastAsia="zh-CN"/>
              </w:rPr>
              <w:t>☑</w:t>
            </w:r>
            <w:r>
              <w:rPr>
                <w:rFonts w:hint="eastAsia" w:ascii="宋体" w:hAnsi="宋体" w:eastAsia="宋体" w:cs="Times New Roman"/>
                <w:b/>
                <w:sz w:val="21"/>
                <w:szCs w:val="21"/>
                <w:lang w:val="de-DE" w:eastAsia="zh-CN"/>
              </w:rPr>
              <w:t xml:space="preserve">RB/T </w:t>
            </w:r>
            <w:r>
              <w:rPr>
                <w:rFonts w:hint="default" w:ascii="宋体" w:hAnsi="宋体" w:eastAsia="宋体" w:cs="Times New Roman"/>
                <w:b/>
                <w:sz w:val="21"/>
                <w:szCs w:val="21"/>
                <w:lang w:eastAsia="zh-CN"/>
              </w:rPr>
              <w:fldChar w:fldCharType="begin"/>
            </w:r>
            <w:r>
              <w:rPr>
                <w:rFonts w:hint="default" w:ascii="宋体" w:hAnsi="宋体" w:eastAsia="宋体" w:cs="Times New Roman"/>
                <w:b/>
                <w:sz w:val="21"/>
                <w:szCs w:val="21"/>
                <w:lang w:eastAsia="zh-CN"/>
              </w:rPr>
              <w:instrText xml:space="preserve"> HYPERLINK "https://max.book118.com/html/2017/1019/137483715.shtm" \t "https://www.so.com/_blank" </w:instrText>
            </w:r>
            <w:r>
              <w:rPr>
                <w:rFonts w:hint="default" w:ascii="宋体" w:hAnsi="宋体" w:eastAsia="宋体" w:cs="Times New Roman"/>
                <w:b/>
                <w:sz w:val="21"/>
                <w:szCs w:val="21"/>
                <w:lang w:eastAsia="zh-CN"/>
              </w:rPr>
              <w:fldChar w:fldCharType="separate"/>
            </w:r>
            <w:r>
              <w:rPr>
                <w:rFonts w:hint="default" w:ascii="宋体" w:hAnsi="宋体" w:eastAsia="宋体" w:cs="Times New Roman"/>
                <w:b/>
                <w:sz w:val="21"/>
                <w:szCs w:val="21"/>
                <w:lang w:eastAsia="zh-CN"/>
              </w:rPr>
              <w:t>117-2014 能源管理体系</w:t>
            </w:r>
            <w:r>
              <w:rPr>
                <w:rFonts w:hint="eastAsia" w:ascii="宋体" w:hAnsi="宋体" w:eastAsia="宋体" w:cs="Times New Roman"/>
                <w:b/>
                <w:sz w:val="21"/>
                <w:szCs w:val="21"/>
                <w:lang w:val="en-US" w:eastAsia="zh-CN"/>
              </w:rPr>
              <w:t xml:space="preserve"> </w:t>
            </w:r>
            <w:r>
              <w:rPr>
                <w:rFonts w:hint="default" w:ascii="宋体" w:hAnsi="宋体" w:eastAsia="宋体" w:cs="Times New Roman"/>
                <w:b/>
                <w:sz w:val="21"/>
                <w:szCs w:val="21"/>
                <w:lang w:eastAsia="zh-CN"/>
              </w:rPr>
              <w:t>有色金属企业认证要求</w:t>
            </w:r>
            <w:r>
              <w:rPr>
                <w:rFonts w:hint="default" w:ascii="宋体" w:hAnsi="宋体" w:eastAsia="宋体" w:cs="Times New Roman"/>
                <w:b/>
                <w:sz w:val="21"/>
                <w:szCs w:val="21"/>
                <w:lang w:eastAsia="zh-CN"/>
              </w:rPr>
              <w:fldChar w:fldCharType="end"/>
            </w:r>
          </w:p>
          <w:p>
            <w:pPr>
              <w:rPr>
                <w:rFonts w:ascii="宋体" w:hAnsi="宋体"/>
                <w:b/>
                <w:color w:val="000000"/>
                <w:szCs w:val="21"/>
                <w:lang w:val="de-DE"/>
              </w:rPr>
            </w:pPr>
            <w:r>
              <w:rPr>
                <w:rFonts w:hint="eastAsia" w:ascii="宋体" w:hAnsi="宋体"/>
                <w:b/>
                <w:color w:val="000000"/>
                <w:szCs w:val="21"/>
                <w:lang w:val="de-DE"/>
              </w:rPr>
              <w:t>FSMS：</w:t>
            </w:r>
            <w:bookmarkStart w:id="19" w:name="F勾选Add2"/>
            <w:r>
              <w:rPr>
                <w:rFonts w:hint="eastAsia" w:ascii="宋体" w:hAnsi="宋体"/>
                <w:b/>
                <w:color w:val="000000"/>
                <w:szCs w:val="21"/>
                <w:lang w:val="de-DE"/>
              </w:rPr>
              <w:t>□</w:t>
            </w:r>
            <w:bookmarkEnd w:id="19"/>
            <w:r>
              <w:rPr>
                <w:rFonts w:hint="eastAsia" w:ascii="宋体" w:hAnsi="宋体"/>
                <w:b/>
                <w:color w:val="000000"/>
                <w:szCs w:val="21"/>
                <w:lang w:val="de-DE"/>
              </w:rPr>
              <w:t xml:space="preserve"> GB/T22000-2006  □ ISO 22000-2018              </w:t>
            </w:r>
          </w:p>
          <w:p>
            <w:pPr>
              <w:rPr>
                <w:rFonts w:ascii="宋体" w:hAnsi="宋体"/>
                <w:b/>
                <w:color w:val="000000"/>
                <w:szCs w:val="21"/>
                <w:lang w:val="de-DE"/>
              </w:rPr>
            </w:pPr>
            <w:r>
              <w:rPr>
                <w:rFonts w:hint="eastAsia" w:ascii="宋体" w:hAnsi="宋体"/>
                <w:b/>
                <w:color w:val="000000"/>
                <w:szCs w:val="21"/>
                <w:lang w:val="de-DE"/>
              </w:rPr>
              <w:t>HACCP：</w:t>
            </w:r>
            <w:bookmarkStart w:id="20" w:name="H勾选Add2"/>
            <w:r>
              <w:rPr>
                <w:rFonts w:hint="eastAsia" w:ascii="宋体" w:hAnsi="宋体"/>
                <w:b/>
                <w:color w:val="000000"/>
                <w:szCs w:val="21"/>
                <w:lang w:val="de-DE"/>
              </w:rPr>
              <w:t>□</w:t>
            </w:r>
            <w:bookmarkEnd w:id="20"/>
            <w:r>
              <w:rPr>
                <w:rFonts w:hint="eastAsia" w:ascii="宋体" w:hAnsi="宋体"/>
                <w:b/>
                <w:color w:val="000000"/>
                <w:szCs w:val="21"/>
                <w:lang w:val="de-DE"/>
              </w:rPr>
              <w:t xml:space="preserve"> GB/T27341-2009</w:t>
            </w:r>
            <w:r>
              <w:rPr>
                <w:rFonts w:hint="eastAsia" w:ascii="宋体" w:hAnsi="宋体"/>
                <w:b/>
                <w:color w:val="000000"/>
                <w:szCs w:val="21"/>
              </w:rPr>
              <w:t xml:space="preserve"> </w:t>
            </w:r>
            <w:r>
              <w:rPr>
                <w:rFonts w:hint="eastAsia" w:ascii="宋体" w:hAnsi="宋体"/>
                <w:b/>
                <w:color w:val="000000"/>
                <w:szCs w:val="21"/>
                <w:lang w:val="de-DE"/>
              </w:rPr>
              <w:t>□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 xml:space="preserve">管理体系成文信息               </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rPr>
              <w:t xml:space="preserve">     </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lang w:eastAsia="zh-CN"/>
              </w:rPr>
              <w:t>☑</w:t>
            </w:r>
            <w:r>
              <w:rPr>
                <w:rFonts w:hint="eastAsia" w:ascii="宋体"/>
                <w:b/>
                <w:szCs w:val="21"/>
              </w:rPr>
              <w:t>单一体系审核    □结合审核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lang w:eastAsia="zh-CN"/>
              </w:rPr>
              <w:t>☑</w:t>
            </w:r>
            <w:r>
              <w:rPr>
                <w:rFonts w:hint="eastAsia" w:ascii="宋体"/>
                <w:b/>
                <w:color w:val="000000"/>
                <w:szCs w:val="21"/>
              </w:rPr>
              <w:t xml:space="preserve">现场审核   </w:t>
            </w:r>
            <w:r>
              <w:rPr>
                <w:rFonts w:hint="eastAsia" w:ascii="宋体"/>
                <w:b/>
                <w:color w:val="000000"/>
                <w:szCs w:val="21"/>
                <w:lang w:eastAsia="zh-CN"/>
              </w:rPr>
              <w:t>☑</w:t>
            </w:r>
            <w:r>
              <w:rPr>
                <w:rFonts w:hint="eastAsia" w:ascii="宋体"/>
                <w:b/>
                <w:color w:val="000000"/>
                <w:szCs w:val="21"/>
              </w:rPr>
              <w:t>远程审核    □非现场审核（仅限一阶段）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 xml:space="preserve">音频 </w:t>
            </w:r>
            <w:r>
              <w:rPr>
                <w:rFonts w:hint="eastAsia" w:ascii="宋体"/>
                <w:b/>
                <w:color w:val="0000FF"/>
                <w:szCs w:val="21"/>
                <w:lang w:eastAsia="zh-CN"/>
              </w:rPr>
              <w:t>☑</w:t>
            </w:r>
            <w:r>
              <w:rPr>
                <w:rFonts w:hint="eastAsia" w:ascii="宋体"/>
                <w:b/>
                <w:color w:val="0000FF"/>
                <w:szCs w:val="21"/>
              </w:rPr>
              <w:t xml:space="preserve">视频 </w:t>
            </w:r>
            <w:r>
              <w:rPr>
                <w:rFonts w:hint="eastAsia" w:ascii="宋体"/>
                <w:b/>
                <w:color w:val="0000FF"/>
                <w:szCs w:val="21"/>
                <w:lang w:eastAsia="zh-CN"/>
              </w:rPr>
              <w:t>☑</w:t>
            </w:r>
            <w:r>
              <w:rPr>
                <w:rFonts w:hint="eastAsia" w:ascii="宋体"/>
                <w:b/>
                <w:color w:val="0000FF"/>
                <w:szCs w:val="21"/>
              </w:rPr>
              <w:t>数据共享 □远程接入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已与受审核方签订信息安全协议  □未与受审核方签订信息安全协议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 xml:space="preserve">网络 </w:t>
            </w:r>
            <w:r>
              <w:rPr>
                <w:rFonts w:hint="eastAsia" w:ascii="宋体"/>
                <w:b/>
                <w:color w:val="0000FF"/>
                <w:szCs w:val="21"/>
                <w:lang w:eastAsia="zh-CN"/>
              </w:rPr>
              <w:t>☑</w:t>
            </w:r>
            <w:r>
              <w:rPr>
                <w:rFonts w:hint="eastAsia" w:ascii="宋体"/>
                <w:b/>
                <w:color w:val="0000FF"/>
                <w:szCs w:val="21"/>
              </w:rPr>
              <w:t xml:space="preserve"> 智能手机 □手持设备 </w:t>
            </w:r>
            <w:r>
              <w:rPr>
                <w:rFonts w:hint="eastAsia" w:ascii="宋体"/>
                <w:b/>
                <w:color w:val="0000FF"/>
                <w:szCs w:val="21"/>
                <w:lang w:eastAsia="zh-CN"/>
              </w:rPr>
              <w:t>☑</w:t>
            </w:r>
            <w:r>
              <w:rPr>
                <w:rFonts w:hint="eastAsia" w:ascii="宋体"/>
                <w:b/>
                <w:color w:val="0000FF"/>
                <w:szCs w:val="21"/>
              </w:rPr>
              <w:t>笔记本电脑 □台式电脑 □无人机 □摄像机 □可穿戴技术 □人工智能 □其他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周涛</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2018-N1EnMS-1072033</w:t>
            </w:r>
          </w:p>
        </w:tc>
        <w:tc>
          <w:tcPr>
            <w:tcW w:w="1140" w:type="dxa"/>
            <w:vAlign w:val="center"/>
          </w:tcPr>
          <w:p>
            <w:pPr>
              <w:spacing w:line="240" w:lineRule="exact"/>
              <w:jc w:val="center"/>
              <w:rPr>
                <w:b/>
                <w:color w:val="000000"/>
                <w:szCs w:val="21"/>
              </w:rPr>
            </w:pPr>
            <w:r>
              <w:rPr>
                <w:b/>
                <w:color w:val="000000"/>
                <w:szCs w:val="21"/>
              </w:rPr>
              <w:t>2.2</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王宁敏</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2021-N1EnMS-3061496</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1" w:name="组织名称Add1"/>
            <w:r>
              <w:rPr>
                <w:rFonts w:ascii="宋体"/>
                <w:b/>
                <w:color w:val="000000"/>
                <w:szCs w:val="21"/>
              </w:rPr>
              <w:t>成都联虹钼业有限公司</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2" w:name="注册地址"/>
            <w:r>
              <w:rPr>
                <w:rFonts w:ascii="宋体"/>
                <w:b/>
                <w:color w:val="000000"/>
                <w:szCs w:val="21"/>
              </w:rPr>
              <w:t>四川省成都市龙泉区经济技术开发区南京路198号</w:t>
            </w:r>
            <w:bookmarkEnd w:id="22"/>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3" w:name="注册邮编"/>
            <w:r>
              <w:rPr>
                <w:rFonts w:ascii="宋体"/>
                <w:b/>
                <w:color w:val="000000"/>
                <w:szCs w:val="21"/>
              </w:rPr>
              <w:t>610000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4" w:name="办公地址"/>
            <w:r>
              <w:rPr>
                <w:rFonts w:ascii="宋体"/>
                <w:b/>
                <w:color w:val="000000"/>
                <w:szCs w:val="21"/>
              </w:rPr>
              <w:t>四川省成都市龙泉区经济技术开发区南京路198号</w:t>
            </w:r>
            <w:bookmarkEnd w:id="24"/>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5" w:name="办公邮编"/>
            <w:r>
              <w:rPr>
                <w:rFonts w:ascii="宋体"/>
                <w:b/>
                <w:color w:val="000000"/>
                <w:szCs w:val="21"/>
              </w:rPr>
              <w:t>610000</w:t>
            </w:r>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6" w:name="联系人"/>
            <w:r>
              <w:rPr>
                <w:rFonts w:ascii="宋体"/>
                <w:b/>
                <w:color w:val="000000"/>
                <w:szCs w:val="21"/>
              </w:rPr>
              <w:t>黄超</w:t>
            </w:r>
            <w:bookmarkEnd w:id="26"/>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27" w:name="联系人手机"/>
            <w:r>
              <w:rPr>
                <w:rFonts w:ascii="宋体"/>
                <w:b/>
                <w:color w:val="000000"/>
                <w:szCs w:val="21"/>
              </w:rPr>
              <w:t>15528379979</w:t>
            </w:r>
            <w:bookmarkEnd w:id="27"/>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28" w:name="联系人传真"/>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29" w:name="法人"/>
            <w:r>
              <w:rPr>
                <w:rFonts w:ascii="宋体"/>
                <w:b/>
                <w:color w:val="000000"/>
                <w:szCs w:val="21"/>
              </w:rPr>
              <w:t>李明琪</w:t>
            </w:r>
            <w:bookmarkEnd w:id="29"/>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0" w:name="管理者代表"/>
            <w:r>
              <w:rPr>
                <w:rFonts w:ascii="宋体"/>
                <w:b/>
                <w:color w:val="000000"/>
                <w:szCs w:val="21"/>
              </w:rPr>
              <w:t>黄超</w:t>
            </w:r>
            <w:bookmarkEnd w:id="30"/>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r>
              <w:rPr>
                <w:rFonts w:hint="eastAsia" w:ascii="Times New Roman" w:hAnsi="Times New Roman" w:eastAsia="宋体" w:cs="Times New Roman"/>
                <w:sz w:val="21"/>
                <w:szCs w:val="21"/>
              </w:rPr>
              <w:t>钼坯、钼板、钨板</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ascii="宋体"/>
                <w:color w:val="000000"/>
                <w:szCs w:val="21"/>
              </w:rPr>
            </w:pPr>
            <w:r>
              <w:drawing>
                <wp:inline distT="0" distB="0" distL="114300" distR="114300">
                  <wp:extent cx="2446020" cy="1912620"/>
                  <wp:effectExtent l="0" t="0" r="508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2446020" cy="1912620"/>
                          </a:xfrm>
                          <a:prstGeom prst="rect">
                            <a:avLst/>
                          </a:prstGeom>
                          <a:noFill/>
                          <a:ln>
                            <a:noFill/>
                          </a:ln>
                        </pic:spPr>
                      </pic:pic>
                    </a:graphicData>
                  </a:graphic>
                </wp:inline>
              </w:drawing>
            </w:r>
            <w:r>
              <w:drawing>
                <wp:inline distT="0" distB="0" distL="114300" distR="114300">
                  <wp:extent cx="2472055" cy="1663700"/>
                  <wp:effectExtent l="0" t="0" r="4445"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7"/>
                          <a:stretch>
                            <a:fillRect/>
                          </a:stretch>
                        </pic:blipFill>
                        <pic:spPr>
                          <a:xfrm>
                            <a:off x="0" y="0"/>
                            <a:ext cx="2472055" cy="16637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40" w:lineRule="exact"/>
              <w:rPr>
                <w:rFonts w:ascii="宋体" w:hAnsi="宋体"/>
                <w:b/>
                <w:color w:val="000000"/>
                <w:szCs w:val="21"/>
              </w:rPr>
            </w:pPr>
            <w:r>
              <w:rPr>
                <w:rFonts w:hint="eastAsia"/>
                <w:color w:val="000000"/>
                <w:szCs w:val="21"/>
                <w:u w:val="single"/>
              </w:rPr>
              <w:t>钼坯、钼板、钨板及其他钨、钼相关制品的设计开发、生产和售后服务所涉及的能源管理活动</w:t>
            </w:r>
            <w:r>
              <w:rPr>
                <w:rFonts w:hint="eastAsia"/>
                <w:color w:val="000000"/>
                <w:szCs w:val="21"/>
                <w:lang w:eastAsia="zh-CN"/>
              </w:rPr>
              <w:t>。</w:t>
            </w:r>
          </w:p>
        </w:tc>
        <w:tc>
          <w:tcPr>
            <w:tcW w:w="2006" w:type="dxa"/>
            <w:gridSpan w:val="3"/>
            <w:vAlign w:val="center"/>
          </w:tcPr>
          <w:p>
            <w:pPr>
              <w:spacing w:line="400" w:lineRule="exact"/>
              <w:rPr>
                <w:rFonts w:hint="default" w:ascii="宋体" w:hAnsi="宋体" w:eastAsia="宋体"/>
                <w:b/>
                <w:color w:val="000000"/>
                <w:szCs w:val="21"/>
                <w:lang w:val="en-US" w:eastAsia="zh-CN"/>
              </w:rPr>
            </w:pPr>
            <w:r>
              <w:rPr>
                <w:rFonts w:hint="eastAsia" w:ascii="宋体" w:hAnsi="宋体"/>
                <w:b/>
                <w:color w:val="000000"/>
                <w:szCs w:val="21"/>
                <w:lang w:val="en-US" w:eastAsia="zh-CN"/>
              </w:rPr>
              <w:t>En2.2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 xml:space="preserve">单班次生产   </w:t>
            </w:r>
            <w:r>
              <w:rPr>
                <w:rFonts w:hint="eastAsia" w:ascii="宋体" w:hAnsi="宋体"/>
                <w:color w:val="000000"/>
                <w:spacing w:val="-10"/>
                <w:szCs w:val="21"/>
                <w:lang w:eastAsia="zh-CN"/>
              </w:rPr>
              <w:t>□</w:t>
            </w:r>
            <w:r>
              <w:rPr>
                <w:rFonts w:hint="eastAsia" w:ascii="宋体" w:hAnsi="宋体"/>
                <w:color w:val="000000"/>
                <w:szCs w:val="21"/>
              </w:rPr>
              <w:t>多班次生产</w:t>
            </w:r>
          </w:p>
        </w:tc>
      </w:tr>
    </w:tbl>
    <w:p>
      <w:pPr>
        <w:spacing w:before="40" w:after="40"/>
        <w:rPr>
          <w:rFonts w:eastAsia="黑体"/>
          <w:szCs w:val="21"/>
          <w:lang w:eastAsia="ja-JP"/>
        </w:rPr>
      </w:pPr>
      <w:r>
        <w:rPr>
          <w:rFonts w:eastAsia="黑体"/>
          <w:szCs w:val="21"/>
          <w:lang w:eastAsia="ja-JP"/>
        </w:rPr>
        <w:t xml:space="preserve"> </w:t>
      </w: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ascii="宋体" w:hAnsi="Times New Roman" w:eastAsia="Times New Roman" w:cs="Times New Roman"/>
                <w:b w:val="0"/>
                <w:bCs/>
                <w:color w:val="000000"/>
                <w:kern w:val="2"/>
                <w:sz w:val="21"/>
                <w:szCs w:val="21"/>
                <w:lang w:val="en-US" w:eastAsia="zh-CN" w:bidi="ar-SA"/>
              </w:rPr>
            </w:pPr>
            <w:r>
              <w:rPr>
                <w:rFonts w:hint="eastAsia" w:ascii="宋体" w:hAnsi="Times New Roman" w:eastAsia="Times New Roman" w:cs="Times New Roman"/>
                <w:b w:val="0"/>
                <w:bCs/>
                <w:color w:val="000000"/>
                <w:kern w:val="2"/>
                <w:sz w:val="21"/>
                <w:szCs w:val="21"/>
                <w:lang w:val="de-DE" w:eastAsia="de-DE" w:bidi="ar-SA"/>
              </w:rPr>
              <w:t>成都联虹钼业有限公司</w:t>
            </w:r>
            <w:r>
              <w:rPr>
                <w:rFonts w:hint="eastAsia" w:ascii="宋体" w:hAnsi="Times New Roman" w:eastAsia="Times New Roman" w:cs="Times New Roman"/>
                <w:b w:val="0"/>
                <w:bCs/>
                <w:color w:val="000000"/>
                <w:kern w:val="2"/>
                <w:sz w:val="21"/>
                <w:szCs w:val="21"/>
                <w:lang w:val="en-US" w:eastAsia="zh-CN" w:bidi="ar-SA"/>
              </w:rPr>
              <w:t>/</w:t>
            </w:r>
            <w:r>
              <w:rPr>
                <w:rFonts w:hint="eastAsia" w:ascii="宋体" w:hAnsi="Times New Roman" w:eastAsia="Times New Roman" w:cs="Times New Roman"/>
                <w:b w:val="0"/>
                <w:bCs/>
                <w:color w:val="000000"/>
                <w:kern w:val="2"/>
                <w:sz w:val="21"/>
                <w:szCs w:val="21"/>
                <w:lang w:val="de-DE" w:eastAsia="de-DE" w:bidi="ar-SA"/>
              </w:rPr>
              <w:t>四川省成都市龙泉区经济技术开发区南京路198号</w:t>
            </w:r>
          </w:p>
        </w:tc>
        <w:tc>
          <w:tcPr>
            <w:tcW w:w="2267" w:type="dxa"/>
          </w:tcPr>
          <w:p>
            <w:pPr>
              <w:spacing w:before="40" w:after="40"/>
              <w:rPr>
                <w:rFonts w:eastAsia="黑体"/>
                <w:szCs w:val="21"/>
                <w:lang w:val="de-DE" w:eastAsia="ja-JP"/>
              </w:rPr>
            </w:pPr>
            <w:r>
              <w:rPr>
                <w:sz w:val="21"/>
                <w:szCs w:val="21"/>
              </w:rPr>
              <w:t>四川省成都市龙泉区经济技术开发区南京路198号</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100</w:t>
            </w:r>
          </w:p>
        </w:tc>
        <w:tc>
          <w:tcPr>
            <w:tcW w:w="2803" w:type="dxa"/>
            <w:vAlign w:val="center"/>
          </w:tcPr>
          <w:p>
            <w:pPr>
              <w:spacing w:before="40" w:after="40"/>
              <w:rPr>
                <w:rFonts w:ascii="Times New Roman" w:hAnsi="Times New Roman" w:eastAsia="宋体" w:cs="Times New Roman"/>
                <w:sz w:val="21"/>
                <w:szCs w:val="21"/>
                <w:lang w:val="en-US" w:eastAsia="ja-JP"/>
              </w:rPr>
            </w:pPr>
            <w:r>
              <w:rPr>
                <w:rFonts w:hint="eastAsia" w:ascii="Times New Roman" w:hAnsi="Times New Roman" w:eastAsia="宋体" w:cs="Times New Roman"/>
                <w:sz w:val="21"/>
                <w:szCs w:val="21"/>
              </w:rPr>
              <w:t>钼坯、钼板、钨板及其他钨、钼相关制品的设计开发、生产和售后服务所涉及的能源管理活动</w:t>
            </w:r>
            <w:r>
              <w:rPr>
                <w:rFonts w:hint="eastAsia" w:ascii="Times New Roman" w:hAnsi="Times New Roman" w:eastAsia="宋体" w:cs="Times New Roman"/>
                <w:sz w:val="21"/>
                <w:szCs w:val="21"/>
                <w:lang w:eastAsia="zh-CN"/>
              </w:rPr>
              <w:t>。</w:t>
            </w:r>
          </w:p>
        </w:tc>
        <w:tc>
          <w:tcPr>
            <w:tcW w:w="669" w:type="dxa"/>
            <w:vAlign w:val="center"/>
          </w:tcPr>
          <w:p>
            <w:pPr>
              <w:spacing w:before="40" w:after="40"/>
              <w:rPr>
                <w:rFonts w:hint="default" w:eastAsia="黑体"/>
                <w:szCs w:val="21"/>
                <w:lang w:val="en-US" w:eastAsia="zh-CN"/>
              </w:rPr>
            </w:pPr>
            <w:r>
              <w:rPr>
                <w:rFonts w:hint="eastAsia" w:eastAsia="黑体"/>
                <w:szCs w:val="21"/>
                <w:lang w:val="en-US" w:eastAsia="zh-CN"/>
              </w:rPr>
              <w:t>ISO50001-2018</w:t>
            </w:r>
          </w:p>
        </w:tc>
        <w:sdt>
          <w:sdtPr>
            <w:rPr>
              <w:rFonts w:eastAsia="黑体"/>
              <w:szCs w:val="21"/>
            </w:rPr>
            <w:id w:val="271604670"/>
            <w14:checkbox>
              <w14:checked w14:val="1"/>
              <w14:checkedState w14:val="2612" w14:font="MS Gothic"/>
              <w14:uncheckedState w14:val="2610" w14:font="MS Gothic"/>
            </w14:checkbox>
          </w:sdtPr>
          <w:sdtEndPr>
            <w:rPr>
              <w:rFonts w:eastAsia="黑体"/>
              <w:szCs w:val="21"/>
            </w:rPr>
          </w:sdtEndPr>
          <w:sdtContent>
            <w:tc>
              <w:tcPr>
                <w:tcW w:w="668" w:type="dxa"/>
                <w:shd w:val="clear" w:color="auto" w:fill="FFFFFF"/>
              </w:tcPr>
              <w:p>
                <w:pPr>
                  <w:rPr>
                    <w:rFonts w:eastAsia="黑体"/>
                    <w:szCs w:val="21"/>
                  </w:rPr>
                </w:pPr>
                <w:r>
                  <w:rPr>
                    <w:rFonts w:ascii="MS Gothic" w:hAnsi="MS Gothic" w:eastAsia="黑体" w:cs="Segoe UI Symbol"/>
                    <w:kern w:val="2"/>
                    <w:sz w:val="21"/>
                    <w:szCs w:val="21"/>
                    <w:lang w:val="en-US" w:eastAsia="zh-CN" w:bidi="ar-SA"/>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lang w:val="en-US" w:eastAsia="zh-CN"/>
              </w:rPr>
              <w:t>能源</w:t>
            </w:r>
            <w:r>
              <w:rPr>
                <w:rFonts w:hint="eastAsia" w:ascii="宋体" w:hAnsi="宋体"/>
                <w:color w:val="000000"/>
                <w:spacing w:val="-10"/>
                <w:szCs w:val="21"/>
              </w:rPr>
              <w:t>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lang w:val="en-US" w:eastAsia="zh-CN"/>
              </w:rPr>
              <w:t>能源</w:t>
            </w:r>
            <w:r>
              <w:rPr>
                <w:rFonts w:hint="eastAsia" w:ascii="宋体" w:hAnsi="宋体"/>
                <w:color w:val="000000"/>
                <w:spacing w:val="-10"/>
                <w:szCs w:val="21"/>
              </w:rPr>
              <w:t>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 xml:space="preserve">于 </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2</w:t>
            </w:r>
            <w:r>
              <w:rPr>
                <w:rFonts w:hint="eastAsia" w:ascii="宋体" w:hAnsi="宋体"/>
                <w:b/>
                <w:color w:val="000000"/>
                <w:szCs w:val="21"/>
                <w:u w:val="single"/>
              </w:rPr>
              <w:t xml:space="preserve">月 </w:t>
            </w:r>
            <w:r>
              <w:rPr>
                <w:rFonts w:hint="eastAsia" w:ascii="宋体" w:hAnsi="宋体"/>
                <w:b/>
                <w:color w:val="000000"/>
                <w:szCs w:val="21"/>
                <w:u w:val="single"/>
                <w:lang w:val="en-US" w:eastAsia="zh-CN"/>
              </w:rPr>
              <w:t>6</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w:t>
            </w:r>
            <w:r>
              <w:rPr>
                <w:rFonts w:hint="eastAsia" w:ascii="宋体" w:hAnsi="宋体"/>
                <w:b/>
                <w:color w:val="000000"/>
                <w:szCs w:val="21"/>
                <w:lang w:val="en-US" w:eastAsia="zh-CN"/>
              </w:rPr>
              <w:t>6</w:t>
            </w:r>
            <w:r>
              <w:rPr>
                <w:rFonts w:hint="eastAsia" w:ascii="宋体" w:hAnsi="宋体"/>
                <w:b/>
                <w:color w:val="000000"/>
                <w:szCs w:val="21"/>
              </w:rPr>
              <w:t>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rPr>
              <w:t xml:space="preserve"> </w:t>
            </w:r>
            <w:r>
              <w:rPr>
                <w:rFonts w:hint="eastAsia" w:ascii="宋体" w:hAnsi="宋体"/>
                <w:b/>
                <w:color w:val="000000"/>
                <w:szCs w:val="21"/>
                <w:u w:val="single"/>
                <w:lang w:val="en-US" w:eastAsia="zh-CN"/>
              </w:rPr>
              <w:t>2021</w:t>
            </w:r>
            <w:r>
              <w:rPr>
                <w:rFonts w:hint="eastAsia" w:ascii="宋体" w:hAnsi="宋体"/>
                <w:b/>
                <w:color w:val="000000"/>
                <w:szCs w:val="21"/>
                <w:u w:val="single"/>
              </w:rPr>
              <w:t xml:space="preserve">年 </w:t>
            </w:r>
            <w:r>
              <w:rPr>
                <w:rFonts w:hint="eastAsia" w:ascii="宋体" w:hAnsi="宋体"/>
                <w:b/>
                <w:color w:val="000000"/>
                <w:szCs w:val="21"/>
                <w:u w:val="single"/>
                <w:lang w:val="en-US" w:eastAsia="zh-CN"/>
              </w:rPr>
              <w:t>7</w:t>
            </w:r>
            <w:r>
              <w:rPr>
                <w:rFonts w:hint="eastAsia" w:ascii="宋体" w:hAnsi="宋体"/>
                <w:b/>
                <w:color w:val="000000"/>
                <w:szCs w:val="21"/>
                <w:u w:val="single"/>
              </w:rPr>
              <w:t xml:space="preserve">月 </w:t>
            </w:r>
            <w:r>
              <w:rPr>
                <w:rFonts w:hint="eastAsia" w:ascii="宋体" w:hAnsi="宋体"/>
                <w:b/>
                <w:color w:val="000000"/>
                <w:szCs w:val="21"/>
                <w:u w:val="single"/>
                <w:lang w:val="en-US" w:eastAsia="zh-CN"/>
              </w:rPr>
              <w:t>21</w:t>
            </w:r>
            <w:r>
              <w:rPr>
                <w:rFonts w:hint="eastAsia" w:ascii="宋体" w:hAnsi="宋体"/>
                <w:b/>
                <w:color w:val="000000"/>
                <w:szCs w:val="21"/>
                <w:u w:val="single"/>
              </w:rPr>
              <w:t xml:space="preserve"> 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 xml:space="preserve"> 2021年 7月 30日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hint="eastAsia" w:ascii="宋体" w:hAnsi="宋体" w:eastAsia="宋体"/>
                <w:b/>
                <w:color w:val="000000"/>
                <w:szCs w:val="21"/>
                <w:lang w:eastAsia="zh-CN"/>
              </w:rPr>
            </w:pPr>
            <w:r>
              <w:rPr>
                <w:rFonts w:hint="eastAsia" w:ascii="宋体" w:hAnsi="宋体"/>
                <w:b/>
                <w:color w:val="000000"/>
                <w:szCs w:val="21"/>
              </w:rPr>
              <w:t>其他补充说明</w:t>
            </w:r>
            <w:r>
              <w:rPr>
                <w:rFonts w:hint="eastAsia" w:ascii="宋体" w:hAnsi="宋体"/>
                <w:b/>
                <w:color w:val="000000"/>
                <w:szCs w:val="21"/>
                <w:lang w:eastAsia="zh-CN"/>
              </w:rPr>
              <w:t>：</w:t>
            </w: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b/>
          <w:color w:val="000000"/>
          <w:szCs w:val="21"/>
        </w:rPr>
      </w:pPr>
      <w:r>
        <w:rPr>
          <w:rFonts w:hint="eastAsia" w:ascii="宋体" w:hAnsi="宋体"/>
          <w:b/>
          <w:color w:val="000000"/>
          <w:szCs w:val="21"/>
        </w:rPr>
        <w:t>2.相关管理体系的具体情况</w:t>
      </w:r>
    </w:p>
    <w:tbl>
      <w:tblPr>
        <w:tblStyle w:val="8"/>
        <w:tblW w:w="978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9"/>
        <w:gridCol w:w="6246"/>
        <w:gridCol w:w="918"/>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80" w:type="dxa"/>
            <w:gridSpan w:val="4"/>
            <w:shd w:val="clear" w:color="auto" w:fill="F3F3F3"/>
            <w:vAlign w:val="center"/>
          </w:tcPr>
          <w:p>
            <w:pPr>
              <w:spacing w:before="40" w:after="40"/>
              <w:rPr>
                <w:rFonts w:eastAsia="黑体"/>
                <w:szCs w:val="21"/>
              </w:rPr>
            </w:pPr>
            <w:r>
              <w:rPr>
                <w:rFonts w:eastAsia="黑体"/>
                <w:b/>
                <w:szCs w:val="21"/>
              </w:rPr>
              <w:t xml:space="preserve">ISO </w:t>
            </w:r>
            <w:r>
              <w:rPr>
                <w:rFonts w:hint="eastAsia" w:eastAsia="黑体"/>
                <w:b/>
                <w:szCs w:val="21"/>
              </w:rPr>
              <w:t>50</w:t>
            </w:r>
            <w:r>
              <w:rPr>
                <w:rFonts w:eastAsia="黑体"/>
                <w:b/>
                <w:szCs w:val="21"/>
              </w:rPr>
              <w:t>001:201</w:t>
            </w:r>
            <w:r>
              <w:rPr>
                <w:rFonts w:hint="eastAsia" w:eastAsia="黑体"/>
                <w:b/>
                <w:szCs w:val="21"/>
              </w:rPr>
              <w:t>8</w:t>
            </w:r>
            <w:r>
              <w:rPr>
                <w:rFonts w:eastAsia="黑体"/>
                <w:b/>
                <w:szCs w:val="21"/>
              </w:rPr>
              <w:t>认证的基本条款 (</w:t>
            </w:r>
            <w:r>
              <w:rPr>
                <w:rFonts w:eastAsia="黑体"/>
                <w:b/>
                <w:color w:val="0000FF"/>
                <w:szCs w:val="21"/>
              </w:rPr>
              <w:t>如不适用请删除</w:t>
            </w:r>
            <w:r>
              <w:rPr>
                <w:rFonts w:eastAsia="黑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80" w:type="dxa"/>
            <w:gridSpan w:val="4"/>
            <w:shd w:val="clear" w:color="auto" w:fill="92D050"/>
          </w:tcPr>
          <w:p>
            <w:pPr>
              <w:rPr>
                <w:rFonts w:ascii="宋体"/>
                <w:b/>
                <w:color w:val="000000"/>
                <w:szCs w:val="21"/>
              </w:rPr>
            </w:pPr>
            <w:r>
              <w:rPr>
                <w:rFonts w:hint="eastAsia" w:ascii="宋体" w:hAnsi="宋体"/>
                <w:b/>
                <w:color w:val="000000"/>
                <w:szCs w:val="21"/>
              </w:rPr>
              <w:t>能源绩效及能源评审输出的策划和控制（EnMS</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）是否明确了能源管理体系和能源评审的范围和边界</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）是否建立了能源评审相关文件</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52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）能源评审内容是否充分</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35" w:type="dxa"/>
            <w:gridSpan w:val="2"/>
            <w:shd w:val="clear" w:color="auto" w:fill="92D050"/>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是否明确了能源基准、能源绩效参数的准则</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）能源绩效是否达到预期</w:t>
            </w:r>
            <w:r>
              <w:rPr>
                <w:rFonts w:ascii="宋体"/>
                <w:color w:val="000000"/>
                <w:sz w:val="20"/>
                <w:szCs w:val="20"/>
              </w:rPr>
              <w:t xml:space="preserve"> </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）国家有限额要求的企业是否符合要求</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（7）</w:t>
            </w:r>
            <w:r>
              <w:rPr>
                <w:rFonts w:hint="eastAsia" w:ascii="宋体"/>
                <w:color w:val="000000"/>
                <w:sz w:val="20"/>
                <w:szCs w:val="20"/>
              </w:rPr>
              <w:t>是否有节能评估报告，节能评估要求的措施</w:t>
            </w:r>
            <w:r>
              <w:rPr>
                <w:rFonts w:hint="eastAsia" w:ascii="宋体" w:hAnsi="宋体"/>
                <w:color w:val="000000"/>
                <w:szCs w:val="21"/>
              </w:rPr>
              <w:t xml:space="preserve">落实且完好运行 </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是否确定了能源绩效的监视和测量方法</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是否充分识别了能源使用和未来能源使用的风险</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 xml:space="preserve"> 是否对不符合进行了充分的整改并防止重复发生。</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能源管理体系认证范围内的合规性证据</w:t>
            </w:r>
          </w:p>
        </w:tc>
        <w:tc>
          <w:tcPr>
            <w:tcW w:w="6246" w:type="dxa"/>
            <w:shd w:val="clear" w:color="auto" w:fill="92D050"/>
          </w:tcPr>
          <w:p>
            <w:pPr>
              <w:rPr>
                <w:rFonts w:ascii="宋体"/>
                <w:color w:val="000000"/>
                <w:szCs w:val="21"/>
              </w:rPr>
            </w:pPr>
            <w:r>
              <w:rPr>
                <w:rFonts w:hint="eastAsia" w:ascii="宋体"/>
                <w:color w:val="000000"/>
                <w:szCs w:val="21"/>
              </w:rPr>
              <w:t>是否有节能评估报告，□是□否□不适用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是否有节能评估报告的批复，□是□否□不适用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是否有节能验收后评估，□是□否□不适用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执行标准的符合性，□是□否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是否接受了当地行政主管部门的检查，是否合规，  □是□否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是否被当地政府部门提出限期治理，□是</w:t>
            </w:r>
            <w:r>
              <w:rPr>
                <w:rFonts w:hint="eastAsia" w:ascii="宋体"/>
                <w:color w:val="000000"/>
                <w:szCs w:val="21"/>
                <w:lang w:eastAsia="zh-CN"/>
              </w:rPr>
              <w:t>☑</w:t>
            </w:r>
            <w:r>
              <w:rPr>
                <w:rFonts w:hint="eastAsia" w:ascii="宋体"/>
                <w:color w:val="000000"/>
                <w:szCs w:val="21"/>
              </w:rPr>
              <w:t>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6" w:type="dxa"/>
            <w:shd w:val="clear" w:color="auto" w:fill="92D050"/>
          </w:tcPr>
          <w:p>
            <w:pPr>
              <w:rPr>
                <w:rFonts w:ascii="宋体"/>
                <w:color w:val="000000"/>
                <w:szCs w:val="21"/>
              </w:rPr>
            </w:pPr>
            <w:r>
              <w:rPr>
                <w:rFonts w:hint="eastAsia" w:ascii="宋体"/>
                <w:color w:val="000000"/>
                <w:szCs w:val="21"/>
              </w:rPr>
              <w:t>是否受到当地政府部门的处罚</w:t>
            </w:r>
          </w:p>
        </w:tc>
        <w:tc>
          <w:tcPr>
            <w:tcW w:w="2445"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是否因能源消费问题受到媒体的曝光</w:t>
            </w:r>
          </w:p>
        </w:tc>
        <w:tc>
          <w:tcPr>
            <w:tcW w:w="2445"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shd w:val="clear" w:color="auto" w:fill="92D050"/>
          </w:tcPr>
          <w:p>
            <w:pPr>
              <w:rPr>
                <w:rFonts w:ascii="宋体"/>
                <w:color w:val="000000"/>
                <w:spacing w:val="-10"/>
                <w:szCs w:val="21"/>
              </w:rPr>
            </w:pPr>
            <w:r>
              <w:rPr>
                <w:rFonts w:hint="eastAsia" w:ascii="宋体"/>
                <w:color w:val="000000"/>
                <w:spacing w:val="-10"/>
                <w:szCs w:val="21"/>
              </w:rPr>
              <w:t>能源管理体系重点关注</w:t>
            </w:r>
          </w:p>
          <w:p>
            <w:pPr>
              <w:rPr>
                <w:rFonts w:ascii="宋体"/>
                <w:color w:val="000000"/>
                <w:spacing w:val="-10"/>
                <w:szCs w:val="21"/>
              </w:rPr>
            </w:pPr>
          </w:p>
        </w:tc>
        <w:tc>
          <w:tcPr>
            <w:tcW w:w="8691" w:type="dxa"/>
            <w:gridSpan w:val="3"/>
            <w:shd w:val="clear" w:color="auto" w:fill="92D05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节能主管部门、</w:t>
            </w:r>
            <w:r>
              <w:rPr>
                <w:rFonts w:hint="eastAsia" w:ascii="宋体"/>
                <w:color w:val="000000"/>
                <w:spacing w:val="-10"/>
                <w:szCs w:val="21"/>
                <w:lang w:eastAsia="zh-CN"/>
              </w:rPr>
              <w:t>☑</w:t>
            </w:r>
            <w:r>
              <w:rPr>
                <w:rFonts w:hint="eastAsia" w:ascii="宋体"/>
                <w:color w:val="000000"/>
                <w:spacing w:val="-10"/>
                <w:szCs w:val="21"/>
              </w:rPr>
              <w:t>动力装置场所、</w:t>
            </w:r>
            <w:r>
              <w:rPr>
                <w:rFonts w:hint="eastAsia" w:ascii="宋体"/>
                <w:color w:val="000000"/>
                <w:spacing w:val="-10"/>
                <w:szCs w:val="21"/>
                <w:lang w:eastAsia="zh-CN"/>
              </w:rPr>
              <w:t>☑</w:t>
            </w:r>
            <w:r>
              <w:rPr>
                <w:rFonts w:hint="eastAsia" w:ascii="宋体"/>
                <w:color w:val="000000"/>
                <w:spacing w:val="-10"/>
                <w:szCs w:val="21"/>
              </w:rPr>
              <w:t>主要用能设备管理、</w:t>
            </w:r>
            <w:r>
              <w:rPr>
                <w:rFonts w:hint="eastAsia" w:ascii="宋体"/>
                <w:color w:val="000000"/>
                <w:spacing w:val="-10"/>
                <w:szCs w:val="21"/>
                <w:lang w:eastAsia="zh-CN"/>
              </w:rPr>
              <w:t>☑</w:t>
            </w:r>
            <w:r>
              <w:rPr>
                <w:rFonts w:hint="eastAsia" w:ascii="宋体"/>
                <w:color w:val="000000"/>
                <w:spacing w:val="-10"/>
                <w:szCs w:val="21"/>
              </w:rPr>
              <w:t>能源计量管理，</w:t>
            </w:r>
            <w:r>
              <w:rPr>
                <w:rFonts w:hint="eastAsia" w:ascii="宋体"/>
                <w:color w:val="000000"/>
                <w:spacing w:val="-10"/>
                <w:szCs w:val="21"/>
                <w:lang w:eastAsia="zh-CN"/>
              </w:rPr>
              <w:t>☑</w:t>
            </w:r>
            <w:r>
              <w:rPr>
                <w:rFonts w:hint="eastAsia" w:ascii="宋体"/>
                <w:color w:val="000000"/>
                <w:spacing w:val="-10"/>
                <w:szCs w:val="21"/>
              </w:rPr>
              <w:t xml:space="preserve">作业现场能源使用 </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 xml:space="preserve">确定二阶段审核时，具有生产/服务现场     </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 xml:space="preserve">具有    </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□部分具有（如季节性），说明：</w:t>
            </w:r>
            <w:r>
              <w:rPr>
                <w:rFonts w:hint="eastAsia" w:ascii="宋体"/>
                <w:b/>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r>
              <w:rPr>
                <w:rFonts w:ascii="宋体" w:hAnsi="宋体"/>
                <w:b/>
                <w:color w:val="000000"/>
                <w:szCs w:val="21"/>
              </w:rPr>
              <w:t xml:space="preserve">   </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 xml:space="preserve">增加专业审核员    </w:t>
            </w:r>
            <w:r>
              <w:rPr>
                <w:rFonts w:hint="eastAsia" w:ascii="宋体" w:hAnsi="宋体"/>
                <w:b/>
                <w:color w:val="000000"/>
                <w:szCs w:val="21"/>
              </w:rPr>
              <w:t>□</w:t>
            </w:r>
            <w:r>
              <w:rPr>
                <w:rFonts w:hint="eastAsia" w:ascii="宋体"/>
                <w:b/>
                <w:color w:val="000000"/>
                <w:szCs w:val="21"/>
              </w:rPr>
              <w:t xml:space="preserve">增加技术专家     </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ascii="宋体"/>
                <w:b/>
                <w:color w:val="000000"/>
                <w:szCs w:val="21"/>
              </w:rPr>
            </w:pPr>
            <w:r>
              <w:rPr>
                <w:rFonts w:hint="eastAsia" w:ascii="宋体"/>
                <w:b/>
                <w:color w:val="000000"/>
                <w:szCs w:val="21"/>
              </w:rPr>
              <w:t>初步定于</w:t>
            </w:r>
            <w:bookmarkStart w:id="31" w:name="二阶段审核日期"/>
            <w:r>
              <w:rPr>
                <w:rFonts w:hint="eastAsia" w:ascii="宋体"/>
                <w:b/>
                <w:color w:val="000000"/>
                <w:szCs w:val="21"/>
                <w:u w:val="single"/>
              </w:rPr>
              <w:t>2021-09-04</w:t>
            </w:r>
            <w:bookmarkEnd w:id="31"/>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eastAsia="zh-CN"/>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 xml:space="preserve">可进行二阶段审核现场验证，存在的问题可与二阶段不符合项一同整改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  □终止审核  □延迟审核  □改为现场审核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lang w:eastAsia="zh-CN"/>
              </w:rPr>
              <w:t>☑</w:t>
            </w:r>
            <w:r>
              <w:rPr>
                <w:rFonts w:hint="eastAsia" w:ascii="宋体"/>
                <w:b/>
                <w:color w:val="0000FF"/>
                <w:szCs w:val="21"/>
              </w:rPr>
              <w:t xml:space="preserve"> 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 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rPr>
        <w:drawing>
          <wp:anchor distT="0" distB="0" distL="114300" distR="114300" simplePos="0" relativeHeight="251661312" behindDoc="0" locked="0" layoutInCell="1" allowOverlap="1">
            <wp:simplePos x="0" y="0"/>
            <wp:positionH relativeFrom="column">
              <wp:posOffset>1901190</wp:posOffset>
            </wp:positionH>
            <wp:positionV relativeFrom="page">
              <wp:posOffset>4230370</wp:posOffset>
            </wp:positionV>
            <wp:extent cx="570230" cy="435610"/>
            <wp:effectExtent l="0" t="0" r="1270" b="8890"/>
            <wp:wrapSquare wrapText="bothSides"/>
            <wp:docPr id="6" name="图片 3" descr="15539996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1553999692(1)"/>
                    <pic:cNvPicPr>
                      <a:picLocks noChangeAspect="1"/>
                    </pic:cNvPicPr>
                  </pic:nvPicPr>
                  <pic:blipFill>
                    <a:blip r:embed="rId8">
                      <a:lum bright="35999"/>
                    </a:blip>
                    <a:stretch>
                      <a:fillRect/>
                    </a:stretch>
                  </pic:blipFill>
                  <pic:spPr>
                    <a:xfrm>
                      <a:off x="0" y="0"/>
                      <a:ext cx="570230" cy="435610"/>
                    </a:xfrm>
                    <a:prstGeom prst="rect">
                      <a:avLst/>
                    </a:prstGeom>
                    <a:noFill/>
                    <a:ln>
                      <a:noFill/>
                    </a:ln>
                  </pic:spPr>
                </pic:pic>
              </a:graphicData>
            </a:graphic>
          </wp:anchor>
        </w:drawing>
      </w:r>
      <w:r>
        <w:rPr>
          <w:rFonts w:hint="eastAsia" w:ascii="宋体" w:eastAsia="宋体"/>
          <w:b/>
          <w:color w:val="000000"/>
          <w:szCs w:val="21"/>
          <w:lang w:eastAsia="zh-CN"/>
        </w:rPr>
        <w:drawing>
          <wp:anchor distT="0" distB="0" distL="114300" distR="114300" simplePos="0" relativeHeight="251659264" behindDoc="0" locked="0" layoutInCell="1" allowOverlap="1">
            <wp:simplePos x="0" y="0"/>
            <wp:positionH relativeFrom="column">
              <wp:posOffset>4485640</wp:posOffset>
            </wp:positionH>
            <wp:positionV relativeFrom="paragraph">
              <wp:posOffset>243840</wp:posOffset>
            </wp:positionV>
            <wp:extent cx="639445" cy="445770"/>
            <wp:effectExtent l="0" t="0" r="8255" b="11430"/>
            <wp:wrapSquare wrapText="bothSides"/>
            <wp:docPr id="5" name="图片 5" descr="4cd2bf385bacdf8480838e9c8d9d9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4cd2bf385bacdf8480838e9c8d9d9be"/>
                    <pic:cNvPicPr>
                      <a:picLocks noChangeAspect="1"/>
                    </pic:cNvPicPr>
                  </pic:nvPicPr>
                  <pic:blipFill>
                    <a:blip r:embed="rId9">
                      <a:lum bright="24000"/>
                    </a:blip>
                    <a:stretch>
                      <a:fillRect/>
                    </a:stretch>
                  </pic:blipFill>
                  <pic:spPr>
                    <a:xfrm>
                      <a:off x="0" y="0"/>
                      <a:ext cx="639445" cy="445770"/>
                    </a:xfrm>
                    <a:prstGeom prst="rect">
                      <a:avLst/>
                    </a:prstGeom>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hint="eastAsia" w:ascii="宋体" w:eastAsia="宋体"/>
          <w:b/>
          <w:color w:val="000000"/>
          <w:szCs w:val="21"/>
          <w:lang w:eastAsia="zh-CN"/>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rPr>
        <w:t xml:space="preserve">                  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2021.9.4</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6191" w:type="dxa"/>
            <w:gridSpan w:val="2"/>
            <w:vAlign w:val="center"/>
          </w:tcPr>
          <w:p>
            <w:pPr>
              <w:pStyle w:val="6"/>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color w:val="000000"/>
                <w:sz w:val="21"/>
                <w:szCs w:val="21"/>
                <w:lang w:val="en-US" w:eastAsia="zh-CN"/>
              </w:rPr>
              <w:t>各部门的名称与实际不符</w:t>
            </w: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2</w:t>
            </w:r>
          </w:p>
        </w:tc>
        <w:tc>
          <w:tcPr>
            <w:tcW w:w="6191" w:type="dxa"/>
            <w:gridSpan w:val="2"/>
            <w:vAlign w:val="center"/>
          </w:tcPr>
          <w:p>
            <w:pPr>
              <w:pStyle w:val="6"/>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color w:val="000000"/>
                <w:sz w:val="21"/>
                <w:szCs w:val="21"/>
                <w:lang w:val="en-US" w:eastAsia="zh-CN"/>
              </w:rPr>
              <w:t>手册中没有生产工艺过程图</w:t>
            </w: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bookmarkStart w:id="32" w:name="_GoBack"/>
            <w:bookmarkEnd w:id="32"/>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28" w:type="dxa"/>
            <w:gridSpan w:val="6"/>
          </w:tcPr>
          <w:p>
            <w:pPr>
              <w:tabs>
                <w:tab w:val="left" w:pos="1418"/>
              </w:tabs>
              <w:ind w:left="1418" w:hanging="1418"/>
              <w:jc w:val="left"/>
              <w:rPr>
                <w:szCs w:val="21"/>
              </w:rPr>
            </w:pPr>
            <w:r>
              <w:rPr>
                <w:rFonts w:hint="eastAsia"/>
                <w:szCs w:val="21"/>
              </w:rPr>
              <w:t xml:space="preserve">注：问题等级：  </w:t>
            </w:r>
            <w:r>
              <w:rPr>
                <w:szCs w:val="21"/>
              </w:rPr>
              <w:t>1 =</w:t>
            </w:r>
            <w:r>
              <w:rPr>
                <w:rFonts w:hint="eastAsia"/>
                <w:szCs w:val="21"/>
              </w:rPr>
              <w:t xml:space="preserve"> 改进建议；  </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rFonts w:hint="eastAsia" w:eastAsia="宋体"/>
                <w:b/>
                <w:color w:val="000000"/>
                <w:szCs w:val="21"/>
                <w:lang w:val="en-US" w:eastAsia="zh-CN"/>
              </w:rPr>
            </w:pPr>
            <w:r>
              <w:rPr>
                <w:rFonts w:hint="eastAsia"/>
                <w:b/>
                <w:color w:val="000000"/>
                <w:szCs w:val="21"/>
              </w:rPr>
              <w:t>审核组长：</w:t>
            </w:r>
            <w:r>
              <w:rPr>
                <w:rFonts w:hint="eastAsia"/>
                <w:b/>
                <w:color w:val="000000"/>
                <w:szCs w:val="21"/>
                <w:lang w:val="en-US" w:eastAsia="zh-CN"/>
              </w:rPr>
              <w:t>周涛</w:t>
            </w:r>
          </w:p>
          <w:p>
            <w:pPr>
              <w:spacing w:line="280" w:lineRule="exact"/>
              <w:rPr>
                <w:b/>
                <w:color w:val="000000"/>
                <w:szCs w:val="21"/>
              </w:rPr>
            </w:pPr>
            <w:r>
              <w:rPr>
                <w:rFonts w:hint="eastAsia"/>
                <w:b/>
                <w:color w:val="000000"/>
                <w:szCs w:val="21"/>
              </w:rPr>
              <w:t xml:space="preserve">               </w:t>
            </w: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2021</w:t>
            </w:r>
            <w:r>
              <w:rPr>
                <w:rFonts w:hint="eastAsia"/>
                <w:b/>
                <w:color w:val="000000"/>
                <w:szCs w:val="21"/>
              </w:rPr>
              <w:t>年</w:t>
            </w:r>
            <w:r>
              <w:rPr>
                <w:rFonts w:hint="eastAsia"/>
                <w:b/>
                <w:color w:val="000000"/>
                <w:szCs w:val="21"/>
                <w:lang w:val="en-US" w:eastAsia="zh-CN"/>
              </w:rPr>
              <w:t>9</w:t>
            </w:r>
            <w:r>
              <w:rPr>
                <w:rFonts w:hint="eastAsia"/>
                <w:b/>
                <w:color w:val="000000"/>
                <w:szCs w:val="21"/>
              </w:rPr>
              <w:t>月</w:t>
            </w:r>
            <w:r>
              <w:rPr>
                <w:rFonts w:hint="eastAsia"/>
                <w:b/>
                <w:color w:val="000000"/>
                <w:szCs w:val="21"/>
                <w:lang w:val="en-US" w:eastAsia="zh-CN"/>
              </w:rPr>
              <w:t>4</w:t>
            </w:r>
            <w:r>
              <w:rPr>
                <w:rFonts w:hint="eastAsia"/>
                <w:b/>
                <w:color w:val="000000"/>
                <w:szCs w:val="21"/>
              </w:rPr>
              <w:t>日</w:t>
            </w:r>
          </w:p>
        </w:tc>
        <w:tc>
          <w:tcPr>
            <w:tcW w:w="5392" w:type="dxa"/>
            <w:gridSpan w:val="4"/>
          </w:tcPr>
          <w:p>
            <w:pPr>
              <w:spacing w:line="280" w:lineRule="exact"/>
              <w:rPr>
                <w:rFonts w:hint="default" w:eastAsia="宋体"/>
                <w:b/>
                <w:color w:val="000000"/>
                <w:szCs w:val="21"/>
                <w:lang w:val="en-US" w:eastAsia="zh-CN"/>
              </w:rPr>
            </w:pPr>
            <w:r>
              <w:rPr>
                <w:rFonts w:hint="eastAsia"/>
                <w:b/>
                <w:color w:val="000000"/>
                <w:szCs w:val="21"/>
              </w:rPr>
              <w:t>受审核方代表</w:t>
            </w:r>
            <w:r>
              <w:rPr>
                <w:rFonts w:hint="eastAsia"/>
                <w:b/>
                <w:color w:val="000000"/>
                <w:szCs w:val="21"/>
                <w:lang w:eastAsia="zh-CN"/>
              </w:rPr>
              <w:t>：</w:t>
            </w:r>
            <w:r>
              <w:rPr>
                <w:rFonts w:hint="eastAsia"/>
                <w:b/>
                <w:color w:val="000000"/>
                <w:szCs w:val="21"/>
                <w:lang w:val="en-US" w:eastAsia="zh-CN"/>
              </w:rPr>
              <w:t>黄超</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2021</w:t>
            </w:r>
            <w:r>
              <w:rPr>
                <w:rFonts w:hint="eastAsia"/>
                <w:b/>
                <w:color w:val="000000"/>
                <w:szCs w:val="21"/>
              </w:rPr>
              <w:t>年</w:t>
            </w:r>
            <w:r>
              <w:rPr>
                <w:rFonts w:hint="eastAsia"/>
                <w:b/>
                <w:color w:val="000000"/>
                <w:szCs w:val="21"/>
                <w:lang w:val="en-US" w:eastAsia="zh-CN"/>
              </w:rPr>
              <w:t>9</w:t>
            </w:r>
            <w:r>
              <w:rPr>
                <w:rFonts w:hint="eastAsia"/>
                <w:b/>
                <w:color w:val="000000"/>
                <w:szCs w:val="21"/>
              </w:rPr>
              <w:t>月</w:t>
            </w:r>
            <w:r>
              <w:rPr>
                <w:rFonts w:hint="eastAsia"/>
                <w:b/>
                <w:color w:val="000000"/>
                <w:szCs w:val="21"/>
                <w:lang w:val="en-US" w:eastAsia="zh-CN"/>
              </w:rPr>
              <w:t>4</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lang w:eastAsia="zh-CN"/>
              </w:rPr>
              <w:t>☑</w:t>
            </w:r>
            <w:r>
              <w:rPr>
                <w:rFonts w:hint="eastAsia"/>
                <w:b/>
                <w:color w:val="000000"/>
                <w:szCs w:val="21"/>
              </w:rPr>
              <w:t xml:space="preserve">所有严重问题全部整改，并符合要求   </w:t>
            </w:r>
            <w:r>
              <w:rPr>
                <w:rFonts w:hint="eastAsia"/>
                <w:b/>
                <w:color w:val="000000"/>
                <w:spacing w:val="-10"/>
                <w:szCs w:val="21"/>
              </w:rPr>
              <w:t>□未</w:t>
            </w:r>
            <w:r>
              <w:rPr>
                <w:rFonts w:hint="eastAsia"/>
                <w:b/>
                <w:color w:val="000000"/>
                <w:szCs w:val="21"/>
              </w:rPr>
              <w:t xml:space="preserve">按期完成整改     </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   □需再次安排一阶段审核    □不进入二阶段审核</w:t>
            </w:r>
            <w:r>
              <w:rPr>
                <w:b/>
                <w:color w:val="000000"/>
                <w:spacing w:val="-10"/>
                <w:szCs w:val="21"/>
              </w:rPr>
              <w:tab/>
            </w:r>
          </w:p>
          <w:p>
            <w:pPr>
              <w:spacing w:line="280" w:lineRule="exact"/>
              <w:rPr>
                <w:b/>
                <w:color w:val="000000"/>
                <w:szCs w:val="21"/>
              </w:rPr>
            </w:pPr>
            <w:r>
              <w:rPr>
                <w:rFonts w:hint="eastAsia" w:ascii="宋体" w:hAnsi="宋体"/>
              </w:rPr>
              <w:drawing>
                <wp:anchor distT="0" distB="0" distL="114300" distR="114300" simplePos="0" relativeHeight="251662336" behindDoc="0" locked="0" layoutInCell="1" allowOverlap="1">
                  <wp:simplePos x="0" y="0"/>
                  <wp:positionH relativeFrom="column">
                    <wp:posOffset>717550</wp:posOffset>
                  </wp:positionH>
                  <wp:positionV relativeFrom="page">
                    <wp:posOffset>249555</wp:posOffset>
                  </wp:positionV>
                  <wp:extent cx="570230" cy="435610"/>
                  <wp:effectExtent l="0" t="0" r="1270" b="8890"/>
                  <wp:wrapSquare wrapText="bothSides"/>
                  <wp:docPr id="7" name="图片 3" descr="15539996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1553999692(1)"/>
                          <pic:cNvPicPr>
                            <a:picLocks noChangeAspect="1"/>
                          </pic:cNvPicPr>
                        </pic:nvPicPr>
                        <pic:blipFill>
                          <a:blip r:embed="rId8">
                            <a:lum bright="35999"/>
                          </a:blip>
                          <a:stretch>
                            <a:fillRect/>
                          </a:stretch>
                        </pic:blipFill>
                        <pic:spPr>
                          <a:xfrm>
                            <a:off x="0" y="0"/>
                            <a:ext cx="570230" cy="435610"/>
                          </a:xfrm>
                          <a:prstGeom prst="rect">
                            <a:avLst/>
                          </a:prstGeom>
                          <a:noFill/>
                          <a:ln>
                            <a:noFill/>
                          </a:ln>
                        </pic:spPr>
                      </pic:pic>
                    </a:graphicData>
                  </a:graphic>
                </wp:anchor>
              </w:drawing>
            </w:r>
          </w:p>
          <w:p>
            <w:pPr>
              <w:spacing w:line="280" w:lineRule="exact"/>
              <w:rPr>
                <w:rFonts w:hint="default" w:eastAsia="宋体"/>
                <w:b/>
                <w:color w:val="000000"/>
                <w:szCs w:val="21"/>
                <w:lang w:val="en-US" w:eastAsia="zh-CN"/>
              </w:rPr>
            </w:pPr>
            <w:r>
              <w:rPr>
                <w:rFonts w:hint="eastAsia"/>
                <w:b/>
                <w:color w:val="000000"/>
                <w:szCs w:val="21"/>
              </w:rPr>
              <w:t xml:space="preserve">验证人：             日期： </w:t>
            </w:r>
            <w:r>
              <w:rPr>
                <w:rFonts w:hint="eastAsia"/>
                <w:b/>
                <w:color w:val="000000"/>
                <w:szCs w:val="21"/>
                <w:lang w:val="en-US" w:eastAsia="zh-CN"/>
              </w:rPr>
              <w:t>2021.9.6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altName w:val="微软雅黑"/>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654141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批注框文本 字符"/>
    <w:link w:val="4"/>
    <w:semiHidden/>
    <w:qFormat/>
    <w:locked/>
    <w:uiPriority w:val="99"/>
    <w:rPr>
      <w:rFonts w:ascii="Times New Roman" w:hAnsi="Times New Roman" w:eastAsia="宋体" w:cs="Times New Roman"/>
      <w:sz w:val="18"/>
      <w:szCs w:val="18"/>
    </w:rPr>
  </w:style>
  <w:style w:type="character" w:customStyle="1" w:styleId="12">
    <w:name w:val="页脚 字符"/>
    <w:link w:val="5"/>
    <w:qFormat/>
    <w:locked/>
    <w:uiPriority w:val="99"/>
    <w:rPr>
      <w:rFonts w:ascii="Times New Roman" w:hAnsi="Times New Roman" w:eastAsia="宋体" w:cs="Times New Roman"/>
      <w:sz w:val="18"/>
      <w:szCs w:val="18"/>
    </w:rPr>
  </w:style>
  <w:style w:type="character" w:customStyle="1" w:styleId="13">
    <w:name w:val="页眉 字符"/>
    <w:link w:val="6"/>
    <w:qFormat/>
    <w:locked/>
    <w:uiPriority w:val="99"/>
    <w:rPr>
      <w:rFonts w:ascii="Calibri" w:hAnsi="Calibri" w:eastAsia="宋体" w:cs="Times New Roman"/>
      <w:sz w:val="18"/>
      <w:szCs w:val="18"/>
    </w:rPr>
  </w:style>
  <w:style w:type="character" w:customStyle="1" w:styleId="14">
    <w:name w:val="副标题 字符"/>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1630</Words>
  <Characters>9292</Characters>
  <Lines>77</Lines>
  <Paragraphs>21</Paragraphs>
  <TotalTime>1</TotalTime>
  <ScaleCrop>false</ScaleCrop>
  <LinksUpToDate>false</LinksUpToDate>
  <CharactersWithSpaces>10901</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Lenovo</cp:lastModifiedBy>
  <dcterms:modified xsi:type="dcterms:W3CDTF">2021-09-08T12:08:38Z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2052-11.1.0.10667</vt:lpwstr>
  </property>
</Properties>
</file>