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4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陕西华骏机械制造有限责任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