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重庆华利维盛油田化学科技有限公司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王华全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422" w:firstLineChars="2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查未见对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珠海索尔维精细化工有限公司</w:t>
            </w: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的合格供方评价记录，不符合 GB/T 19001:2016 idt ISO 9001:2015标准8.4 .1条款“组织应基于外部供方按照提供过程、产品和服务的能力，确定并实施对外部供方的评价，选择，绩效监视以及再评价的准则。对于这些活动和由评价引发的任何必要的措施，组织应保留成文信息”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2818765</wp:posOffset>
                  </wp:positionH>
                  <wp:positionV relativeFrom="paragraph">
                    <wp:posOffset>146050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153670</wp:posOffset>
                  </wp:positionV>
                  <wp:extent cx="683895" cy="312420"/>
                  <wp:effectExtent l="0" t="0" r="1905" b="762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</w:t>
            </w:r>
          </w:p>
          <w:p>
            <w:pPr>
              <w:spacing w:before="120" w:line="360" w:lineRule="auto"/>
              <w:ind w:firstLine="3373" w:firstLineChars="1600"/>
              <w:rPr>
                <w:rFonts w:ascii="方正仿宋简体" w:eastAsia="方正仿宋简体"/>
                <w:b/>
              </w:rPr>
            </w:pP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</w:rPr>
              <w:t xml:space="preserve">   审核员：                 日期：  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7D1F0A"/>
    <w:rsid w:val="5F41433F"/>
    <w:rsid w:val="6357381F"/>
    <w:rsid w:val="75261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2021-09-08T02:24:04Z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