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28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重庆旭纳科技有限责任公司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0542-2019-Q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贺豫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023-88110379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计算机信息系统集成,社会公共安全设备的销售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29.10.07;33.02.02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2019年11月18日 上午至2019年11月18日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29.10.07,33.02.02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冷校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15991786962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2019年11月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2019年11月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567" w:type="dxa"/>
        <w:tblInd w:w="-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429"/>
        <w:gridCol w:w="6122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56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98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1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98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2019年1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  <w:lang w:val="en-US" w:eastAsia="zh-CN"/>
              </w:rPr>
              <w:t>-8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12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0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98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612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</w:t>
            </w:r>
            <w:r>
              <w:rPr>
                <w:rFonts w:hint="eastAsia"/>
                <w:sz w:val="21"/>
                <w:szCs w:val="21"/>
                <w:lang w:eastAsia="zh-CN"/>
              </w:rPr>
              <w:t>服务</w:t>
            </w:r>
            <w:r>
              <w:rPr>
                <w:rFonts w:hint="eastAsia"/>
                <w:sz w:val="21"/>
                <w:szCs w:val="21"/>
              </w:rPr>
              <w:t xml:space="preserve">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98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bookmarkStart w:id="14" w:name="_GoBack"/>
            <w:bookmarkEnd w:id="14"/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00</w:t>
            </w:r>
          </w:p>
        </w:tc>
        <w:tc>
          <w:tcPr>
            <w:tcW w:w="612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3D2375"/>
    <w:rsid w:val="79EF28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2019-11-16T14:24:44Z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