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AB45AE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AB45AE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AB45A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AB45AE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117208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河北中烁轨道科技有限公司</w:t>
            </w:r>
            <w:bookmarkEnd w:id="0"/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陪同人员： </w:t>
            </w:r>
            <w:r w:rsidR="001172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王冬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AB45A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 w:rsidP="00117208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11720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AB45AE">
              <w:rPr>
                <w:rFonts w:asciiTheme="minorEastAsia" w:eastAsiaTheme="minorEastAsia" w:hAnsiTheme="minorEastAsia"/>
                <w:color w:val="000000"/>
              </w:rPr>
              <w:t>2021年</w:t>
            </w:r>
            <w:r w:rsidR="00117208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17208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日 上午至2021年</w:t>
            </w:r>
            <w:r w:rsidR="00117208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117208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AB45AE">
              <w:rPr>
                <w:rFonts w:asciiTheme="minorEastAsia" w:eastAsiaTheme="minorEastAsia" w:hAnsiTheme="minorEastAsia"/>
                <w:color w:val="000000"/>
              </w:rPr>
              <w:t>日 上午</w:t>
            </w:r>
            <w:bookmarkEnd w:id="1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AB45A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AB45AE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AB45AE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75C35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E75C35" w:rsidRPr="008166FD" w:rsidRDefault="00E75C35" w:rsidP="00D364D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07214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91130923MAOFLL4M8R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07214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2020.10.22日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---长期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E75C35" w:rsidRPr="008166FD" w:rsidRDefault="00E75C35" w:rsidP="00D364D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072148" w:rsidRPr="00AF689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新能源技术推广服务。生产、销售;铁路轨道扣件、减振器扣件、防脱护轨、钢弹簧浮置板、隔音材料（含吸音板)、地铁用疏散平台、阻尼钢轨、管片螺栓及配件、止水带、止水条、防水材料、桥梁支座、建筑支座、减隔振支座、预制轨枕、混凝土构件、建筑构件、从事进出口业务。（依法须经批准的项目，经相关部门批准后方可开展经营活动)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E75C35" w:rsidRPr="008166FD" w:rsidRDefault="00E75C35" w:rsidP="00D364D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72148" w:rsidRPr="0007214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E75C35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《XXX许可证》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E75C35" w:rsidRPr="008166FD" w:rsidRDefault="00E75C35" w:rsidP="00D364D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E75C35" w:rsidRPr="008166FD" w:rsidRDefault="00E75C35" w:rsidP="00D364D6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E75C35" w:rsidRPr="008166FD" w:rsidRDefault="00E75C35" w:rsidP="00D364D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E75C35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72148">
              <w:rPr>
                <w:rFonts w:asciiTheme="minorEastAsia" w:eastAsiaTheme="minorEastAsia" w:hAnsiTheme="minorEastAsia" w:cs="华文楷体"/>
                <w:sz w:val="24"/>
                <w:szCs w:val="24"/>
              </w:rPr>
              <w:t>河北省沧州市东光县经济开发区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072148">
              <w:rPr>
                <w:rFonts w:asciiTheme="minorEastAsia" w:eastAsiaTheme="minorEastAsia" w:hAnsiTheme="minorEastAsia" w:cs="华文楷体"/>
                <w:sz w:val="24"/>
                <w:szCs w:val="24"/>
              </w:rPr>
              <w:t>河北省沧州市东光县经济开发区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75C35" w:rsidRPr="00AB45AE" w:rsidRDefault="0007214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75C35"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75C35" w:rsidRPr="00AB45AE" w:rsidRDefault="00072148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75C35"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75C35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与申请时提供的《</w:t>
            </w:r>
            <w:r w:rsidRPr="008166FD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75C35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无                                                          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8166FD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75C35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</w:rPr>
              <w:t>对</w:t>
            </w:r>
            <w:r w:rsidRPr="008166FD">
              <w:rPr>
                <w:rFonts w:asciiTheme="minorEastAsia" w:eastAsiaTheme="minorEastAsia" w:hAnsiTheme="minorEastAsia"/>
              </w:rPr>
              <w:t>多场所</w:t>
            </w:r>
            <w:r w:rsidRPr="008166FD">
              <w:rPr>
                <w:rFonts w:asciiTheme="minorEastAsia" w:eastAsiaTheme="minorEastAsia" w:hAnsiTheme="minorEastAsia" w:hint="eastAsia"/>
              </w:rPr>
              <w:t>/临时场所</w:t>
            </w:r>
            <w:r w:rsidRPr="008166FD">
              <w:rPr>
                <w:rFonts w:asciiTheme="minorEastAsia" w:eastAsiaTheme="minorEastAsia" w:hAnsiTheme="minorEastAsia"/>
              </w:rPr>
              <w:t>建立的控制水平（</w:t>
            </w:r>
            <w:r w:rsidRPr="008166FD">
              <w:rPr>
                <w:rFonts w:asciiTheme="minorEastAsia" w:eastAsiaTheme="minorEastAsia" w:hAnsiTheme="minorEastAsia" w:hint="eastAsia"/>
              </w:rPr>
              <w:t>适用</w:t>
            </w:r>
            <w:r w:rsidRPr="008166FD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Pr="008166FD">
              <w:rPr>
                <w:rFonts w:asciiTheme="minorEastAsia" w:eastAsiaTheme="minorEastAsia" w:hAnsiTheme="minorEastAsia"/>
              </w:rPr>
              <w:t>多场所</w:t>
            </w:r>
            <w:r w:rsidRPr="008166FD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75C35" w:rsidRPr="00AB45A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E75C35" w:rsidRPr="008166FD" w:rsidRDefault="00E75C35" w:rsidP="00D364D6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8166FD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E75C35" w:rsidRPr="00AB45AE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B843AB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bookmarkStart w:id="2" w:name="_GoBack"/>
            <w:bookmarkEnd w:id="2"/>
            <w:r w:rsidR="00E75C35" w:rsidRPr="00AB45AE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E75C35" w:rsidRPr="00AB45AE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75C35" w:rsidRPr="00AB45AE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10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75C35" w:rsidRPr="00AB45AE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2020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10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■QMS  ■EMS  ■OHSMS  □FSMSMS  □HACCP  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E75C35" w:rsidRPr="00AB45AE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了解企业基本情况：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E75C35" w:rsidRPr="008166FD" w:rsidRDefault="00E75C35" w:rsidP="00D364D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E75C35" w:rsidRPr="008166FD" w:rsidRDefault="00E75C35" w:rsidP="00D364D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E75C35" w:rsidRPr="008166FD" w:rsidRDefault="00E75C35" w:rsidP="00D364D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E75C35" w:rsidRPr="008166FD" w:rsidRDefault="00E75C35" w:rsidP="00D364D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07214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运输过程外包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</w:t>
            </w: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E75C35" w:rsidRPr="008166FD" w:rsidRDefault="00E75C35" w:rsidP="00D364D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E75C35" w:rsidRPr="008166FD" w:rsidRDefault="00E75C35" w:rsidP="00D364D6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8166FD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Pr="008166FD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8166FD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75C35" w:rsidRPr="00AB45A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</w:p>
          <w:p w:rsidR="00E75C35" w:rsidRPr="00072148" w:rsidRDefault="00E75C35" w:rsidP="00D364D6">
            <w:pPr>
              <w:jc w:val="center"/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 w:rsidRPr="008166FD">
              <w:rPr>
                <w:rFonts w:asciiTheme="minorEastAsia" w:eastAsiaTheme="minorEastAsia" w:hAnsiTheme="minorEastAsia" w:cs="宋体"/>
                <w:szCs w:val="21"/>
              </w:rPr>
              <w:t xml:space="preserve">  </w:t>
            </w:r>
            <w:r w:rsidRPr="00072148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做一流产品、创一流企业</w:t>
            </w:r>
            <w:r w:rsidRPr="00072148">
              <w:rPr>
                <w:rFonts w:asciiTheme="minorEastAsia" w:eastAsiaTheme="minorEastAsia" w:hAnsiTheme="minorEastAsia" w:cs="宋体"/>
                <w:szCs w:val="21"/>
                <w:u w:val="single"/>
              </w:rPr>
              <w:t>,</w:t>
            </w:r>
            <w:r w:rsidRPr="00072148">
              <w:rPr>
                <w:rFonts w:asciiTheme="minorEastAsia" w:eastAsiaTheme="minorEastAsia" w:hAnsiTheme="minorEastAsia" w:cs="宋体" w:hint="eastAsia"/>
                <w:szCs w:val="21"/>
                <w:u w:val="single"/>
              </w:rPr>
              <w:t>以优质的产品，不断满足顾客需求；遵守环境法律法规，实现污染控制；持续改进环境业绩，创建绿色企业；以人为本、科学管理、控制风险、关爱健康。</w:t>
            </w:r>
            <w:r w:rsidRPr="0007214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</w:t>
            </w: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组织文件化的管理目标已制定，内容为：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E75C35" w:rsidRPr="008166FD" w:rsidTr="00D364D6">
              <w:tc>
                <w:tcPr>
                  <w:tcW w:w="2443" w:type="dxa"/>
                </w:tcPr>
                <w:p w:rsidR="00E75C35" w:rsidRPr="008166FD" w:rsidRDefault="00E75C35" w:rsidP="00D364D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E75C35" w:rsidRPr="008166FD" w:rsidRDefault="00E75C35" w:rsidP="00D364D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E75C35" w:rsidRPr="008166FD" w:rsidRDefault="00E75C35" w:rsidP="00D364D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E75C35" w:rsidRPr="008166FD" w:rsidRDefault="00E75C35" w:rsidP="00D364D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E75C35" w:rsidRPr="008166FD" w:rsidTr="00D364D6">
              <w:tc>
                <w:tcPr>
                  <w:tcW w:w="2443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顾客满意率≥95%</w:t>
                  </w:r>
                </w:p>
              </w:tc>
              <w:tc>
                <w:tcPr>
                  <w:tcW w:w="1387" w:type="dxa"/>
                  <w:vAlign w:val="center"/>
                </w:tcPr>
                <w:p w:rsidR="00E75C35" w:rsidRPr="008166FD" w:rsidRDefault="00E75C35" w:rsidP="00D364D6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顾客满意率=顾客满意总和 ÷顾客总数×100%。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96％</w:t>
                  </w:r>
                </w:p>
              </w:tc>
            </w:tr>
            <w:tr w:rsidR="00E75C35" w:rsidRPr="008166FD" w:rsidTr="00D364D6">
              <w:tc>
                <w:tcPr>
                  <w:tcW w:w="2443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产品出厂合格率100％</w:t>
                  </w:r>
                </w:p>
              </w:tc>
              <w:tc>
                <w:tcPr>
                  <w:tcW w:w="1387" w:type="dxa"/>
                  <w:vAlign w:val="center"/>
                </w:tcPr>
                <w:p w:rsidR="00E75C35" w:rsidRPr="008166FD" w:rsidRDefault="00E75C35" w:rsidP="00D364D6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交付合格率=交付合格</w:t>
                  </w:r>
                  <w:proofErr w:type="gramStart"/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批次数</w:t>
                  </w:r>
                  <w:proofErr w:type="gramEnd"/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÷检验批次总数×100%。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100％</w:t>
                  </w:r>
                </w:p>
              </w:tc>
            </w:tr>
            <w:tr w:rsidR="00E75C35" w:rsidRPr="008166FD" w:rsidTr="00D364D6">
              <w:tc>
                <w:tcPr>
                  <w:tcW w:w="2443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1387" w:type="dxa"/>
                  <w:vAlign w:val="center"/>
                </w:tcPr>
                <w:p w:rsidR="00E75C35" w:rsidRPr="008166FD" w:rsidRDefault="00E75C35" w:rsidP="00D364D6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E75C35" w:rsidRPr="008166FD" w:rsidTr="00D364D6">
              <w:tc>
                <w:tcPr>
                  <w:tcW w:w="2443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E75C35" w:rsidRPr="008166FD" w:rsidRDefault="00E75C35" w:rsidP="00D364D6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统计火灾触电事故次数。</w:t>
                  </w:r>
                </w:p>
              </w:tc>
              <w:tc>
                <w:tcPr>
                  <w:tcW w:w="2444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E75C35" w:rsidRPr="008166FD" w:rsidTr="00D364D6">
              <w:tc>
                <w:tcPr>
                  <w:tcW w:w="2443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触电事故发生率0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E75C35" w:rsidRPr="008166FD" w:rsidRDefault="00E75C35" w:rsidP="00D364D6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统计人伤害事故次数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E75C35" w:rsidRPr="008166FD" w:rsidTr="00D364D6">
              <w:tc>
                <w:tcPr>
                  <w:tcW w:w="2443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人身伤害发生率0</w:t>
                  </w:r>
                </w:p>
              </w:tc>
              <w:tc>
                <w:tcPr>
                  <w:tcW w:w="1387" w:type="dxa"/>
                  <w:vAlign w:val="center"/>
                </w:tcPr>
                <w:p w:rsidR="00E75C35" w:rsidRPr="008166FD" w:rsidRDefault="00E75C35" w:rsidP="00D364D6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统计人伤害事故次数</w:t>
                  </w:r>
                </w:p>
              </w:tc>
              <w:tc>
                <w:tcPr>
                  <w:tcW w:w="2444" w:type="dxa"/>
                  <w:vAlign w:val="center"/>
                </w:tcPr>
                <w:p w:rsidR="00E75C35" w:rsidRPr="008166FD" w:rsidRDefault="00E75C35" w:rsidP="00D364D6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color w:val="000000"/>
                      <w:szCs w:val="21"/>
                    </w:rPr>
                  </w:pPr>
                  <w:r w:rsidRPr="008166FD">
                    <w:rPr>
                      <w:rFonts w:asciiTheme="minorEastAsia" w:eastAsiaTheme="minorEastAsia" w:hAnsiTheme="minorEastAsia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  <w:tr w:rsidR="00E75C35" w:rsidRPr="008166FD" w:rsidTr="00D364D6">
              <w:tc>
                <w:tcPr>
                  <w:tcW w:w="2443" w:type="dxa"/>
                </w:tcPr>
                <w:p w:rsidR="00E75C35" w:rsidRPr="008166FD" w:rsidRDefault="00E75C35" w:rsidP="00D364D6">
                  <w:pPr>
                    <w:pStyle w:val="aa"/>
                    <w:ind w:left="360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E75C35" w:rsidRPr="008166FD" w:rsidRDefault="00E75C35" w:rsidP="00D364D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E75C35" w:rsidRPr="008166FD" w:rsidRDefault="00E75C35" w:rsidP="00D364D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E75C35" w:rsidRPr="008166FD" w:rsidRDefault="00E75C35" w:rsidP="00D364D6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75C35" w:rsidRPr="00AB45AE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8166F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8166FD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E75C35" w:rsidRPr="00AB45A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内审的策划和实施</w:t>
            </w: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8166FD" w:rsidRDefault="00E75C35" w:rsidP="00D364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7214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5-6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2021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7214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07214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12</w:t>
            </w:r>
            <w:r w:rsidRPr="008166FD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E75C35" w:rsidRPr="008166FD" w:rsidRDefault="00E75C35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8166FD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E75C35" w:rsidRPr="008166FD" w:rsidRDefault="00072148" w:rsidP="00D364D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  <w:szCs w:val="18"/>
              </w:rPr>
              <w:t>但是</w:t>
            </w:r>
            <w:r w:rsidRPr="00072148">
              <w:rPr>
                <w:rFonts w:asciiTheme="minorEastAsia" w:eastAsiaTheme="minorEastAsia" w:hAnsiTheme="minorEastAsia"/>
                <w:color w:val="000000"/>
                <w:szCs w:val="18"/>
              </w:rPr>
              <w:t>内审和管理评审签到表没有签名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75C35" w:rsidRPr="00AB45AE" w:rsidRDefault="00E75C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E75C35" w:rsidRPr="00AB45AE" w:rsidRDefault="00E75C35" w:rsidP="00FA4BB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AB45A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AB45AE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AB45AE" w:rsidRDefault="00E6766F">
      <w:pPr>
        <w:rPr>
          <w:rFonts w:asciiTheme="minorEastAsia" w:eastAsiaTheme="minorEastAsia" w:hAnsiTheme="minorEastAsia"/>
        </w:rPr>
      </w:pPr>
      <w:r w:rsidRPr="00AB45AE">
        <w:rPr>
          <w:rFonts w:asciiTheme="minorEastAsia" w:eastAsiaTheme="minorEastAsia" w:hAnsiTheme="minorEastAsia"/>
        </w:rPr>
        <w:ptab w:relativeTo="margin" w:alignment="center" w:leader="none"/>
      </w:r>
    </w:p>
    <w:p w:rsidR="00C341DE" w:rsidRPr="00AB45AE" w:rsidRDefault="00C341DE">
      <w:pPr>
        <w:rPr>
          <w:rFonts w:asciiTheme="minorEastAsia" w:eastAsiaTheme="minorEastAsia" w:hAnsiTheme="minorEastAsia"/>
        </w:rPr>
      </w:pPr>
    </w:p>
    <w:p w:rsidR="00C341DE" w:rsidRPr="00AB45AE" w:rsidRDefault="00E6766F">
      <w:pPr>
        <w:pStyle w:val="a4"/>
        <w:rPr>
          <w:rFonts w:asciiTheme="minorEastAsia" w:eastAsiaTheme="minorEastAsia" w:hAnsiTheme="minorEastAsia"/>
        </w:rPr>
      </w:pPr>
      <w:r w:rsidRPr="00AB45AE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AB45A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8D" w:rsidRDefault="00BB7F8D">
      <w:pPr>
        <w:spacing w:after="0" w:line="240" w:lineRule="auto"/>
      </w:pPr>
      <w:r>
        <w:separator/>
      </w:r>
    </w:p>
  </w:endnote>
  <w:endnote w:type="continuationSeparator" w:id="0">
    <w:p w:rsidR="00BB7F8D" w:rsidRDefault="00BB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43A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43A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8D" w:rsidRDefault="00BB7F8D">
      <w:pPr>
        <w:spacing w:after="0" w:line="240" w:lineRule="auto"/>
      </w:pPr>
      <w:r>
        <w:separator/>
      </w:r>
    </w:p>
  </w:footnote>
  <w:footnote w:type="continuationSeparator" w:id="0">
    <w:p w:rsidR="00BB7F8D" w:rsidRDefault="00BB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BB7F8D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12771"/>
    <w:rsid w:val="00072148"/>
    <w:rsid w:val="00085E51"/>
    <w:rsid w:val="00117208"/>
    <w:rsid w:val="00172B43"/>
    <w:rsid w:val="002D107B"/>
    <w:rsid w:val="004A6103"/>
    <w:rsid w:val="00545A5B"/>
    <w:rsid w:val="005623A7"/>
    <w:rsid w:val="006B0602"/>
    <w:rsid w:val="006F14E3"/>
    <w:rsid w:val="007F4ADB"/>
    <w:rsid w:val="00820660"/>
    <w:rsid w:val="00830BA7"/>
    <w:rsid w:val="008D3786"/>
    <w:rsid w:val="009D547F"/>
    <w:rsid w:val="00AB45AE"/>
    <w:rsid w:val="00B03EF4"/>
    <w:rsid w:val="00B67F2E"/>
    <w:rsid w:val="00B843AB"/>
    <w:rsid w:val="00B87BD0"/>
    <w:rsid w:val="00BB7F8D"/>
    <w:rsid w:val="00C341DE"/>
    <w:rsid w:val="00C74AB3"/>
    <w:rsid w:val="00DC36FE"/>
    <w:rsid w:val="00E6766F"/>
    <w:rsid w:val="00E75C35"/>
    <w:rsid w:val="00EB0FBC"/>
    <w:rsid w:val="00F47B54"/>
    <w:rsid w:val="00FA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103</cp:revision>
  <dcterms:created xsi:type="dcterms:W3CDTF">2015-06-17T12:51:00Z</dcterms:created>
  <dcterms:modified xsi:type="dcterms:W3CDTF">2021-09-05T09:10:00Z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