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广东宝驰能源科技有限公司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rPr>
                <w:rFonts w:hint="default" w:eastAsia="宋体"/>
                <w:sz w:val="22"/>
                <w:szCs w:val="22"/>
                <w:lang w:val="en-US" w:eastAsia="zh-CN"/>
              </w:rPr>
            </w:pPr>
            <w:bookmarkStart w:id="1" w:name="E勾选"/>
            <w:r>
              <w:rPr>
                <w:rFonts w:hint="eastAsia"/>
                <w:sz w:val="22"/>
                <w:szCs w:val="22"/>
                <w:lang w:eastAsia="zh-CN"/>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3" w:name="EnMS勾选"/>
            <w:r>
              <w:rPr>
                <w:rFonts w:hint="eastAsia"/>
                <w:sz w:val="22"/>
                <w:szCs w:val="22"/>
              </w:rPr>
              <w:t>□</w:t>
            </w:r>
            <w:bookmarkEnd w:id="3"/>
            <w:r>
              <w:rPr>
                <w:rFonts w:hint="eastAsia"/>
                <w:lang w:val="en-US" w:eastAsia="zh-CN"/>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bookmarkStart w:id="11" w:name="_GoBack"/>
            <w:bookmarkEnd w:id="11"/>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6" w:name="合同编号"/>
            <w:r>
              <w:rPr>
                <w:rFonts w:hint="eastAsia" w:eastAsia="宋体"/>
                <w:sz w:val="22"/>
                <w:szCs w:val="22"/>
                <w:lang w:val="en-US" w:eastAsia="zh-CN"/>
              </w:rPr>
              <w:t>0895-2021-QJEO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初审"/>
            <w:r>
              <w:rPr>
                <w:rFonts w:hint="eastAsia"/>
                <w:sz w:val="22"/>
                <w:szCs w:val="22"/>
              </w:rPr>
              <w:t>■</w:t>
            </w:r>
            <w:bookmarkEnd w:id="7"/>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8" w:name="监督次数"/>
            <w:bookmarkEnd w:id="8"/>
            <w:r>
              <w:rPr>
                <w:rFonts w:hint="eastAsia"/>
                <w:sz w:val="22"/>
                <w:szCs w:val="22"/>
                <w:lang w:val="en-US" w:eastAsia="zh-CN"/>
              </w:rPr>
              <w:t>2</w:t>
            </w:r>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2020-N1EMS-3014142</w:t>
            </w:r>
          </w:p>
          <w:p>
            <w:pPr>
              <w:snapToGrid w:val="0"/>
              <w:spacing w:line="320" w:lineRule="exact"/>
              <w:ind w:left="1309"/>
              <w:rPr>
                <w:sz w:val="22"/>
                <w:szCs w:val="22"/>
                <w:highlight w:val="yellow"/>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r>
              <w:rPr>
                <w:rFonts w:ascii="宋体" w:hAnsi="宋体" w:cs="宋体"/>
                <w:color w:val="000000"/>
                <w:kern w:val="0"/>
                <w:szCs w:val="21"/>
              </w:rPr>
              <w:t>周文廷</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2019-N1QMS-1244880</w:t>
            </w:r>
          </w:p>
          <w:p>
            <w:pPr>
              <w:snapToGrid w:val="0"/>
              <w:spacing w:line="320" w:lineRule="exact"/>
              <w:ind w:left="1309"/>
              <w:rPr>
                <w:b/>
                <w:sz w:val="22"/>
                <w:szCs w:val="22"/>
                <w:highlight w:val="yellow"/>
              </w:rPr>
            </w:pPr>
            <w:r>
              <w:rPr>
                <w:rFonts w:ascii="宋体" w:hAnsi="宋体" w:cs="宋体"/>
                <w:color w:val="000000"/>
                <w:kern w:val="0"/>
                <w:szCs w:val="21"/>
              </w:rPr>
              <w:t>长城建设集团有限公司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r>
              <w:rPr>
                <w:rFonts w:ascii="宋体" w:hAnsi="宋体" w:cs="宋体"/>
                <w:color w:val="000000"/>
                <w:kern w:val="0"/>
                <w:szCs w:val="21"/>
              </w:rPr>
              <w:t>朱晓丽</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snapToGrid w:val="0"/>
              <w:spacing w:line="320" w:lineRule="exact"/>
              <w:ind w:firstLine="1320" w:firstLineChars="550"/>
              <w:rPr>
                <w:b/>
                <w:sz w:val="22"/>
                <w:szCs w:val="22"/>
                <w:highlight w:val="yellow"/>
              </w:rPr>
            </w:pPr>
            <w:r>
              <w:rPr>
                <w:rFonts w:ascii="宋体" w:hAnsi="宋体" w:cs="宋体"/>
                <w:color w:val="000000"/>
                <w:kern w:val="0"/>
                <w:szCs w:val="21"/>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2021.9.9  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2021.9.12  15：30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2021.9.12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4E00AC"/>
    <w:rsid w:val="43657A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2021-09-10T02:53:23Z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