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384"/>
        <w:gridCol w:w="1032"/>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3"/>
            <w:vAlign w:val="center"/>
          </w:tcPr>
          <w:p>
            <w:pPr>
              <w:rPr>
                <w:sz w:val="21"/>
                <w:szCs w:val="21"/>
              </w:rPr>
            </w:pPr>
            <w:bookmarkStart w:id="0" w:name="组织名称"/>
            <w:r>
              <w:rPr>
                <w:sz w:val="21"/>
                <w:szCs w:val="21"/>
              </w:rPr>
              <w:t>广东宝驰能源科技有限公司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3"/>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湛江市霞山区龙腾路5号锦江花园B4别墅</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3"/>
            <w:vAlign w:val="center"/>
          </w:tcPr>
          <w:p>
            <w:pPr>
              <w:rPr>
                <w:rFonts w:asciiTheme="minorEastAsia" w:hAnsiTheme="minorEastAsia" w:eastAsiaTheme="minorEastAsia"/>
                <w:sz w:val="20"/>
              </w:rPr>
            </w:pPr>
            <w:bookmarkStart w:id="2" w:name="生产地址"/>
            <w:bookmarkStart w:id="3" w:name="办公地址"/>
            <w:r>
              <w:rPr>
                <w:rFonts w:asciiTheme="minorEastAsia" w:hAnsiTheme="minorEastAsia" w:eastAsiaTheme="minorEastAsia"/>
                <w:sz w:val="20"/>
              </w:rPr>
              <w:t>湛江市霞山区龙腾路5号锦江花园B4别墅</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4"/>
            <w:vAlign w:val="center"/>
          </w:tcPr>
          <w:p>
            <w:pPr>
              <w:rPr>
                <w:sz w:val="21"/>
                <w:szCs w:val="21"/>
              </w:rPr>
            </w:pPr>
            <w:bookmarkStart w:id="4" w:name="联系人"/>
            <w:r>
              <w:rPr>
                <w:sz w:val="21"/>
                <w:szCs w:val="21"/>
              </w:rPr>
              <w:t>许文莹</w:t>
            </w:r>
            <w:bookmarkEnd w:id="4"/>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5" w:name="联系人手机"/>
            <w:r>
              <w:rPr>
                <w:sz w:val="21"/>
                <w:szCs w:val="21"/>
              </w:rPr>
              <w:t>18312157538</w:t>
            </w:r>
            <w:bookmarkEnd w:id="5"/>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6" w:name="联系人邮箱"/>
            <w:r>
              <w:rPr>
                <w:sz w:val="21"/>
                <w:szCs w:val="21"/>
              </w:rPr>
              <w:t>baochinengyuan@163.com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最高管理者</w:t>
            </w:r>
          </w:p>
        </w:tc>
        <w:tc>
          <w:tcPr>
            <w:tcW w:w="3714" w:type="dxa"/>
            <w:gridSpan w:val="4"/>
            <w:vAlign w:val="center"/>
          </w:tcPr>
          <w:p>
            <w:pPr>
              <w:rPr>
                <w:sz w:val="21"/>
                <w:szCs w:val="21"/>
              </w:rPr>
            </w:pPr>
            <w:bookmarkStart w:id="7" w:name="最高管理者"/>
            <w:bookmarkEnd w:id="7"/>
            <w:r>
              <w:rPr>
                <w:rFonts w:hint="default"/>
                <w:sz w:val="21"/>
                <w:szCs w:val="21"/>
                <w:lang w:val="en-US" w:eastAsia="zh-CN"/>
              </w:rPr>
              <w:t>杨天明</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8" w:name="管代电话"/>
            <w:r>
              <w:t>18688087765</w:t>
            </w:r>
            <w:bookmarkEnd w:id="8"/>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4"/>
            <w:vAlign w:val="center"/>
          </w:tcPr>
          <w:p>
            <w:pPr>
              <w:rPr>
                <w:sz w:val="20"/>
              </w:rPr>
            </w:pPr>
            <w:bookmarkStart w:id="9" w:name="合同编号"/>
            <w:r>
              <w:rPr>
                <w:sz w:val="20"/>
              </w:rPr>
              <w:t>0895-2021-QJEO</w:t>
            </w:r>
            <w:bookmarkEnd w:id="9"/>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10" w:name="Q勾选"/>
            <w:r>
              <w:rPr>
                <w:rFonts w:hint="eastAsia" w:ascii="宋体" w:hAnsi="宋体"/>
                <w:b/>
                <w:bCs/>
                <w:sz w:val="20"/>
              </w:rPr>
              <w:t>□</w:t>
            </w:r>
            <w:bookmarkEnd w:id="10"/>
            <w:r>
              <w:rPr>
                <w:spacing w:val="-2"/>
                <w:sz w:val="20"/>
              </w:rPr>
              <w:t>QMS</w:t>
            </w:r>
            <w:r>
              <w:rPr>
                <w:rFonts w:hint="eastAsia" w:ascii="宋体" w:hAnsi="宋体"/>
                <w:b/>
                <w:bCs/>
                <w:sz w:val="20"/>
              </w:rPr>
              <w:t>□</w:t>
            </w:r>
            <w:r>
              <w:rPr>
                <w:rFonts w:hint="eastAsia"/>
                <w:spacing w:val="-2"/>
                <w:sz w:val="20"/>
              </w:rPr>
              <w:t>Ec</w:t>
            </w:r>
            <w:r>
              <w:rPr>
                <w:spacing w:val="-2"/>
                <w:sz w:val="20"/>
              </w:rPr>
              <w:t>MS</w:t>
            </w:r>
            <w:bookmarkStart w:id="11" w:name="E勾选"/>
            <w:r>
              <w:rPr>
                <w:rFonts w:hint="eastAsia" w:ascii="宋体" w:hAnsi="宋体"/>
                <w:b/>
                <w:bCs/>
                <w:sz w:val="20"/>
              </w:rPr>
              <w:t>■</w:t>
            </w:r>
            <w:bookmarkEnd w:id="11"/>
            <w:r>
              <w:rPr>
                <w:spacing w:val="-2"/>
                <w:sz w:val="20"/>
              </w:rPr>
              <w:t>EMS</w:t>
            </w:r>
            <w:bookmarkStart w:id="12" w:name="S勾选Add1"/>
            <w:r>
              <w:rPr>
                <w:rFonts w:hint="eastAsia" w:ascii="宋体" w:hAnsi="宋体"/>
                <w:b/>
                <w:bCs/>
                <w:sz w:val="20"/>
              </w:rPr>
              <w:t>■</w:t>
            </w:r>
            <w:bookmarkEnd w:id="12"/>
            <w:r>
              <w:rPr>
                <w:spacing w:val="-2"/>
                <w:sz w:val="20"/>
              </w:rPr>
              <w:t>OHSMS</w:t>
            </w:r>
          </w:p>
          <w:p>
            <w:pPr>
              <w:rPr>
                <w:rFonts w:ascii="宋体" w:hAnsi="宋体"/>
                <w:b/>
                <w:bCs/>
                <w:sz w:val="20"/>
              </w:rPr>
            </w:pPr>
            <w:bookmarkStart w:id="13" w:name="F勾选"/>
            <w:r>
              <w:rPr>
                <w:rFonts w:hint="eastAsia" w:ascii="宋体" w:hAnsi="宋体"/>
                <w:b/>
                <w:bCs/>
                <w:sz w:val="20"/>
              </w:rPr>
              <w:t>□</w:t>
            </w:r>
            <w:bookmarkEnd w:id="13"/>
            <w:r>
              <w:rPr>
                <w:rFonts w:hint="eastAsia" w:ascii="宋体" w:hAnsi="宋体"/>
                <w:b/>
                <w:bCs/>
                <w:sz w:val="20"/>
              </w:rPr>
              <w:t xml:space="preserve">FSMS </w:t>
            </w:r>
            <w:bookmarkStart w:id="14" w:name="H勾选"/>
            <w:r>
              <w:rPr>
                <w:rFonts w:hint="eastAsia" w:ascii="宋体" w:hAnsi="宋体"/>
                <w:b/>
                <w:bCs/>
                <w:sz w:val="20"/>
              </w:rPr>
              <w:t>□</w:t>
            </w:r>
            <w:bookmarkEnd w:id="14"/>
            <w:r>
              <w:rPr>
                <w:rFonts w:hint="eastAsia" w:ascii="宋体" w:hAnsi="宋体"/>
                <w:b/>
                <w:bCs/>
                <w:sz w:val="20"/>
              </w:rPr>
              <w:t xml:space="preserve">HACCP  </w:t>
            </w:r>
            <w:bookmarkStart w:id="15" w:name="EnMs勾选"/>
            <w:r>
              <w:rPr>
                <w:rFonts w:hint="eastAsia" w:ascii="宋体" w:hAnsi="宋体"/>
                <w:b/>
                <w:bCs/>
                <w:sz w:val="20"/>
              </w:rPr>
              <w:t>□</w:t>
            </w:r>
            <w:bookmarkEnd w:id="15"/>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3"/>
            <w:vAlign w:val="center"/>
          </w:tcPr>
          <w:p>
            <w:pPr>
              <w:rPr>
                <w:rFonts w:ascii="宋体" w:hAnsi="宋体"/>
                <w:b/>
                <w:bCs/>
                <w:sz w:val="20"/>
              </w:rPr>
            </w:pPr>
            <w:bookmarkStart w:id="16" w:name="初审"/>
            <w:r>
              <w:rPr>
                <w:rFonts w:hint="eastAsia" w:ascii="宋体" w:hAnsi="宋体"/>
                <w:b/>
                <w:bCs/>
                <w:sz w:val="20"/>
              </w:rPr>
              <w:t>■</w:t>
            </w:r>
            <w:bookmarkEnd w:id="16"/>
            <w:r>
              <w:rPr>
                <w:rFonts w:hint="eastAsia" w:ascii="宋体" w:hAnsi="宋体"/>
                <w:b/>
                <w:bCs/>
                <w:sz w:val="20"/>
              </w:rPr>
              <w:t>初次认证第（二）阶段</w:t>
            </w:r>
            <w:bookmarkStart w:id="17" w:name="监督勾选"/>
            <w:r>
              <w:rPr>
                <w:rFonts w:hint="eastAsia" w:ascii="宋体" w:hAnsi="宋体"/>
                <w:b/>
                <w:bCs/>
                <w:sz w:val="20"/>
              </w:rPr>
              <w:t>□</w:t>
            </w:r>
            <w:bookmarkEnd w:id="17"/>
            <w:r>
              <w:rPr>
                <w:rFonts w:hint="eastAsia" w:ascii="宋体" w:hAnsi="宋体"/>
                <w:b/>
                <w:bCs/>
                <w:sz w:val="20"/>
              </w:rPr>
              <w:t xml:space="preserve">监督审核 </w:t>
            </w:r>
            <w:bookmarkStart w:id="18" w:name="再认证勾选"/>
            <w:r>
              <w:rPr>
                <w:rFonts w:hint="eastAsia" w:ascii="宋体" w:hAnsi="宋体"/>
                <w:b/>
                <w:bCs/>
                <w:sz w:val="20"/>
              </w:rPr>
              <w:t>□</w:t>
            </w:r>
            <w:bookmarkEnd w:id="18"/>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3"/>
            <w:vAlign w:val="bottom"/>
          </w:tcPr>
          <w:p>
            <w:pPr>
              <w:rPr>
                <w:rFonts w:ascii="宋体" w:hAnsi="宋体"/>
                <w:b/>
                <w:bCs/>
                <w:sz w:val="20"/>
              </w:rPr>
            </w:pP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3"/>
          </w:tcPr>
          <w:p>
            <w:pPr>
              <w:rPr>
                <w:rFonts w:ascii="宋体" w:hAnsi="宋体"/>
                <w:b/>
                <w:bCs/>
                <w:sz w:val="20"/>
                <w:szCs w:val="22"/>
              </w:rPr>
            </w:pPr>
            <w:bookmarkStart w:id="19" w:name="二阶段勾选"/>
            <w:r>
              <w:rPr>
                <w:rFonts w:hint="eastAsia" w:ascii="宋体" w:hAnsi="宋体"/>
                <w:b/>
                <w:bCs/>
                <w:sz w:val="20"/>
                <w:szCs w:val="22"/>
              </w:rPr>
              <w:t>■</w:t>
            </w:r>
            <w:bookmarkEnd w:id="19"/>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0" w:name="再认证勾选Add1"/>
            <w:r>
              <w:rPr>
                <w:rFonts w:hint="eastAsia" w:ascii="宋体" w:hAnsi="宋体"/>
                <w:b/>
                <w:bCs/>
                <w:sz w:val="20"/>
                <w:szCs w:val="22"/>
              </w:rPr>
              <w:t>□</w:t>
            </w:r>
            <w:bookmarkEnd w:id="20"/>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1" w:name="特殊审核勾选"/>
            <w:r>
              <w:rPr>
                <w:rFonts w:hint="eastAsia" w:ascii="宋体" w:hAnsi="宋体"/>
                <w:b/>
                <w:bCs/>
                <w:sz w:val="20"/>
                <w:szCs w:val="22"/>
              </w:rPr>
              <w:t>□</w:t>
            </w:r>
            <w:bookmarkEnd w:id="21"/>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10"/>
            <w:vAlign w:val="center"/>
          </w:tcPr>
          <w:p>
            <w:pPr>
              <w:rPr>
                <w:sz w:val="20"/>
              </w:rPr>
            </w:pPr>
            <w:bookmarkStart w:id="22" w:name="审核范围"/>
            <w:r>
              <w:rPr>
                <w:sz w:val="20"/>
              </w:rPr>
              <w:t>EC：资质范围内电力工程施工总承包</w:t>
            </w:r>
          </w:p>
          <w:p>
            <w:pPr>
              <w:rPr>
                <w:sz w:val="20"/>
              </w:rPr>
            </w:pPr>
            <w:r>
              <w:rPr>
                <w:sz w:val="20"/>
              </w:rPr>
              <w:t>E：资质范围内电力工程施工总承包所涉及场所的相关环境管理活动</w:t>
            </w:r>
          </w:p>
          <w:p>
            <w:pPr>
              <w:rPr>
                <w:sz w:val="20"/>
              </w:rPr>
            </w:pPr>
            <w:r>
              <w:rPr>
                <w:sz w:val="20"/>
              </w:rPr>
              <w:t>O：资质范围内电力工程施工总承包所涉及场所的相关职业健康安全管理活动</w:t>
            </w:r>
            <w:bookmarkEnd w:id="22"/>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3" w:name="专业代码"/>
            <w:r>
              <w:rPr>
                <w:sz w:val="20"/>
              </w:rPr>
              <w:t>EC：28.04.02</w:t>
            </w:r>
          </w:p>
          <w:p>
            <w:pPr>
              <w:jc w:val="left"/>
              <w:rPr>
                <w:sz w:val="20"/>
              </w:rPr>
            </w:pPr>
            <w:r>
              <w:rPr>
                <w:sz w:val="20"/>
              </w:rPr>
              <w:t>E：28.04.02</w:t>
            </w:r>
          </w:p>
          <w:p>
            <w:pPr>
              <w:jc w:val="left"/>
              <w:rPr>
                <w:sz w:val="20"/>
              </w:rPr>
            </w:pPr>
            <w:r>
              <w:rPr>
                <w:sz w:val="20"/>
              </w:rPr>
              <w:t>O：28.04.02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3"/>
            <w:vAlign w:val="center"/>
          </w:tcPr>
          <w:p>
            <w:pPr>
              <w:jc w:val="left"/>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GB/T19001-2016/ISO 9001:2015   </w:t>
            </w:r>
            <w:r>
              <w:rPr>
                <w:rFonts w:hint="eastAsia" w:ascii="宋体" w:hAnsi="宋体" w:eastAsia="宋体" w:cs="宋体"/>
                <w:b/>
                <w:sz w:val="21"/>
                <w:szCs w:val="21"/>
              </w:rPr>
              <w:t>▇</w:t>
            </w:r>
            <w:r>
              <w:rPr>
                <w:rFonts w:hint="eastAsia" w:ascii="宋体" w:hAnsi="宋体"/>
                <w:b/>
                <w:sz w:val="21"/>
                <w:szCs w:val="21"/>
              </w:rPr>
              <w:t>GB/T 50430-2017</w:t>
            </w:r>
            <w:bookmarkStart w:id="24" w:name="E勾选Add1"/>
            <w:r>
              <w:rPr>
                <w:rFonts w:hint="eastAsia" w:ascii="宋体" w:hAnsi="宋体"/>
                <w:b/>
                <w:sz w:val="21"/>
                <w:szCs w:val="21"/>
              </w:rPr>
              <w:t>■</w:t>
            </w:r>
            <w:bookmarkEnd w:id="24"/>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5" w:name="S勾选"/>
            <w:r>
              <w:rPr>
                <w:rFonts w:hint="eastAsia" w:ascii="宋体" w:hAnsi="宋体"/>
                <w:b/>
                <w:sz w:val="21"/>
                <w:szCs w:val="21"/>
              </w:rPr>
              <w:t>■</w:t>
            </w:r>
            <w:bookmarkEnd w:id="25"/>
            <w:r>
              <w:rPr>
                <w:rFonts w:hint="eastAsia" w:ascii="宋体" w:hAnsi="宋体"/>
                <w:b/>
                <w:sz w:val="21"/>
                <w:szCs w:val="21"/>
              </w:rPr>
              <w:t xml:space="preserve">GB/T45001-2020/ISO45001：2020标准 </w:t>
            </w:r>
            <w:bookmarkStart w:id="26" w:name="F勾选Add1"/>
            <w:r>
              <w:rPr>
                <w:rFonts w:hint="eastAsia" w:ascii="宋体" w:hAnsi="宋体"/>
                <w:b/>
                <w:sz w:val="21"/>
                <w:szCs w:val="21"/>
              </w:rPr>
              <w:t>□</w:t>
            </w:r>
            <w:bookmarkEnd w:id="26"/>
            <w:r>
              <w:rPr>
                <w:rFonts w:hint="eastAsia" w:ascii="宋体" w:hAnsi="宋体"/>
                <w:b/>
                <w:sz w:val="21"/>
                <w:szCs w:val="21"/>
              </w:rPr>
              <w:t xml:space="preserve">ISO 22000:2018 </w:t>
            </w:r>
          </w:p>
          <w:p>
            <w:pPr>
              <w:jc w:val="left"/>
              <w:rPr>
                <w:rFonts w:ascii="宋体" w:hAnsi="宋体"/>
                <w:b/>
                <w:sz w:val="21"/>
                <w:szCs w:val="21"/>
              </w:rPr>
            </w:pPr>
            <w:bookmarkStart w:id="27" w:name="H勾选Add1"/>
            <w:r>
              <w:rPr>
                <w:rFonts w:hint="eastAsia" w:ascii="宋体" w:hAnsi="宋体"/>
                <w:b/>
                <w:sz w:val="21"/>
                <w:szCs w:val="21"/>
              </w:rPr>
              <w:t>□</w:t>
            </w:r>
            <w:bookmarkEnd w:id="27"/>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8" w:name="EnMS勾选Add1"/>
            <w:r>
              <w:rPr>
                <w:rFonts w:hint="eastAsia" w:ascii="宋体" w:hAnsi="宋体"/>
                <w:b/>
                <w:sz w:val="21"/>
                <w:szCs w:val="21"/>
              </w:rPr>
              <w:t>□</w:t>
            </w:r>
            <w:bookmarkEnd w:id="28"/>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9" w:name="审核日期"/>
            <w:r>
              <w:rPr>
                <w:rFonts w:hint="eastAsia"/>
                <w:b/>
                <w:sz w:val="20"/>
              </w:rPr>
              <w:t>2021年09月09日 上午至2021年09月12日 下午</w:t>
            </w:r>
            <w:bookmarkEnd w:id="29"/>
            <w:r>
              <w:rPr>
                <w:rFonts w:hint="eastAsia"/>
                <w:b/>
                <w:sz w:val="20"/>
              </w:rPr>
              <w:t>(共</w:t>
            </w:r>
            <w:bookmarkStart w:id="30" w:name="审核天数"/>
            <w:r>
              <w:rPr>
                <w:rFonts w:hint="eastAsia"/>
                <w:b/>
                <w:sz w:val="20"/>
              </w:rPr>
              <w:t>4.0</w:t>
            </w:r>
            <w:bookmarkEnd w:id="30"/>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3"/>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4"/>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rFonts w:hint="default" w:eastAsia="宋体"/>
                <w:sz w:val="20"/>
                <w:lang w:val="en-US" w:eastAsia="zh-CN"/>
              </w:rPr>
            </w:pPr>
            <w:r>
              <w:rPr>
                <w:rFonts w:hint="eastAsia"/>
                <w:sz w:val="20"/>
                <w:lang w:val="en-US" w:eastAsia="zh-CN"/>
              </w:rPr>
              <w:t>组内代码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1350" w:type="dxa"/>
            <w:vAlign w:val="center"/>
          </w:tcPr>
          <w:p>
            <w:pPr>
              <w:jc w:val="center"/>
              <w:rPr>
                <w:rFonts w:ascii="Times New Roman" w:hAnsi="Times New Roman" w:eastAsia="宋体" w:cs="Times New Roman"/>
                <w:kern w:val="2"/>
                <w:sz w:val="20"/>
                <w:lang w:val="de-DE" w:eastAsia="zh-CN" w:bidi="ar-SA"/>
              </w:rPr>
            </w:pPr>
            <w:r>
              <w:rPr>
                <w:sz w:val="20"/>
                <w:lang w:val="de-DE"/>
              </w:rPr>
              <w:t>李京田</w:t>
            </w:r>
          </w:p>
        </w:tc>
        <w:tc>
          <w:tcPr>
            <w:tcW w:w="948"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2506" w:type="dxa"/>
            <w:gridSpan w:val="4"/>
            <w:vAlign w:val="center"/>
          </w:tcPr>
          <w:p>
            <w:pPr>
              <w:jc w:val="center"/>
              <w:rPr>
                <w:sz w:val="20"/>
                <w:lang w:val="de-DE"/>
              </w:rPr>
            </w:pPr>
            <w:r>
              <w:rPr>
                <w:sz w:val="20"/>
                <w:lang w:val="de-DE"/>
              </w:rPr>
              <w:t>2020-N1EMS-3014142</w:t>
            </w:r>
          </w:p>
          <w:p>
            <w:pPr>
              <w:jc w:val="center"/>
              <w:rPr>
                <w:rFonts w:ascii="Times New Roman" w:hAnsi="Times New Roman" w:eastAsia="宋体" w:cs="Times New Roman"/>
                <w:kern w:val="2"/>
                <w:sz w:val="20"/>
                <w:lang w:val="de-DE" w:eastAsia="zh-CN" w:bidi="ar-SA"/>
              </w:rPr>
            </w:pPr>
            <w:r>
              <w:rPr>
                <w:sz w:val="20"/>
                <w:lang w:val="de-DE"/>
              </w:rPr>
              <w:t>2020-N1OHSMS-3014142</w:t>
            </w:r>
          </w:p>
        </w:tc>
        <w:tc>
          <w:tcPr>
            <w:tcW w:w="1696" w:type="dxa"/>
            <w:gridSpan w:val="2"/>
            <w:vAlign w:val="center"/>
          </w:tcPr>
          <w:p>
            <w:pPr>
              <w:jc w:val="center"/>
              <w:rPr>
                <w:rFonts w:ascii="Times New Roman" w:hAnsi="Times New Roman" w:eastAsia="宋体" w:cs="Times New Roman"/>
                <w:kern w:val="2"/>
                <w:sz w:val="20"/>
                <w:lang w:val="de-DE" w:eastAsia="zh-CN" w:bidi="ar-SA"/>
              </w:rPr>
            </w:pPr>
          </w:p>
        </w:tc>
        <w:tc>
          <w:tcPr>
            <w:tcW w:w="1299" w:type="dxa"/>
            <w:gridSpan w:val="4"/>
            <w:vAlign w:val="center"/>
          </w:tcPr>
          <w:p>
            <w:pPr>
              <w:jc w:val="center"/>
              <w:rPr>
                <w:rFonts w:ascii="Times New Roman" w:hAnsi="Times New Roman" w:eastAsia="宋体" w:cs="Times New Roman"/>
                <w:kern w:val="2"/>
                <w:sz w:val="20"/>
                <w:lang w:val="de-DE" w:eastAsia="zh-CN" w:bidi="ar-SA"/>
              </w:rPr>
            </w:pPr>
            <w:r>
              <w:rPr>
                <w:sz w:val="20"/>
                <w:lang w:val="de-DE"/>
              </w:rPr>
              <w:t>13601093935</w:t>
            </w:r>
          </w:p>
        </w:tc>
        <w:tc>
          <w:tcPr>
            <w:tcW w:w="1380" w:type="dxa"/>
            <w:vAlign w:val="center"/>
          </w:tcPr>
          <w:p>
            <w:pPr>
              <w:rPr>
                <w:rFonts w:hint="eastAsia" w:eastAsia="宋体"/>
                <w:sz w:val="20"/>
                <w:lang w:val="en-US" w:eastAsia="zh-CN"/>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周文廷</w:t>
            </w:r>
          </w:p>
        </w:tc>
        <w:tc>
          <w:tcPr>
            <w:tcW w:w="948" w:type="dxa"/>
            <w:vAlign w:val="center"/>
          </w:tcPr>
          <w:p>
            <w:pPr>
              <w:jc w:val="center"/>
              <w:rPr>
                <w:sz w:val="20"/>
                <w:lang w:val="de-DE"/>
              </w:rPr>
            </w:pPr>
            <w:r>
              <w:rPr>
                <w:sz w:val="20"/>
                <w:lang w:val="de-DE"/>
              </w:rPr>
              <w:t>男</w:t>
            </w:r>
          </w:p>
        </w:tc>
        <w:tc>
          <w:tcPr>
            <w:tcW w:w="2506" w:type="dxa"/>
            <w:gridSpan w:val="4"/>
            <w:vAlign w:val="center"/>
          </w:tcPr>
          <w:p>
            <w:pPr>
              <w:jc w:val="center"/>
              <w:rPr>
                <w:sz w:val="20"/>
                <w:lang w:val="de-DE"/>
              </w:rPr>
            </w:pPr>
            <w:r>
              <w:rPr>
                <w:sz w:val="20"/>
                <w:lang w:val="de-DE"/>
              </w:rPr>
              <w:t>2019-N1QMS-1244880</w:t>
            </w:r>
          </w:p>
          <w:p>
            <w:pPr>
              <w:jc w:val="center"/>
              <w:rPr>
                <w:sz w:val="20"/>
                <w:lang w:val="de-DE"/>
              </w:rPr>
            </w:pPr>
            <w:r>
              <w:rPr>
                <w:sz w:val="20"/>
                <w:lang w:val="de-DE"/>
              </w:rPr>
              <w:t>长城建设集团有限公司</w:t>
            </w:r>
          </w:p>
        </w:tc>
        <w:tc>
          <w:tcPr>
            <w:tcW w:w="1696" w:type="dxa"/>
            <w:gridSpan w:val="2"/>
            <w:vAlign w:val="center"/>
          </w:tcPr>
          <w:p>
            <w:pPr>
              <w:jc w:val="center"/>
              <w:rPr>
                <w:sz w:val="20"/>
                <w:lang w:val="de-DE"/>
              </w:rPr>
            </w:pPr>
            <w:r>
              <w:rPr>
                <w:sz w:val="20"/>
                <w:lang w:val="de-DE"/>
              </w:rPr>
              <w:t>EC:28.04.02</w:t>
            </w:r>
          </w:p>
          <w:p>
            <w:pPr>
              <w:jc w:val="center"/>
              <w:rPr>
                <w:sz w:val="20"/>
                <w:lang w:val="de-DE"/>
              </w:rPr>
            </w:pPr>
            <w:r>
              <w:rPr>
                <w:sz w:val="20"/>
                <w:lang w:val="de-DE"/>
              </w:rPr>
              <w:t>E:28.04.02</w:t>
            </w:r>
          </w:p>
          <w:p>
            <w:pPr>
              <w:jc w:val="center"/>
              <w:rPr>
                <w:sz w:val="20"/>
                <w:lang w:val="de-DE"/>
              </w:rPr>
            </w:pPr>
            <w:r>
              <w:rPr>
                <w:sz w:val="20"/>
                <w:lang w:val="de-DE"/>
              </w:rPr>
              <w:t>O:28.04.02</w:t>
            </w:r>
          </w:p>
        </w:tc>
        <w:tc>
          <w:tcPr>
            <w:tcW w:w="1299" w:type="dxa"/>
            <w:gridSpan w:val="4"/>
            <w:vAlign w:val="center"/>
          </w:tcPr>
          <w:p>
            <w:pPr>
              <w:jc w:val="center"/>
              <w:rPr>
                <w:sz w:val="20"/>
                <w:lang w:val="de-DE"/>
              </w:rPr>
            </w:pPr>
            <w:r>
              <w:rPr>
                <w:sz w:val="20"/>
                <w:lang w:val="de-DE"/>
              </w:rPr>
              <w:t>13831886852</w:t>
            </w:r>
          </w:p>
        </w:tc>
        <w:tc>
          <w:tcPr>
            <w:tcW w:w="1380" w:type="dxa"/>
            <w:vAlign w:val="center"/>
          </w:tcPr>
          <w:p>
            <w:pPr>
              <w:rPr>
                <w:rFonts w:hint="eastAsia" w:eastAsia="宋体"/>
                <w:sz w:val="20"/>
                <w:lang w:val="en-US" w:eastAsia="zh-CN"/>
              </w:rPr>
            </w:pPr>
            <w:r>
              <w:rPr>
                <w:rFonts w:hint="eastAsia"/>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朱晓丽</w:t>
            </w:r>
          </w:p>
        </w:tc>
        <w:tc>
          <w:tcPr>
            <w:tcW w:w="948" w:type="dxa"/>
            <w:vAlign w:val="center"/>
          </w:tcPr>
          <w:p>
            <w:pPr>
              <w:jc w:val="center"/>
              <w:rPr>
                <w:sz w:val="20"/>
                <w:lang w:val="de-DE"/>
              </w:rPr>
            </w:pPr>
            <w:r>
              <w:rPr>
                <w:sz w:val="20"/>
                <w:lang w:val="de-DE"/>
              </w:rPr>
              <w:t>女</w:t>
            </w:r>
          </w:p>
        </w:tc>
        <w:tc>
          <w:tcPr>
            <w:tcW w:w="2506" w:type="dxa"/>
            <w:gridSpan w:val="4"/>
            <w:vAlign w:val="center"/>
          </w:tcPr>
          <w:p>
            <w:pPr>
              <w:jc w:val="center"/>
              <w:rPr>
                <w:sz w:val="20"/>
                <w:lang w:val="de-DE"/>
              </w:rPr>
            </w:pPr>
            <w:r>
              <w:rPr>
                <w:sz w:val="20"/>
                <w:lang w:val="de-DE"/>
              </w:rPr>
              <w:t>2021-N1EMS-3205805</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15011335853</w:t>
            </w:r>
          </w:p>
        </w:tc>
        <w:tc>
          <w:tcPr>
            <w:tcW w:w="1380" w:type="dxa"/>
            <w:vAlign w:val="center"/>
          </w:tcPr>
          <w:p>
            <w:pPr>
              <w:rPr>
                <w:rFonts w:hint="eastAsia" w:eastAsia="宋体"/>
                <w:sz w:val="20"/>
                <w:lang w:val="en-US" w:eastAsia="zh-CN"/>
              </w:rPr>
            </w:pPr>
            <w:r>
              <w:rPr>
                <w:rFonts w:hint="eastAsia"/>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4"/>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4"/>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4"/>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3"/>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3"/>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3"/>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4"/>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682" w:type="dxa"/>
            <w:gridSpan w:val="3"/>
            <w:vAlign w:val="center"/>
          </w:tcPr>
          <w:p>
            <w:pPr>
              <w:rPr>
                <w:sz w:val="21"/>
                <w:szCs w:val="21"/>
              </w:rPr>
            </w:pPr>
          </w:p>
        </w:tc>
        <w:tc>
          <w:tcPr>
            <w:tcW w:w="1118"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682" w:type="dxa"/>
            <w:gridSpan w:val="3"/>
            <w:vAlign w:val="center"/>
          </w:tcPr>
          <w:p>
            <w:pPr>
              <w:rPr>
                <w:sz w:val="21"/>
                <w:szCs w:val="21"/>
              </w:rPr>
            </w:pPr>
          </w:p>
        </w:tc>
        <w:tc>
          <w:tcPr>
            <w:tcW w:w="1118"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682" w:type="dxa"/>
            <w:gridSpan w:val="3"/>
            <w:vAlign w:val="center"/>
          </w:tcPr>
          <w:p>
            <w:pPr>
              <w:spacing w:line="360" w:lineRule="auto"/>
              <w:rPr>
                <w:rFonts w:hint="default" w:eastAsia="宋体"/>
                <w:sz w:val="21"/>
                <w:szCs w:val="21"/>
                <w:lang w:val="en-US" w:eastAsia="zh-CN"/>
              </w:rPr>
            </w:pPr>
            <w:r>
              <w:rPr>
                <w:rFonts w:hint="eastAsia"/>
                <w:sz w:val="21"/>
                <w:szCs w:val="21"/>
                <w:lang w:val="en-US" w:eastAsia="zh-CN"/>
              </w:rPr>
              <w:t>2021.9.8</w:t>
            </w:r>
          </w:p>
        </w:tc>
        <w:tc>
          <w:tcPr>
            <w:tcW w:w="1118"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rFonts w:hint="default" w:eastAsia="宋体"/>
                <w:sz w:val="21"/>
                <w:szCs w:val="21"/>
                <w:lang w:val="en-US" w:eastAsia="zh-CN"/>
              </w:rPr>
            </w:pPr>
            <w:r>
              <w:rPr>
                <w:rFonts w:hint="eastAsia"/>
                <w:sz w:val="21"/>
                <w:szCs w:val="21"/>
                <w:lang w:val="en-US" w:eastAsia="zh-CN"/>
              </w:rPr>
              <w:t>2021.9.8</w:t>
            </w:r>
          </w:p>
        </w:tc>
      </w:tr>
    </w:tbl>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13"/>
        <w:gridCol w:w="1370"/>
        <w:gridCol w:w="2952"/>
        <w:gridCol w:w="2844"/>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3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95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844"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962"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hint="eastAsia" w:ascii="宋体" w:hAnsi="宋体"/>
                <w:b/>
                <w:bCs/>
                <w:color w:val="FF0000"/>
                <w:sz w:val="21"/>
                <w:szCs w:val="21"/>
                <w:lang w:val="en-US" w:eastAsia="zh-CN"/>
              </w:rPr>
            </w:pPr>
            <w:r>
              <w:rPr>
                <w:rFonts w:hint="eastAsia" w:ascii="宋体" w:hAnsi="宋体"/>
                <w:b/>
                <w:bCs/>
                <w:color w:val="FF0000"/>
                <w:sz w:val="21"/>
                <w:szCs w:val="21"/>
                <w:lang w:val="en-US" w:eastAsia="zh-CN"/>
              </w:rPr>
              <w:t>2021.</w:t>
            </w:r>
          </w:p>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9.9</w:t>
            </w:r>
          </w:p>
        </w:tc>
        <w:tc>
          <w:tcPr>
            <w:tcW w:w="1213" w:type="dxa"/>
            <w:vAlign w:val="center"/>
          </w:tcPr>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8:30-9:00</w:t>
            </w:r>
          </w:p>
        </w:tc>
        <w:tc>
          <w:tcPr>
            <w:tcW w:w="1370" w:type="dxa"/>
            <w:vAlign w:val="center"/>
          </w:tcPr>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全体</w:t>
            </w:r>
          </w:p>
        </w:tc>
        <w:tc>
          <w:tcPr>
            <w:tcW w:w="2952" w:type="dxa"/>
            <w:vAlign w:val="center"/>
          </w:tcPr>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首次会议</w:t>
            </w:r>
          </w:p>
        </w:tc>
        <w:tc>
          <w:tcPr>
            <w:tcW w:w="2844" w:type="dxa"/>
            <w:vAlign w:val="center"/>
          </w:tcPr>
          <w:p>
            <w:pPr>
              <w:snapToGrid w:val="0"/>
              <w:spacing w:line="280" w:lineRule="exact"/>
              <w:jc w:val="center"/>
              <w:rPr>
                <w:rFonts w:ascii="宋体" w:hAnsi="宋体"/>
                <w:b/>
                <w:bCs/>
                <w:color w:val="FF0000"/>
                <w:sz w:val="21"/>
                <w:szCs w:val="21"/>
              </w:rPr>
            </w:pPr>
          </w:p>
        </w:tc>
        <w:tc>
          <w:tcPr>
            <w:tcW w:w="962" w:type="dxa"/>
            <w:tcBorders>
              <w:right w:val="single" w:color="auto" w:sz="8" w:space="0"/>
            </w:tcBorders>
            <w:vAlign w:val="center"/>
          </w:tcPr>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snapToGrid w:val="0"/>
              <w:spacing w:line="320" w:lineRule="exact"/>
              <w:ind w:firstLine="211" w:firstLineChars="100"/>
              <w:rPr>
                <w:rFonts w:ascii="宋体" w:hAnsi="宋体"/>
                <w:b/>
                <w:bCs/>
                <w:sz w:val="21"/>
                <w:szCs w:val="21"/>
              </w:rPr>
            </w:pP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9：00-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12：00</w:t>
            </w:r>
          </w:p>
        </w:tc>
        <w:tc>
          <w:tcPr>
            <w:tcW w:w="1370" w:type="dxa"/>
          </w:tcPr>
          <w:p>
            <w:pPr>
              <w:spacing w:line="300" w:lineRule="exact"/>
              <w:rPr>
                <w:rFonts w:hint="eastAsia" w:ascii="宋体" w:hAnsi="宋体"/>
                <w:b/>
                <w:bCs/>
                <w:sz w:val="21"/>
                <w:szCs w:val="21"/>
              </w:rPr>
            </w:pPr>
          </w:p>
          <w:p>
            <w:pPr>
              <w:spacing w:line="300" w:lineRule="exact"/>
              <w:rPr>
                <w:rFonts w:hint="eastAsia" w:ascii="宋体" w:hAnsi="宋体"/>
                <w:b/>
                <w:bCs/>
                <w:sz w:val="21"/>
                <w:szCs w:val="21"/>
              </w:rPr>
            </w:pPr>
          </w:p>
          <w:p>
            <w:pPr>
              <w:spacing w:line="300" w:lineRule="exact"/>
              <w:rPr>
                <w:rFonts w:ascii="宋体" w:hAnsi="宋体"/>
                <w:b/>
                <w:bCs/>
                <w:sz w:val="21"/>
                <w:szCs w:val="21"/>
              </w:rPr>
            </w:pPr>
            <w:r>
              <w:rPr>
                <w:rFonts w:hint="eastAsia" w:ascii="宋体" w:hAnsi="宋体"/>
                <w:b/>
                <w:bCs/>
                <w:sz w:val="21"/>
                <w:szCs w:val="21"/>
              </w:rPr>
              <w:t>管理层</w:t>
            </w:r>
          </w:p>
        </w:tc>
        <w:tc>
          <w:tcPr>
            <w:tcW w:w="2952" w:type="dxa"/>
          </w:tcPr>
          <w:p>
            <w:pPr>
              <w:spacing w:line="300" w:lineRule="exact"/>
              <w:rPr>
                <w:rFonts w:hint="eastAsia" w:ascii="宋体" w:hAnsi="宋体" w:eastAsia="宋体"/>
                <w:b/>
                <w:bCs/>
                <w:sz w:val="18"/>
                <w:szCs w:val="18"/>
                <w:u w:val="single"/>
              </w:rPr>
            </w:pPr>
            <w:r>
              <w:rPr>
                <w:rFonts w:hint="eastAsia" w:ascii="宋体" w:hAnsi="宋体" w:eastAsia="宋体"/>
                <w:b/>
                <w:bCs/>
                <w:sz w:val="18"/>
                <w:szCs w:val="18"/>
                <w:u w:val="single"/>
              </w:rPr>
              <w:t>（内外部因素、相关方的需求和期望、体系策划过程、管理承诺相关过程、资源提供过程、内外部沟通、管理评审过程、产品实现策划、顾客投诉处理、监视和测量规划和持续改进等）</w:t>
            </w:r>
          </w:p>
          <w:p>
            <w:pPr>
              <w:spacing w:line="300" w:lineRule="exact"/>
              <w:rPr>
                <w:rFonts w:ascii="宋体" w:hAnsi="宋体"/>
                <w:b/>
                <w:bCs/>
                <w:sz w:val="21"/>
                <w:szCs w:val="21"/>
              </w:rPr>
            </w:pPr>
            <w:r>
              <w:rPr>
                <w:rFonts w:hint="eastAsia" w:ascii="宋体" w:hAnsi="宋体" w:eastAsia="宋体"/>
                <w:b/>
                <w:bCs/>
                <w:sz w:val="18"/>
                <w:szCs w:val="18"/>
                <w:u w:val="single"/>
              </w:rPr>
              <w:t>对</w:t>
            </w:r>
            <w:r>
              <w:rPr>
                <w:rFonts w:hint="eastAsia" w:ascii="宋体" w:hAnsi="宋体" w:eastAsia="宋体"/>
                <w:b/>
                <w:bCs/>
                <w:sz w:val="18"/>
                <w:szCs w:val="18"/>
                <w:u w:val="single"/>
                <w:lang w:val="en-US" w:eastAsia="zh-CN"/>
              </w:rPr>
              <w:t>上次审核</w:t>
            </w:r>
            <w:r>
              <w:rPr>
                <w:rFonts w:hint="eastAsia" w:ascii="宋体" w:hAnsi="宋体" w:eastAsia="宋体"/>
                <w:b/>
                <w:bCs/>
                <w:sz w:val="18"/>
                <w:szCs w:val="18"/>
                <w:u w:val="single"/>
              </w:rPr>
              <w:t>问题整改情况的确认；事故事件及起处理情况，质量、环境安全监测情况、使用情况等</w:t>
            </w:r>
          </w:p>
        </w:tc>
        <w:tc>
          <w:tcPr>
            <w:tcW w:w="2844" w:type="dxa"/>
          </w:tcPr>
          <w:p>
            <w:pPr>
              <w:spacing w:line="300" w:lineRule="exact"/>
              <w:rPr>
                <w:rFonts w:hint="eastAsia" w:ascii="宋体" w:hAnsi="宋体"/>
                <w:b/>
                <w:bCs/>
                <w:sz w:val="18"/>
                <w:szCs w:val="18"/>
                <w:lang w:val="en-US" w:eastAsia="zh-CN"/>
              </w:rPr>
            </w:pPr>
            <w:r>
              <w:rPr>
                <w:rFonts w:hint="eastAsia" w:ascii="宋体" w:hAnsi="宋体"/>
                <w:b/>
                <w:bCs/>
                <w:sz w:val="18"/>
                <w:szCs w:val="18"/>
                <w:lang w:val="en-US" w:eastAsia="zh-CN"/>
              </w:rPr>
              <w:t>B审核：</w:t>
            </w:r>
          </w:p>
          <w:p>
            <w:pPr>
              <w:spacing w:line="300" w:lineRule="exact"/>
              <w:rPr>
                <w:rFonts w:ascii="宋体" w:hAnsi="宋体"/>
                <w:b/>
                <w:bCs/>
                <w:sz w:val="18"/>
                <w:szCs w:val="18"/>
                <w:u w:val="single"/>
              </w:rPr>
            </w:pPr>
            <w:r>
              <w:rPr>
                <w:rFonts w:hint="eastAsia" w:ascii="宋体" w:hAnsi="宋体"/>
                <w:b/>
                <w:bCs/>
                <w:sz w:val="18"/>
                <w:szCs w:val="18"/>
                <w:u w:val="single"/>
              </w:rPr>
              <w:t>Q/(J)：Q:4.1/4.2/4.3/4.4/（3.1、3.3）5.1（4.3）/5.2（3.2）/5.3（4.3）/6.1（12.3-5）/6.2（3.2）/6.3（3.4）/7.1.1(3.4)</w:t>
            </w:r>
            <w:r>
              <w:rPr>
                <w:u w:val="single"/>
              </w:rPr>
              <w:t xml:space="preserve"> </w:t>
            </w:r>
            <w:r>
              <w:rPr>
                <w:rFonts w:ascii="宋体" w:hAnsi="宋体"/>
                <w:b/>
                <w:bCs/>
                <w:sz w:val="18"/>
                <w:szCs w:val="18"/>
                <w:u w:val="single"/>
              </w:rPr>
              <w:t>/7.1.6(3.3.4)</w:t>
            </w:r>
            <w:r>
              <w:rPr>
                <w:rFonts w:hint="eastAsia" w:ascii="宋体" w:hAnsi="宋体"/>
                <w:b/>
                <w:bCs/>
                <w:sz w:val="18"/>
                <w:szCs w:val="18"/>
                <w:u w:val="single"/>
              </w:rPr>
              <w:t>/9.1.1（3.4.2、11.1.1、11.2、12.1、12.2.1-2）/9.3（12.4）/10.1(12.1)/10.3（12.5）</w:t>
            </w:r>
          </w:p>
          <w:p>
            <w:pPr>
              <w:spacing w:line="300" w:lineRule="exact"/>
              <w:rPr>
                <w:rFonts w:hint="eastAsia" w:ascii="宋体" w:hAnsi="宋体"/>
                <w:b/>
                <w:bCs/>
                <w:sz w:val="18"/>
                <w:szCs w:val="18"/>
                <w:lang w:val="en-US" w:eastAsia="zh-CN"/>
              </w:rPr>
            </w:pPr>
            <w:r>
              <w:rPr>
                <w:rFonts w:hint="eastAsia" w:ascii="宋体" w:hAnsi="宋体"/>
                <w:b/>
                <w:bCs/>
                <w:sz w:val="18"/>
                <w:szCs w:val="18"/>
                <w:lang w:val="en-US" w:eastAsia="zh-CN"/>
              </w:rPr>
              <w:t>A审核：</w:t>
            </w:r>
          </w:p>
          <w:p>
            <w:pPr>
              <w:spacing w:line="300" w:lineRule="exact"/>
              <w:rPr>
                <w:rFonts w:hint="eastAsia" w:ascii="宋体" w:hAnsi="宋体" w:eastAsia="宋体"/>
                <w:b/>
                <w:bCs/>
                <w:sz w:val="18"/>
                <w:szCs w:val="18"/>
                <w:lang w:val="en-US" w:eastAsia="zh-CN"/>
              </w:rPr>
            </w:pPr>
            <w:r>
              <w:rPr>
                <w:rFonts w:hint="eastAsia" w:ascii="宋体" w:hAnsi="宋体"/>
                <w:b/>
                <w:bCs/>
                <w:sz w:val="18"/>
                <w:szCs w:val="18"/>
              </w:rPr>
              <w:t>O</w:t>
            </w:r>
            <w:r>
              <w:rPr>
                <w:rFonts w:hint="eastAsia" w:ascii="宋体" w:hAnsi="宋体"/>
                <w:b/>
                <w:bCs/>
                <w:sz w:val="18"/>
                <w:szCs w:val="18"/>
                <w:lang w:val="en-US" w:eastAsia="zh-CN"/>
              </w:rPr>
              <w:t>:</w:t>
            </w:r>
            <w:r>
              <w:rPr>
                <w:rFonts w:hint="eastAsia" w:ascii="宋体" w:hAnsi="宋体"/>
                <w:b/>
                <w:bCs/>
                <w:sz w:val="18"/>
                <w:szCs w:val="18"/>
              </w:rPr>
              <w:t>4.1/4.2/4.3/4.4/5.1/5.2/5.3/</w:t>
            </w:r>
            <w:r>
              <w:rPr>
                <w:rFonts w:hint="eastAsia" w:ascii="宋体" w:hAnsi="宋体"/>
                <w:b/>
                <w:bCs/>
                <w:sz w:val="18"/>
                <w:szCs w:val="18"/>
                <w:lang w:val="en-US" w:eastAsia="zh-CN"/>
              </w:rPr>
              <w:t>5.4</w:t>
            </w:r>
            <w:r>
              <w:rPr>
                <w:rFonts w:hint="eastAsia" w:ascii="宋体" w:hAnsi="宋体"/>
                <w:b/>
                <w:bCs/>
                <w:sz w:val="18"/>
                <w:szCs w:val="18"/>
              </w:rPr>
              <w:t>/6.1.1/6.1.4/6.2</w:t>
            </w:r>
            <w:r>
              <w:rPr>
                <w:rFonts w:hint="eastAsia" w:ascii="宋体" w:hAnsi="宋体"/>
                <w:b/>
                <w:bCs/>
                <w:sz w:val="18"/>
                <w:szCs w:val="18"/>
                <w:lang w:val="en-US" w:eastAsia="zh-CN"/>
              </w:rPr>
              <w:t>/</w:t>
            </w:r>
            <w:r>
              <w:rPr>
                <w:rFonts w:hint="eastAsia" w:ascii="宋体" w:hAnsi="宋体"/>
                <w:b/>
                <w:bCs/>
                <w:sz w:val="18"/>
                <w:szCs w:val="18"/>
              </w:rPr>
              <w:t>7.1/9.1.1/9.3/10.1/10.3</w:t>
            </w:r>
          </w:p>
          <w:p>
            <w:pPr>
              <w:spacing w:line="300" w:lineRule="exact"/>
              <w:rPr>
                <w:rFonts w:hint="eastAsia" w:ascii="宋体" w:hAnsi="宋体"/>
                <w:b/>
                <w:bCs/>
                <w:sz w:val="18"/>
                <w:szCs w:val="18"/>
                <w:lang w:val="en-US" w:eastAsia="zh-CN"/>
              </w:rPr>
            </w:pPr>
            <w:r>
              <w:rPr>
                <w:rFonts w:hint="eastAsia" w:ascii="宋体" w:hAnsi="宋体"/>
                <w:b/>
                <w:bCs/>
                <w:sz w:val="18"/>
                <w:szCs w:val="18"/>
                <w:lang w:val="en-US" w:eastAsia="zh-CN"/>
              </w:rPr>
              <w:t>C审核：</w:t>
            </w:r>
          </w:p>
          <w:p>
            <w:pPr>
              <w:spacing w:line="30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E:</w:t>
            </w:r>
            <w:r>
              <w:rPr>
                <w:rFonts w:hint="eastAsia" w:ascii="宋体" w:hAnsi="宋体"/>
                <w:b/>
                <w:bCs/>
                <w:sz w:val="18"/>
                <w:szCs w:val="18"/>
              </w:rPr>
              <w:t>4.1/4.2/4.3/4.4/5.1/5.2/5.3//6.1.1/6.1.4/6.2</w:t>
            </w:r>
            <w:r>
              <w:rPr>
                <w:rFonts w:hint="eastAsia" w:ascii="宋体" w:hAnsi="宋体"/>
                <w:b/>
                <w:bCs/>
                <w:sz w:val="18"/>
                <w:szCs w:val="18"/>
                <w:lang w:val="en-US" w:eastAsia="zh-CN"/>
              </w:rPr>
              <w:t>/</w:t>
            </w:r>
            <w:r>
              <w:rPr>
                <w:rFonts w:hint="eastAsia" w:ascii="宋体" w:hAnsi="宋体"/>
                <w:b/>
                <w:bCs/>
                <w:sz w:val="18"/>
                <w:szCs w:val="18"/>
              </w:rPr>
              <w:t>7.1/9.1.1/9.3/10.1/10.3</w:t>
            </w:r>
          </w:p>
          <w:p>
            <w:pPr>
              <w:spacing w:line="300" w:lineRule="exact"/>
              <w:rPr>
                <w:rFonts w:ascii="宋体" w:hAnsi="宋体"/>
                <w:b/>
                <w:bCs/>
                <w:sz w:val="21"/>
                <w:szCs w:val="21"/>
              </w:rPr>
            </w:pPr>
          </w:p>
        </w:tc>
        <w:tc>
          <w:tcPr>
            <w:tcW w:w="962" w:type="dxa"/>
            <w:tcBorders>
              <w:right w:val="single" w:color="auto" w:sz="8" w:space="0"/>
            </w:tcBorders>
          </w:tcPr>
          <w:p>
            <w:pPr>
              <w:snapToGrid w:val="0"/>
              <w:spacing w:line="320" w:lineRule="exact"/>
            </w:pPr>
          </w:p>
          <w:p>
            <w:pPr>
              <w:pStyle w:val="2"/>
              <w:rPr>
                <w:rFonts w:ascii="宋体" w:hAnsi="宋体"/>
                <w:b/>
                <w:bCs/>
                <w:sz w:val="21"/>
                <w:szCs w:val="21"/>
              </w:rPr>
            </w:pPr>
          </w:p>
          <w:p>
            <w:pPr>
              <w:pStyle w:val="2"/>
              <w:rPr>
                <w:rFonts w:ascii="宋体" w:hAnsi="宋体"/>
                <w:b/>
                <w:bCs/>
                <w:sz w:val="21"/>
                <w:szCs w:val="21"/>
              </w:rPr>
            </w:pPr>
          </w:p>
          <w:p>
            <w:pPr>
              <w:pStyle w:val="2"/>
              <w:rPr>
                <w:rFonts w:ascii="宋体" w:hAnsi="宋体"/>
                <w:b/>
                <w:bCs/>
                <w:sz w:val="21"/>
                <w:szCs w:val="21"/>
              </w:rPr>
            </w:pPr>
          </w:p>
          <w:p>
            <w:pPr>
              <w:pStyle w:val="2"/>
              <w:rPr>
                <w:rFonts w:ascii="宋体" w:hAnsi="宋体"/>
                <w:b/>
                <w:bCs/>
                <w:sz w:val="21"/>
                <w:szCs w:val="21"/>
              </w:rPr>
            </w:pPr>
          </w:p>
          <w:p>
            <w:pPr>
              <w:pStyle w:val="2"/>
              <w:rPr>
                <w:rFonts w:ascii="宋体" w:hAnsi="宋体"/>
                <w:b/>
                <w:bCs/>
                <w:sz w:val="21"/>
                <w:szCs w:val="21"/>
              </w:rPr>
            </w:pPr>
          </w:p>
          <w:p>
            <w:pPr>
              <w:pStyle w:val="2"/>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12:30-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17:00</w:t>
            </w:r>
          </w:p>
        </w:tc>
        <w:tc>
          <w:tcPr>
            <w:tcW w:w="1370"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采购部(含财务）</w:t>
            </w:r>
          </w:p>
          <w:p>
            <w:pPr>
              <w:snapToGrid w:val="0"/>
              <w:spacing w:line="320" w:lineRule="exact"/>
              <w:rPr>
                <w:rFonts w:ascii="宋体" w:hAnsi="宋体"/>
                <w:b/>
                <w:bCs/>
                <w:sz w:val="21"/>
                <w:szCs w:val="21"/>
              </w:rPr>
            </w:pPr>
          </w:p>
          <w:p>
            <w:pPr>
              <w:spacing w:line="300" w:lineRule="exact"/>
              <w:rPr>
                <w:rFonts w:ascii="宋体" w:hAnsi="宋体"/>
                <w:b/>
                <w:bCs/>
                <w:sz w:val="21"/>
                <w:szCs w:val="21"/>
              </w:rPr>
            </w:pPr>
          </w:p>
        </w:tc>
        <w:tc>
          <w:tcPr>
            <w:tcW w:w="2952" w:type="dxa"/>
          </w:tcPr>
          <w:p>
            <w:pPr>
              <w:spacing w:line="300" w:lineRule="exact"/>
              <w:rPr>
                <w:rFonts w:hint="eastAsia" w:ascii="宋体" w:hAnsi="宋体" w:eastAsia="宋体"/>
                <w:b/>
                <w:bCs/>
                <w:sz w:val="21"/>
                <w:szCs w:val="21"/>
                <w:lang w:eastAsia="zh-CN"/>
              </w:rPr>
            </w:pPr>
            <w:r>
              <w:rPr>
                <w:rFonts w:hint="eastAsia" w:ascii="宋体" w:hAnsi="宋体"/>
                <w:b/>
                <w:bCs/>
                <w:sz w:val="21"/>
                <w:szCs w:val="21"/>
              </w:rPr>
              <w:t>供方提供产品及服务控制</w:t>
            </w:r>
            <w:r>
              <w:rPr>
                <w:rFonts w:hint="eastAsia" w:ascii="宋体" w:hAnsi="宋体"/>
                <w:b/>
                <w:bCs/>
                <w:sz w:val="21"/>
                <w:szCs w:val="21"/>
                <w:lang w:eastAsia="zh-CN"/>
              </w:rPr>
              <w:t>、</w:t>
            </w:r>
            <w:r>
              <w:rPr>
                <w:rFonts w:hint="eastAsia" w:ascii="宋体" w:hAnsi="宋体"/>
                <w:b/>
                <w:bCs/>
                <w:sz w:val="21"/>
                <w:szCs w:val="21"/>
              </w:rPr>
              <w:t>环境及职业健康安全资金控制</w:t>
            </w:r>
          </w:p>
          <w:p>
            <w:pPr>
              <w:tabs>
                <w:tab w:val="left" w:pos="709"/>
              </w:tabs>
              <w:ind w:right="57"/>
              <w:rPr>
                <w:rFonts w:ascii="宋体" w:hAnsi="宋体"/>
                <w:b/>
                <w:bCs/>
                <w:sz w:val="21"/>
                <w:szCs w:val="21"/>
              </w:rPr>
            </w:pPr>
          </w:p>
        </w:tc>
        <w:tc>
          <w:tcPr>
            <w:tcW w:w="2844" w:type="dxa"/>
          </w:tcPr>
          <w:p>
            <w:pPr>
              <w:spacing w:line="300" w:lineRule="exact"/>
              <w:rPr>
                <w:rFonts w:ascii="宋体" w:hAnsi="宋体"/>
                <w:b/>
                <w:bCs/>
                <w:sz w:val="21"/>
                <w:szCs w:val="21"/>
              </w:rPr>
            </w:pPr>
            <w:r>
              <w:rPr>
                <w:rFonts w:hint="eastAsia" w:ascii="宋体" w:hAnsi="宋体"/>
                <w:b/>
                <w:bCs/>
                <w:sz w:val="21"/>
                <w:szCs w:val="21"/>
                <w:lang w:val="en-US" w:eastAsia="zh-CN"/>
              </w:rPr>
              <w:t>B审核：</w:t>
            </w:r>
            <w:r>
              <w:rPr>
                <w:rFonts w:hint="eastAsia" w:ascii="宋体" w:hAnsi="宋体"/>
                <w:b/>
                <w:bCs/>
                <w:sz w:val="21"/>
                <w:szCs w:val="21"/>
                <w:u w:val="single"/>
              </w:rPr>
              <w:t>Q/J:5.3（4.3）/6.2(3.2) /8.4（9.1-9.3、8.1-8.4）</w:t>
            </w:r>
          </w:p>
          <w:p>
            <w:pPr>
              <w:spacing w:line="300" w:lineRule="exact"/>
              <w:rPr>
                <w:rFonts w:hint="eastAsia" w:ascii="宋体" w:hAnsi="宋体"/>
                <w:b/>
                <w:bCs/>
                <w:sz w:val="21"/>
                <w:szCs w:val="21"/>
              </w:rPr>
            </w:pPr>
          </w:p>
          <w:p>
            <w:pPr>
              <w:spacing w:line="300" w:lineRule="exact"/>
              <w:rPr>
                <w:rFonts w:hint="default" w:ascii="宋体" w:hAnsi="宋体"/>
                <w:b/>
                <w:bCs/>
                <w:sz w:val="21"/>
                <w:szCs w:val="21"/>
                <w:lang w:val="en-US" w:eastAsia="zh-CN"/>
              </w:rPr>
            </w:pPr>
            <w:r>
              <w:rPr>
                <w:rFonts w:hint="eastAsia" w:ascii="宋体" w:hAnsi="宋体"/>
                <w:b/>
                <w:bCs/>
                <w:sz w:val="21"/>
                <w:szCs w:val="21"/>
                <w:lang w:val="en-US" w:eastAsia="zh-CN"/>
              </w:rPr>
              <w:t>A审核:</w:t>
            </w:r>
          </w:p>
          <w:p>
            <w:pPr>
              <w:spacing w:line="300" w:lineRule="exact"/>
              <w:rPr>
                <w:rFonts w:ascii="宋体" w:hAnsi="宋体"/>
                <w:b/>
                <w:bCs/>
                <w:sz w:val="21"/>
                <w:szCs w:val="21"/>
              </w:rPr>
            </w:pPr>
            <w:r>
              <w:rPr>
                <w:rFonts w:hint="eastAsia" w:ascii="宋体" w:hAnsi="宋体"/>
                <w:b/>
                <w:bCs/>
                <w:sz w:val="21"/>
                <w:szCs w:val="21"/>
              </w:rPr>
              <w:t>O:</w:t>
            </w:r>
            <w:r>
              <w:rPr>
                <w:rFonts w:hint="eastAsia" w:ascii="宋体" w:hAnsi="宋体"/>
                <w:b/>
                <w:bCs/>
                <w:sz w:val="21"/>
                <w:szCs w:val="21"/>
                <w:lang w:val="en-US" w:eastAsia="zh-CN"/>
              </w:rPr>
              <w:t>5.3/</w:t>
            </w:r>
            <w:r>
              <w:rPr>
                <w:rFonts w:hint="eastAsia" w:ascii="宋体" w:hAnsi="宋体"/>
                <w:b/>
                <w:bCs/>
                <w:sz w:val="21"/>
                <w:szCs w:val="21"/>
              </w:rPr>
              <w:t>6.2/8.</w:t>
            </w:r>
            <w:r>
              <w:rPr>
                <w:rFonts w:hint="eastAsia" w:ascii="宋体" w:hAnsi="宋体"/>
                <w:b/>
                <w:bCs/>
                <w:sz w:val="21"/>
                <w:szCs w:val="21"/>
                <w:lang w:val="en-US" w:eastAsia="zh-CN"/>
              </w:rPr>
              <w:t>1/8.2</w:t>
            </w:r>
            <w:r>
              <w:rPr>
                <w:rFonts w:hint="eastAsia" w:ascii="宋体" w:hAnsi="宋体"/>
                <w:b/>
                <w:bCs/>
                <w:sz w:val="21"/>
                <w:szCs w:val="21"/>
              </w:rPr>
              <w:t xml:space="preserve"> </w:t>
            </w:r>
          </w:p>
          <w:p>
            <w:pPr>
              <w:spacing w:line="300" w:lineRule="exact"/>
              <w:rPr>
                <w:rFonts w:ascii="宋体" w:hAnsi="宋体"/>
                <w:b/>
                <w:bCs/>
                <w:sz w:val="21"/>
                <w:szCs w:val="21"/>
              </w:rPr>
            </w:pPr>
          </w:p>
          <w:p>
            <w:pPr>
              <w:spacing w:line="300" w:lineRule="exact"/>
              <w:jc w:val="left"/>
              <w:rPr>
                <w:rFonts w:hint="eastAsia" w:ascii="宋体" w:hAnsi="宋体"/>
                <w:b/>
                <w:bCs/>
                <w:sz w:val="21"/>
                <w:szCs w:val="21"/>
                <w:lang w:val="en-US" w:eastAsia="zh-CN"/>
              </w:rPr>
            </w:pPr>
            <w:r>
              <w:rPr>
                <w:rFonts w:hint="eastAsia" w:ascii="宋体" w:hAnsi="宋体"/>
                <w:b/>
                <w:bCs/>
                <w:sz w:val="21"/>
                <w:szCs w:val="21"/>
                <w:lang w:val="en-US" w:eastAsia="zh-CN"/>
              </w:rPr>
              <w:t>C审核：</w:t>
            </w:r>
          </w:p>
          <w:p>
            <w:pPr>
              <w:spacing w:line="300" w:lineRule="exact"/>
              <w:jc w:val="left"/>
              <w:rPr>
                <w:rFonts w:ascii="宋体" w:hAnsi="宋体"/>
                <w:b/>
                <w:bCs/>
                <w:sz w:val="21"/>
                <w:szCs w:val="21"/>
              </w:rPr>
            </w:pPr>
            <w:r>
              <w:rPr>
                <w:rFonts w:hint="eastAsia" w:ascii="宋体" w:hAnsi="宋体"/>
                <w:b/>
                <w:bCs/>
                <w:sz w:val="21"/>
                <w:szCs w:val="21"/>
              </w:rPr>
              <w:t>E;</w:t>
            </w:r>
            <w:r>
              <w:rPr>
                <w:rFonts w:hint="eastAsia" w:ascii="宋体" w:hAnsi="宋体"/>
                <w:b/>
                <w:bCs/>
                <w:sz w:val="21"/>
                <w:szCs w:val="21"/>
                <w:lang w:val="en-US" w:eastAsia="zh-CN"/>
              </w:rPr>
              <w:t>5.3/</w:t>
            </w:r>
            <w:r>
              <w:rPr>
                <w:rFonts w:hint="eastAsia" w:ascii="宋体" w:hAnsi="宋体"/>
                <w:b/>
                <w:bCs/>
                <w:sz w:val="21"/>
                <w:szCs w:val="21"/>
              </w:rPr>
              <w:t>6.2/8.</w:t>
            </w:r>
            <w:r>
              <w:rPr>
                <w:rFonts w:hint="eastAsia" w:ascii="宋体" w:hAnsi="宋体"/>
                <w:b/>
                <w:bCs/>
                <w:sz w:val="21"/>
                <w:szCs w:val="21"/>
                <w:lang w:val="en-US" w:eastAsia="zh-CN"/>
              </w:rPr>
              <w:t>1/8.2</w:t>
            </w:r>
            <w:r>
              <w:rPr>
                <w:rFonts w:hint="eastAsia" w:ascii="宋体" w:hAnsi="宋体"/>
                <w:b/>
                <w:bCs/>
                <w:sz w:val="21"/>
                <w:szCs w:val="21"/>
              </w:rPr>
              <w:t xml:space="preserve"> </w:t>
            </w:r>
          </w:p>
        </w:tc>
        <w:tc>
          <w:tcPr>
            <w:tcW w:w="962" w:type="dxa"/>
            <w:tcBorders>
              <w:right w:val="single" w:color="auto" w:sz="8" w:space="0"/>
            </w:tcBorders>
          </w:tcPr>
          <w:p>
            <w:pPr>
              <w:snapToGrid w:val="0"/>
              <w:spacing w:line="320" w:lineRule="exact"/>
            </w:pPr>
          </w:p>
          <w:p>
            <w:pPr>
              <w:pStyle w:val="2"/>
              <w:rPr>
                <w:rFonts w:ascii="宋体" w:hAnsi="宋体"/>
                <w:b/>
                <w:bCs/>
                <w:sz w:val="21"/>
                <w:szCs w:val="21"/>
              </w:rPr>
            </w:pPr>
          </w:p>
          <w:p>
            <w:pPr>
              <w:pStyle w:val="2"/>
              <w:rPr>
                <w:rFonts w:ascii="宋体" w:hAnsi="宋体"/>
                <w:b/>
                <w:bCs/>
                <w:sz w:val="21"/>
                <w:szCs w:val="21"/>
              </w:rPr>
            </w:pPr>
          </w:p>
          <w:p>
            <w:pPr>
              <w:pStyle w:val="2"/>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280" w:lineRule="exact"/>
              <w:jc w:val="center"/>
              <w:rPr>
                <w:rFonts w:hint="eastAsia" w:ascii="宋体" w:hAnsi="宋体" w:cs="Times New Roman"/>
                <w:b/>
                <w:bCs/>
                <w:color w:val="FF0000"/>
                <w:sz w:val="21"/>
                <w:szCs w:val="21"/>
                <w:lang w:val="en-US" w:eastAsia="zh-CN"/>
              </w:rPr>
            </w:pPr>
            <w:r>
              <w:rPr>
                <w:rFonts w:hint="eastAsia" w:ascii="宋体" w:hAnsi="宋体" w:cs="Times New Roman"/>
                <w:b/>
                <w:bCs/>
                <w:color w:val="FF0000"/>
                <w:sz w:val="21"/>
                <w:szCs w:val="21"/>
                <w:lang w:val="en-US" w:eastAsia="zh-CN"/>
              </w:rPr>
              <w:t>2021.</w:t>
            </w:r>
          </w:p>
          <w:p>
            <w:pPr>
              <w:snapToGrid w:val="0"/>
              <w:spacing w:line="280" w:lineRule="exact"/>
              <w:jc w:val="center"/>
              <w:rPr>
                <w:rFonts w:hint="default" w:ascii="宋体" w:hAnsi="宋体" w:eastAsia="宋体"/>
                <w:b/>
                <w:bCs/>
                <w:sz w:val="21"/>
                <w:szCs w:val="21"/>
                <w:lang w:val="en-US" w:eastAsia="zh-CN"/>
              </w:rPr>
            </w:pPr>
            <w:r>
              <w:rPr>
                <w:rFonts w:hint="eastAsia" w:ascii="宋体" w:hAnsi="宋体" w:cs="Times New Roman"/>
                <w:b/>
                <w:bCs/>
                <w:color w:val="FF0000"/>
                <w:sz w:val="21"/>
                <w:szCs w:val="21"/>
                <w:lang w:val="en-US" w:eastAsia="zh-CN"/>
              </w:rPr>
              <w:t>9.10</w:t>
            </w: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17:00</w:t>
            </w:r>
          </w:p>
        </w:tc>
        <w:tc>
          <w:tcPr>
            <w:tcW w:w="1370" w:type="dxa"/>
          </w:tcPr>
          <w:p>
            <w:pPr>
              <w:spacing w:line="300" w:lineRule="exact"/>
              <w:rPr>
                <w:rFonts w:ascii="宋体" w:hAnsi="宋体"/>
                <w:b/>
                <w:bCs/>
                <w:sz w:val="21"/>
                <w:szCs w:val="21"/>
              </w:rPr>
            </w:pPr>
            <w:r>
              <w:rPr>
                <w:rFonts w:hint="eastAsia" w:ascii="宋体" w:hAnsi="宋体"/>
                <w:b/>
                <w:bCs/>
                <w:sz w:val="21"/>
                <w:szCs w:val="21"/>
              </w:rPr>
              <w:t>工程部、质安部（已完工程）</w:t>
            </w:r>
          </w:p>
        </w:tc>
        <w:tc>
          <w:tcPr>
            <w:tcW w:w="2952" w:type="dxa"/>
          </w:tcPr>
          <w:p>
            <w:pPr>
              <w:spacing w:line="300" w:lineRule="exact"/>
              <w:rPr>
                <w:rFonts w:ascii="宋体" w:hAnsi="宋体"/>
                <w:b/>
                <w:bCs/>
                <w:sz w:val="21"/>
                <w:szCs w:val="21"/>
              </w:rPr>
            </w:pPr>
            <w:r>
              <w:rPr>
                <w:rFonts w:hint="eastAsia" w:ascii="宋体" w:hAnsi="宋体"/>
                <w:b/>
                <w:bCs/>
                <w:sz w:val="21"/>
                <w:szCs w:val="21"/>
              </w:rPr>
              <w:t>工程项目的策划、实施、放行、交付等质量、环境和职业健康安全运行控制</w:t>
            </w:r>
          </w:p>
        </w:tc>
        <w:tc>
          <w:tcPr>
            <w:tcW w:w="2844" w:type="dxa"/>
            <w:vAlign w:val="top"/>
          </w:tcPr>
          <w:p>
            <w:pPr>
              <w:spacing w:line="300" w:lineRule="exact"/>
              <w:rPr>
                <w:rFonts w:hint="eastAsia" w:ascii="宋体" w:hAnsi="宋体"/>
                <w:b/>
                <w:bCs/>
                <w:sz w:val="21"/>
                <w:szCs w:val="21"/>
                <w:u w:val="single"/>
              </w:rPr>
            </w:pPr>
            <w:r>
              <w:rPr>
                <w:rFonts w:hint="eastAsia" w:ascii="宋体" w:hAnsi="宋体"/>
                <w:b/>
                <w:bCs/>
                <w:sz w:val="21"/>
                <w:szCs w:val="21"/>
                <w:lang w:val="en-US" w:eastAsia="zh-CN"/>
              </w:rPr>
              <w:t>B审核：</w:t>
            </w:r>
            <w:r>
              <w:rPr>
                <w:rFonts w:hint="eastAsia" w:ascii="宋体" w:hAnsi="宋体"/>
                <w:b/>
                <w:bCs/>
                <w:sz w:val="21"/>
                <w:szCs w:val="21"/>
                <w:u w:val="single"/>
              </w:rPr>
              <w:t>Q/J:5.3（4.3）/6.2(3.2)/7.1.3(7)</w:t>
            </w:r>
          </w:p>
          <w:p>
            <w:pPr>
              <w:spacing w:line="300" w:lineRule="exact"/>
              <w:rPr>
                <w:rFonts w:ascii="宋体" w:hAnsi="宋体"/>
                <w:b/>
                <w:bCs/>
                <w:sz w:val="21"/>
                <w:szCs w:val="21"/>
                <w:u w:val="single"/>
              </w:rPr>
            </w:pPr>
            <w:r>
              <w:rPr>
                <w:rFonts w:hint="eastAsia" w:ascii="宋体" w:hAnsi="宋体"/>
                <w:b/>
                <w:bCs/>
                <w:sz w:val="21"/>
                <w:szCs w:val="21"/>
                <w:u w:val="single"/>
              </w:rPr>
              <w:t>/7.1.4(10.5.1) /7.1.5(11.4.2)/8.1、（10.1.1/10.2）/8.3(10.3) /8.5(10.4、10.5、10.6) /8.6（11.3.1-3）/8.7（8.3、8.5、9.4、11.5）10.2(12.3)</w:t>
            </w: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A审核：</w:t>
            </w:r>
          </w:p>
          <w:p>
            <w:pPr>
              <w:spacing w:line="300" w:lineRule="exact"/>
              <w:rPr>
                <w:rFonts w:hint="eastAsia" w:ascii="宋体" w:hAnsi="宋体" w:eastAsia="宋体"/>
                <w:b/>
                <w:bCs/>
                <w:sz w:val="21"/>
                <w:szCs w:val="21"/>
                <w:lang w:val="en-US" w:eastAsia="zh-CN"/>
              </w:rPr>
            </w:pPr>
            <w:r>
              <w:rPr>
                <w:rFonts w:hint="eastAsia" w:ascii="宋体" w:hAnsi="宋体"/>
                <w:b/>
                <w:bCs/>
                <w:sz w:val="21"/>
                <w:szCs w:val="21"/>
              </w:rPr>
              <w:t>O</w:t>
            </w:r>
            <w:r>
              <w:rPr>
                <w:rFonts w:hint="eastAsia" w:ascii="宋体" w:hAnsi="宋体"/>
                <w:b/>
                <w:bCs/>
                <w:sz w:val="21"/>
                <w:szCs w:val="21"/>
                <w:lang w:val="en-US" w:eastAsia="zh-CN"/>
              </w:rPr>
              <w:t>:</w:t>
            </w:r>
            <w:r>
              <w:rPr>
                <w:rFonts w:hint="eastAsia" w:ascii="宋体" w:hAnsi="宋体"/>
                <w:b/>
                <w:bCs/>
                <w:sz w:val="21"/>
                <w:szCs w:val="21"/>
              </w:rPr>
              <w:t>5.3/6.2/6.1.2</w:t>
            </w:r>
            <w:r>
              <w:rPr>
                <w:rFonts w:hint="eastAsia" w:ascii="宋体" w:hAnsi="宋体"/>
                <w:b/>
                <w:bCs/>
                <w:sz w:val="21"/>
                <w:szCs w:val="21"/>
                <w:lang w:val="en-US" w:eastAsia="zh-CN"/>
              </w:rPr>
              <w:t>/</w:t>
            </w:r>
            <w:r>
              <w:rPr>
                <w:rFonts w:hint="eastAsia" w:ascii="宋体" w:hAnsi="宋体"/>
                <w:b/>
                <w:bCs/>
                <w:sz w:val="21"/>
                <w:szCs w:val="21"/>
              </w:rPr>
              <w:t>8.1/8.2/9.1.1</w:t>
            </w: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C审核：</w:t>
            </w:r>
          </w:p>
          <w:p>
            <w:pPr>
              <w:spacing w:line="30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E:</w:t>
            </w:r>
            <w:r>
              <w:rPr>
                <w:rFonts w:hint="eastAsia" w:ascii="宋体" w:hAnsi="宋体"/>
                <w:b/>
                <w:bCs/>
                <w:sz w:val="21"/>
                <w:szCs w:val="21"/>
              </w:rPr>
              <w:t>5.3/6.2/6.1.2</w:t>
            </w:r>
            <w:r>
              <w:rPr>
                <w:rFonts w:hint="eastAsia" w:ascii="宋体" w:hAnsi="宋体"/>
                <w:b/>
                <w:bCs/>
                <w:sz w:val="21"/>
                <w:szCs w:val="21"/>
                <w:lang w:val="en-US" w:eastAsia="zh-CN"/>
              </w:rPr>
              <w:t>/</w:t>
            </w:r>
            <w:r>
              <w:rPr>
                <w:rFonts w:hint="eastAsia" w:ascii="宋体" w:hAnsi="宋体"/>
                <w:b/>
                <w:bCs/>
                <w:sz w:val="21"/>
                <w:szCs w:val="21"/>
              </w:rPr>
              <w:t>8.1/8.2/9.1.1；</w:t>
            </w:r>
          </w:p>
        </w:tc>
        <w:tc>
          <w:tcPr>
            <w:tcW w:w="962" w:type="dxa"/>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rPr>
              <w:t>A</w:t>
            </w: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cs="Times New Roman"/>
                <w:b/>
                <w:bCs/>
                <w:color w:val="FF0000"/>
                <w:sz w:val="21"/>
                <w:szCs w:val="21"/>
                <w:lang w:val="en-US" w:eastAsia="zh-CN"/>
              </w:rPr>
              <w:t>2021.9.11</w:t>
            </w: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8:30-</w:t>
            </w:r>
          </w:p>
          <w:p>
            <w:pPr>
              <w:snapToGrid w:val="0"/>
              <w:spacing w:line="320" w:lineRule="exact"/>
              <w:rPr>
                <w:rFonts w:hint="default" w:ascii="宋体" w:hAnsi="宋体"/>
                <w:b/>
                <w:bCs/>
                <w:sz w:val="21"/>
                <w:szCs w:val="21"/>
                <w:lang w:val="en-US"/>
              </w:rPr>
            </w:pPr>
            <w:r>
              <w:rPr>
                <w:rFonts w:hint="eastAsia" w:ascii="宋体" w:hAnsi="宋体"/>
                <w:b/>
                <w:bCs/>
                <w:sz w:val="21"/>
                <w:szCs w:val="21"/>
                <w:lang w:val="en-US" w:eastAsia="zh-CN"/>
              </w:rPr>
              <w:t>18:30</w:t>
            </w:r>
          </w:p>
        </w:tc>
        <w:tc>
          <w:tcPr>
            <w:tcW w:w="1370" w:type="dxa"/>
            <w:vAlign w:val="top"/>
          </w:tcPr>
          <w:p>
            <w:pPr>
              <w:spacing w:line="300" w:lineRule="exact"/>
              <w:rPr>
                <w:rFonts w:hint="eastAsia"/>
              </w:rPr>
            </w:pPr>
            <w:r>
              <w:rPr>
                <w:rFonts w:hint="eastAsia"/>
              </w:rPr>
              <w:t>工程部、质安部（</w:t>
            </w:r>
            <w:r>
              <w:rPr>
                <w:rFonts w:hint="eastAsia"/>
                <w:lang w:val="en-US" w:eastAsia="zh-CN"/>
              </w:rPr>
              <w:t>在建</w:t>
            </w:r>
            <w:r>
              <w:rPr>
                <w:rFonts w:hint="eastAsia"/>
              </w:rPr>
              <w:t>工程）</w:t>
            </w:r>
          </w:p>
          <w:p>
            <w:pPr>
              <w:pStyle w:val="2"/>
              <w:rPr>
                <w:rFonts w:hint="default" w:eastAsia="宋体"/>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含路程1.5小时）</w:t>
            </w:r>
          </w:p>
        </w:tc>
        <w:tc>
          <w:tcPr>
            <w:tcW w:w="2952" w:type="dxa"/>
            <w:vAlign w:val="top"/>
          </w:tcPr>
          <w:p>
            <w:pPr>
              <w:spacing w:line="300" w:lineRule="exact"/>
              <w:rPr>
                <w:rFonts w:ascii="宋体" w:hAnsi="宋体" w:eastAsia="宋体" w:cs="Times New Roman"/>
                <w:b/>
                <w:bCs/>
                <w:kern w:val="2"/>
                <w:sz w:val="21"/>
                <w:szCs w:val="21"/>
                <w:lang w:val="en-US" w:eastAsia="zh-CN" w:bidi="ar-SA"/>
              </w:rPr>
            </w:pPr>
            <w:r>
              <w:rPr>
                <w:rFonts w:hint="eastAsia" w:ascii="宋体" w:hAnsi="宋体"/>
                <w:b/>
                <w:bCs/>
                <w:sz w:val="21"/>
                <w:szCs w:val="21"/>
              </w:rPr>
              <w:t>项目的策划、实施、放行、交付等质量、环境和职业健康安全运行控制</w:t>
            </w:r>
          </w:p>
        </w:tc>
        <w:tc>
          <w:tcPr>
            <w:tcW w:w="2844" w:type="dxa"/>
            <w:vAlign w:val="top"/>
          </w:tcPr>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B审核：</w:t>
            </w:r>
          </w:p>
          <w:p>
            <w:pPr>
              <w:spacing w:line="300" w:lineRule="exact"/>
              <w:rPr>
                <w:rFonts w:hint="eastAsia" w:ascii="宋体" w:hAnsi="宋体"/>
                <w:b/>
                <w:bCs/>
                <w:sz w:val="21"/>
                <w:szCs w:val="21"/>
                <w:u w:val="single"/>
              </w:rPr>
            </w:pPr>
            <w:r>
              <w:rPr>
                <w:rFonts w:hint="eastAsia" w:ascii="宋体" w:hAnsi="宋体"/>
                <w:b/>
                <w:bCs/>
                <w:sz w:val="21"/>
                <w:szCs w:val="21"/>
                <w:u w:val="single"/>
              </w:rPr>
              <w:t>Q/J:5.3（4.3）/6.2(3.2)/7.1.3(7)</w:t>
            </w:r>
          </w:p>
          <w:p>
            <w:pPr>
              <w:spacing w:line="300" w:lineRule="exact"/>
              <w:rPr>
                <w:rFonts w:ascii="宋体" w:hAnsi="宋体"/>
                <w:b/>
                <w:bCs/>
                <w:sz w:val="21"/>
                <w:szCs w:val="21"/>
                <w:u w:val="single"/>
              </w:rPr>
            </w:pPr>
            <w:r>
              <w:rPr>
                <w:rFonts w:hint="eastAsia" w:ascii="宋体" w:hAnsi="宋体"/>
                <w:b/>
                <w:bCs/>
                <w:sz w:val="21"/>
                <w:szCs w:val="21"/>
                <w:u w:val="single"/>
              </w:rPr>
              <w:t>/7.1.4(10.5.1) /7.1.5(11.4.2)/8.1、（10.1.1/10.2）/8.3(10.3)/8.5(10.4、10.5、10.6) /8.6（11.3.1-3）/8.7（8.3、8.5、9.4、11.5）10.2(12.3)</w:t>
            </w: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A审核：</w:t>
            </w:r>
          </w:p>
          <w:p>
            <w:pPr>
              <w:spacing w:line="300" w:lineRule="exact"/>
              <w:rPr>
                <w:rFonts w:hint="eastAsia" w:ascii="宋体" w:hAnsi="宋体" w:eastAsia="宋体"/>
                <w:b/>
                <w:bCs/>
                <w:sz w:val="21"/>
                <w:szCs w:val="21"/>
                <w:lang w:val="en-US" w:eastAsia="zh-CN"/>
              </w:rPr>
            </w:pPr>
            <w:r>
              <w:rPr>
                <w:rFonts w:hint="eastAsia" w:ascii="宋体" w:hAnsi="宋体"/>
                <w:b/>
                <w:bCs/>
                <w:sz w:val="21"/>
                <w:szCs w:val="21"/>
              </w:rPr>
              <w:t>O</w:t>
            </w:r>
            <w:r>
              <w:rPr>
                <w:rFonts w:hint="eastAsia" w:ascii="宋体" w:hAnsi="宋体"/>
                <w:b/>
                <w:bCs/>
                <w:sz w:val="21"/>
                <w:szCs w:val="21"/>
                <w:lang w:val="en-US" w:eastAsia="zh-CN"/>
              </w:rPr>
              <w:t>:</w:t>
            </w:r>
            <w:r>
              <w:rPr>
                <w:rFonts w:hint="eastAsia" w:ascii="宋体" w:hAnsi="宋体"/>
                <w:b/>
                <w:bCs/>
                <w:sz w:val="21"/>
                <w:szCs w:val="21"/>
              </w:rPr>
              <w:t>5.3/6.2/6.1.2</w:t>
            </w:r>
            <w:r>
              <w:rPr>
                <w:rFonts w:hint="eastAsia" w:ascii="宋体" w:hAnsi="宋体"/>
                <w:b/>
                <w:bCs/>
                <w:sz w:val="21"/>
                <w:szCs w:val="21"/>
                <w:lang w:val="en-US" w:eastAsia="zh-CN"/>
              </w:rPr>
              <w:t>/</w:t>
            </w:r>
            <w:r>
              <w:rPr>
                <w:rFonts w:hint="eastAsia" w:ascii="宋体" w:hAnsi="宋体"/>
                <w:b/>
                <w:bCs/>
                <w:sz w:val="21"/>
                <w:szCs w:val="21"/>
              </w:rPr>
              <w:t>8.1/8.2/9.1.1</w:t>
            </w: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C审核：</w:t>
            </w:r>
          </w:p>
          <w:p>
            <w:pPr>
              <w:spacing w:line="30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E:</w:t>
            </w:r>
            <w:r>
              <w:rPr>
                <w:rFonts w:hint="eastAsia" w:ascii="宋体" w:hAnsi="宋体"/>
                <w:b/>
                <w:bCs/>
                <w:sz w:val="21"/>
                <w:szCs w:val="21"/>
              </w:rPr>
              <w:t>5.3/6.2/6.1.2</w:t>
            </w:r>
            <w:r>
              <w:rPr>
                <w:rFonts w:hint="eastAsia" w:ascii="宋体" w:hAnsi="宋体"/>
                <w:b/>
                <w:bCs/>
                <w:sz w:val="21"/>
                <w:szCs w:val="21"/>
                <w:lang w:val="en-US" w:eastAsia="zh-CN"/>
              </w:rPr>
              <w:t>/</w:t>
            </w:r>
            <w:r>
              <w:rPr>
                <w:rFonts w:hint="eastAsia" w:ascii="宋体" w:hAnsi="宋体"/>
                <w:b/>
                <w:bCs/>
                <w:sz w:val="21"/>
                <w:szCs w:val="21"/>
              </w:rPr>
              <w:t>8.1/8.2/9.1.1；</w:t>
            </w:r>
          </w:p>
        </w:tc>
        <w:tc>
          <w:tcPr>
            <w:tcW w:w="962" w:type="dxa"/>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rPr>
              <w:t>A</w:t>
            </w: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cs="Times New Roman"/>
                <w:b/>
                <w:bCs/>
                <w:color w:val="FF0000"/>
                <w:sz w:val="21"/>
                <w:szCs w:val="21"/>
                <w:lang w:val="en-US" w:eastAsia="zh-CN"/>
              </w:rPr>
              <w:t>2021.9.12</w:t>
            </w: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7:00-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12:00</w:t>
            </w:r>
          </w:p>
        </w:tc>
        <w:tc>
          <w:tcPr>
            <w:tcW w:w="1370" w:type="dxa"/>
            <w:vAlign w:val="top"/>
          </w:tcPr>
          <w:p>
            <w:pPr>
              <w:spacing w:line="300" w:lineRule="exact"/>
              <w:rPr>
                <w:rFonts w:ascii="宋体" w:hAnsi="宋体" w:eastAsia="宋体" w:cs="Times New Roman"/>
                <w:b/>
                <w:bCs/>
                <w:kern w:val="2"/>
                <w:sz w:val="21"/>
                <w:szCs w:val="21"/>
                <w:lang w:val="en-US" w:eastAsia="zh-CN" w:bidi="ar-SA"/>
              </w:rPr>
            </w:pPr>
            <w:r>
              <w:rPr>
                <w:rFonts w:hint="eastAsia" w:ascii="宋体" w:hAnsi="宋体"/>
                <w:b/>
                <w:bCs/>
                <w:sz w:val="21"/>
                <w:szCs w:val="21"/>
              </w:rPr>
              <w:t>行政部</w:t>
            </w:r>
          </w:p>
        </w:tc>
        <w:tc>
          <w:tcPr>
            <w:tcW w:w="2952" w:type="dxa"/>
            <w:vAlign w:val="top"/>
          </w:tcPr>
          <w:p>
            <w:pPr>
              <w:spacing w:line="300" w:lineRule="exact"/>
              <w:rPr>
                <w:rFonts w:ascii="宋体" w:hAnsi="宋体" w:eastAsia="宋体" w:cs="Times New Roman"/>
                <w:b/>
                <w:bCs/>
                <w:kern w:val="2"/>
                <w:sz w:val="21"/>
                <w:szCs w:val="21"/>
                <w:lang w:val="en-US" w:eastAsia="zh-CN" w:bidi="ar-SA"/>
              </w:rPr>
            </w:pPr>
            <w:r>
              <w:rPr>
                <w:rFonts w:hint="eastAsia" w:ascii="宋体" w:hAnsi="宋体"/>
                <w:b/>
                <w:bCs/>
                <w:sz w:val="21"/>
                <w:szCs w:val="21"/>
              </w:rPr>
              <w:t>目标管理方案,与管理过程控制；人力资源；文件记录控制；内外部信息交流过程；内审管理等质量、环境和职业健康安全管理；</w:t>
            </w:r>
          </w:p>
        </w:tc>
        <w:tc>
          <w:tcPr>
            <w:tcW w:w="2844" w:type="dxa"/>
            <w:vAlign w:val="top"/>
          </w:tcPr>
          <w:p>
            <w:pPr>
              <w:spacing w:line="300" w:lineRule="exact"/>
              <w:rPr>
                <w:rFonts w:ascii="宋体" w:hAnsi="宋体"/>
                <w:b/>
                <w:bCs/>
                <w:sz w:val="21"/>
                <w:szCs w:val="21"/>
                <w:u w:val="single"/>
              </w:rPr>
            </w:pPr>
            <w:r>
              <w:rPr>
                <w:rFonts w:hint="eastAsia" w:ascii="宋体" w:hAnsi="宋体"/>
                <w:b/>
                <w:bCs/>
                <w:sz w:val="21"/>
                <w:szCs w:val="21"/>
                <w:lang w:val="en-US" w:eastAsia="zh-CN"/>
              </w:rPr>
              <w:t>B审核</w:t>
            </w:r>
            <w:r>
              <w:rPr>
                <w:rFonts w:hint="eastAsia" w:ascii="宋体" w:hAnsi="宋体"/>
                <w:b/>
                <w:bCs/>
                <w:sz w:val="21"/>
                <w:szCs w:val="21"/>
                <w:u w:val="single"/>
                <w:lang w:val="en-US" w:eastAsia="zh-CN"/>
              </w:rPr>
              <w:t>：</w:t>
            </w:r>
            <w:r>
              <w:rPr>
                <w:rFonts w:hint="eastAsia" w:ascii="宋体" w:hAnsi="宋体"/>
                <w:b/>
                <w:bCs/>
                <w:sz w:val="21"/>
                <w:szCs w:val="21"/>
                <w:u w:val="single"/>
              </w:rPr>
              <w:t>Q(J):5.3(4.3)/6.1（12.3-5）、6.2(3.4)/7.1.2(5.1-3)/7.2-7.3/(5.1-5.3)/7.4(10.5.4)/7.5(3.5)/9.1.3(12.1/12.2)/9.2(12.2)/10.2(12.3)；</w:t>
            </w:r>
          </w:p>
          <w:p>
            <w:pPr>
              <w:spacing w:line="300" w:lineRule="exact"/>
              <w:rPr>
                <w:rFonts w:hint="eastAsia" w:ascii="宋体" w:hAnsi="宋体"/>
                <w:b/>
                <w:bCs/>
                <w:sz w:val="21"/>
                <w:szCs w:val="21"/>
                <w:lang w:val="en-US" w:eastAsia="zh-CN"/>
              </w:rPr>
            </w:pP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A审核：</w:t>
            </w:r>
          </w:p>
          <w:p>
            <w:pPr>
              <w:spacing w:line="300" w:lineRule="exact"/>
              <w:rPr>
                <w:rFonts w:hint="eastAsia" w:ascii="宋体" w:hAnsi="宋体"/>
                <w:b/>
                <w:bCs/>
                <w:sz w:val="21"/>
                <w:szCs w:val="21"/>
              </w:rPr>
            </w:pPr>
            <w:bookmarkStart w:id="31" w:name="_GoBack"/>
            <w:r>
              <w:rPr>
                <w:rFonts w:hint="eastAsia" w:ascii="宋体" w:hAnsi="宋体"/>
                <w:b/>
                <w:bCs/>
                <w:sz w:val="21"/>
                <w:szCs w:val="21"/>
                <w:lang w:val="en-US" w:eastAsia="zh-CN"/>
              </w:rPr>
              <w:t>E</w:t>
            </w:r>
            <w:r>
              <w:rPr>
                <w:rFonts w:hint="eastAsia" w:ascii="宋体" w:hAnsi="宋体"/>
                <w:b/>
                <w:bCs/>
                <w:sz w:val="21"/>
                <w:szCs w:val="21"/>
              </w:rPr>
              <w:t>O:5.3/5.4</w:t>
            </w:r>
            <w:r>
              <w:rPr>
                <w:rFonts w:hint="eastAsia" w:ascii="宋体" w:hAnsi="宋体"/>
                <w:b/>
                <w:bCs/>
                <w:sz w:val="21"/>
                <w:szCs w:val="21"/>
                <w:lang w:val="en-US" w:eastAsia="zh-CN"/>
              </w:rPr>
              <w:t>/</w:t>
            </w:r>
            <w:r>
              <w:rPr>
                <w:rFonts w:hint="eastAsia" w:ascii="宋体" w:hAnsi="宋体"/>
                <w:b/>
                <w:bCs/>
                <w:sz w:val="21"/>
                <w:szCs w:val="21"/>
              </w:rPr>
              <w:t>6.2/6.1.1/6.1.2/6.1.3/7.1/7.2/7.3/7.4/7.5</w:t>
            </w:r>
          </w:p>
          <w:p>
            <w:pPr>
              <w:spacing w:line="300" w:lineRule="exact"/>
              <w:rPr>
                <w:rFonts w:hint="default" w:ascii="宋体" w:hAnsi="宋体"/>
                <w:b/>
                <w:bCs/>
                <w:sz w:val="21"/>
                <w:szCs w:val="21"/>
                <w:lang w:val="en-US" w:eastAsia="zh-CN"/>
              </w:rPr>
            </w:pPr>
            <w:r>
              <w:rPr>
                <w:rFonts w:hint="eastAsia" w:ascii="宋体" w:hAnsi="宋体"/>
                <w:b/>
                <w:bCs/>
                <w:sz w:val="21"/>
                <w:szCs w:val="21"/>
                <w:lang w:val="en-US" w:eastAsia="zh-CN"/>
              </w:rPr>
              <w:t>O:</w:t>
            </w:r>
            <w:r>
              <w:rPr>
                <w:rFonts w:hint="eastAsia" w:ascii="宋体" w:hAnsi="宋体"/>
                <w:b/>
                <w:bCs/>
                <w:sz w:val="21"/>
                <w:szCs w:val="21"/>
              </w:rPr>
              <w:t>8.1/8.2/9.1.1/9.1.2/9.2/10.2</w:t>
            </w:r>
          </w:p>
          <w:bookmarkEnd w:id="31"/>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C审核：</w:t>
            </w:r>
          </w:p>
          <w:p>
            <w:pPr>
              <w:spacing w:line="300" w:lineRule="exact"/>
              <w:rPr>
                <w:rFonts w:hint="eastAsia" w:ascii="宋体" w:hAnsi="宋体"/>
                <w:b/>
                <w:bCs/>
                <w:sz w:val="21"/>
                <w:szCs w:val="21"/>
              </w:rPr>
            </w:pPr>
            <w:r>
              <w:rPr>
                <w:rFonts w:hint="eastAsia" w:ascii="宋体" w:hAnsi="宋体"/>
                <w:b/>
                <w:bCs/>
                <w:sz w:val="21"/>
                <w:szCs w:val="21"/>
                <w:lang w:val="en-US" w:eastAsia="zh-CN"/>
              </w:rPr>
              <w:t>E:</w:t>
            </w:r>
            <w:r>
              <w:rPr>
                <w:rFonts w:hint="eastAsia" w:ascii="宋体" w:hAnsi="宋体"/>
                <w:b/>
                <w:bCs/>
                <w:sz w:val="21"/>
                <w:szCs w:val="21"/>
              </w:rPr>
              <w:t>8.1/8.2/9.1.1/9.1.2/9.2/10.2</w:t>
            </w:r>
          </w:p>
          <w:p>
            <w:pPr>
              <w:spacing w:line="300" w:lineRule="exact"/>
              <w:rPr>
                <w:rFonts w:hint="default" w:ascii="宋体" w:hAnsi="宋体" w:eastAsia="宋体" w:cs="Times New Roman"/>
                <w:b/>
                <w:bCs/>
                <w:kern w:val="2"/>
                <w:sz w:val="21"/>
                <w:szCs w:val="21"/>
                <w:lang w:val="en-US" w:eastAsia="zh-CN" w:bidi="ar-SA"/>
              </w:rPr>
            </w:pPr>
          </w:p>
        </w:tc>
        <w:tc>
          <w:tcPr>
            <w:tcW w:w="962" w:type="dxa"/>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cs="Times New Roman"/>
                <w:b/>
                <w:bCs/>
                <w:sz w:val="21"/>
                <w:szCs w:val="21"/>
                <w:lang w:val="en-US" w:eastAsia="zh-CN"/>
              </w:rPr>
            </w:pPr>
            <w:r>
              <w:rPr>
                <w:rFonts w:hint="eastAsia" w:ascii="宋体" w:hAnsi="宋体" w:cs="Times New Roman"/>
                <w:b/>
                <w:bCs/>
                <w:sz w:val="21"/>
                <w:szCs w:val="21"/>
                <w:lang w:val="en-US" w:eastAsia="zh-CN"/>
              </w:rPr>
              <w:t>12:30-</w:t>
            </w:r>
          </w:p>
          <w:p>
            <w:pPr>
              <w:snapToGrid w:val="0"/>
              <w:spacing w:line="320" w:lineRule="exact"/>
              <w:rPr>
                <w:rFonts w:hint="default" w:eastAsia="宋体"/>
                <w:sz w:val="21"/>
                <w:szCs w:val="21"/>
                <w:lang w:val="en-US" w:eastAsia="zh-CN"/>
              </w:rPr>
            </w:pPr>
            <w:r>
              <w:rPr>
                <w:rFonts w:hint="eastAsia" w:ascii="宋体" w:hAnsi="宋体" w:cs="Times New Roman"/>
                <w:b/>
                <w:bCs/>
                <w:sz w:val="21"/>
                <w:szCs w:val="21"/>
                <w:lang w:val="en-US" w:eastAsia="zh-CN"/>
              </w:rPr>
              <w:t>15:00</w:t>
            </w:r>
          </w:p>
        </w:tc>
        <w:tc>
          <w:tcPr>
            <w:tcW w:w="1370" w:type="dxa"/>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市场部</w:t>
            </w:r>
          </w:p>
        </w:tc>
        <w:tc>
          <w:tcPr>
            <w:tcW w:w="2952" w:type="dxa"/>
            <w:vAlign w:val="top"/>
          </w:tcPr>
          <w:p>
            <w:pPr>
              <w:spacing w:line="300" w:lineRule="exact"/>
              <w:rPr>
                <w:rFonts w:ascii="宋体" w:hAnsi="宋体" w:eastAsia="宋体" w:cs="Times New Roman"/>
                <w:b/>
                <w:bCs/>
                <w:kern w:val="2"/>
                <w:sz w:val="21"/>
                <w:szCs w:val="21"/>
                <w:lang w:val="en-US" w:eastAsia="zh-CN" w:bidi="ar-SA"/>
              </w:rPr>
            </w:pPr>
            <w:r>
              <w:rPr>
                <w:rFonts w:hint="eastAsia" w:ascii="宋体" w:hAnsi="宋体"/>
                <w:b/>
                <w:bCs/>
                <w:sz w:val="21"/>
                <w:szCs w:val="21"/>
              </w:rPr>
              <w:t>顾客要求确认及评审及顾客满意等质量、环境和职业健康安全运行过程控制；</w:t>
            </w:r>
          </w:p>
        </w:tc>
        <w:tc>
          <w:tcPr>
            <w:tcW w:w="2844" w:type="dxa"/>
            <w:vAlign w:val="top"/>
          </w:tcPr>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B审核：</w:t>
            </w:r>
          </w:p>
          <w:p>
            <w:pPr>
              <w:spacing w:line="300" w:lineRule="exact"/>
              <w:rPr>
                <w:rFonts w:hint="eastAsia" w:ascii="宋体" w:hAnsi="宋体"/>
                <w:b/>
                <w:bCs/>
                <w:sz w:val="21"/>
                <w:szCs w:val="21"/>
                <w:u w:val="single"/>
              </w:rPr>
            </w:pPr>
            <w:r>
              <w:rPr>
                <w:rFonts w:hint="eastAsia" w:ascii="宋体" w:hAnsi="宋体"/>
                <w:b/>
                <w:bCs/>
                <w:sz w:val="21"/>
                <w:szCs w:val="21"/>
                <w:u w:val="single"/>
              </w:rPr>
              <w:t>Q: 5.3(4.3)/6.2（3.2）/8.2（6.2-6.3）/9.1.2(10.7);</w:t>
            </w:r>
          </w:p>
          <w:p>
            <w:pPr>
              <w:spacing w:line="300" w:lineRule="exact"/>
              <w:rPr>
                <w:rFonts w:hint="default" w:ascii="宋体" w:hAnsi="宋体" w:eastAsia="宋体"/>
                <w:b/>
                <w:bCs/>
                <w:sz w:val="21"/>
                <w:szCs w:val="21"/>
                <w:u w:val="single"/>
                <w:lang w:val="en-US" w:eastAsia="zh-CN"/>
              </w:rPr>
            </w:pPr>
            <w:r>
              <w:rPr>
                <w:rFonts w:hint="eastAsia" w:ascii="宋体" w:hAnsi="宋体"/>
                <w:b/>
                <w:bCs/>
                <w:sz w:val="21"/>
                <w:szCs w:val="21"/>
                <w:u w:val="single"/>
                <w:lang w:val="en-US" w:eastAsia="zh-CN"/>
              </w:rPr>
              <w:t>A审核：</w:t>
            </w:r>
          </w:p>
          <w:p>
            <w:pPr>
              <w:spacing w:line="300" w:lineRule="exact"/>
              <w:rPr>
                <w:rFonts w:hint="eastAsia" w:ascii="宋体" w:hAnsi="宋体"/>
                <w:b/>
                <w:bCs/>
                <w:sz w:val="21"/>
                <w:szCs w:val="21"/>
              </w:rPr>
            </w:pPr>
            <w:r>
              <w:rPr>
                <w:rFonts w:hint="eastAsia" w:ascii="宋体" w:hAnsi="宋体"/>
                <w:b/>
                <w:bCs/>
                <w:sz w:val="21"/>
                <w:szCs w:val="21"/>
              </w:rPr>
              <w:t>O:5.3/6.2</w:t>
            </w:r>
            <w:r>
              <w:rPr>
                <w:rFonts w:hint="eastAsia" w:ascii="宋体" w:hAnsi="宋体"/>
                <w:b/>
                <w:bCs/>
                <w:sz w:val="21"/>
                <w:szCs w:val="21"/>
                <w:lang w:val="en-US" w:eastAsia="zh-CN"/>
              </w:rPr>
              <w:t>/</w:t>
            </w:r>
            <w:r>
              <w:rPr>
                <w:rFonts w:hint="eastAsia" w:ascii="宋体" w:hAnsi="宋体"/>
                <w:b/>
                <w:bCs/>
                <w:sz w:val="21"/>
                <w:szCs w:val="21"/>
              </w:rPr>
              <w:t>8.1/8.2</w:t>
            </w:r>
          </w:p>
          <w:p>
            <w:pPr>
              <w:spacing w:line="300" w:lineRule="exact"/>
              <w:rPr>
                <w:rFonts w:hint="eastAsia" w:ascii="宋体" w:hAnsi="宋体"/>
                <w:b/>
                <w:bCs/>
                <w:sz w:val="21"/>
                <w:szCs w:val="21"/>
                <w:lang w:val="en-US" w:eastAsia="zh-CN"/>
              </w:rPr>
            </w:pPr>
            <w:r>
              <w:rPr>
                <w:rFonts w:hint="eastAsia" w:ascii="宋体" w:hAnsi="宋体"/>
                <w:b/>
                <w:bCs/>
                <w:sz w:val="21"/>
                <w:szCs w:val="21"/>
              </w:rPr>
              <w:t xml:space="preserve"> </w:t>
            </w:r>
            <w:r>
              <w:rPr>
                <w:rFonts w:hint="eastAsia" w:ascii="宋体" w:hAnsi="宋体"/>
                <w:b/>
                <w:bCs/>
                <w:sz w:val="21"/>
                <w:szCs w:val="21"/>
                <w:lang w:val="en-US" w:eastAsia="zh-CN"/>
              </w:rPr>
              <w:t>C审核：</w:t>
            </w:r>
          </w:p>
          <w:p>
            <w:pPr>
              <w:spacing w:line="300" w:lineRule="exact"/>
              <w:rPr>
                <w:rFonts w:hint="eastAsia" w:ascii="宋体" w:hAnsi="宋体"/>
                <w:b/>
                <w:bCs/>
                <w:sz w:val="21"/>
                <w:szCs w:val="21"/>
              </w:rPr>
            </w:pPr>
            <w:r>
              <w:rPr>
                <w:rFonts w:hint="eastAsia" w:ascii="宋体" w:hAnsi="宋体"/>
                <w:b/>
                <w:bCs/>
                <w:sz w:val="21"/>
                <w:szCs w:val="21"/>
              </w:rPr>
              <w:t>E:5.3/6.2</w:t>
            </w:r>
            <w:r>
              <w:rPr>
                <w:rFonts w:hint="eastAsia" w:ascii="宋体" w:hAnsi="宋体"/>
                <w:b/>
                <w:bCs/>
                <w:sz w:val="21"/>
                <w:szCs w:val="21"/>
                <w:lang w:val="en-US" w:eastAsia="zh-CN"/>
              </w:rPr>
              <w:t>/</w:t>
            </w:r>
            <w:r>
              <w:rPr>
                <w:rFonts w:hint="eastAsia" w:ascii="宋体" w:hAnsi="宋体"/>
                <w:b/>
                <w:bCs/>
                <w:sz w:val="21"/>
                <w:szCs w:val="21"/>
              </w:rPr>
              <w:t>8.1/8.2</w:t>
            </w:r>
          </w:p>
          <w:p>
            <w:pPr>
              <w:spacing w:line="300" w:lineRule="exact"/>
              <w:rPr>
                <w:rFonts w:hint="default" w:ascii="宋体" w:hAnsi="宋体" w:eastAsia="宋体"/>
                <w:b/>
                <w:bCs/>
                <w:sz w:val="21"/>
                <w:szCs w:val="21"/>
                <w:lang w:val="en-US" w:eastAsia="zh-CN"/>
              </w:rPr>
            </w:pPr>
          </w:p>
          <w:p>
            <w:pPr>
              <w:spacing w:line="300" w:lineRule="exact"/>
              <w:rPr>
                <w:rFonts w:ascii="宋体" w:hAnsi="宋体" w:eastAsia="宋体" w:cs="Times New Roman"/>
                <w:b/>
                <w:bCs/>
                <w:kern w:val="2"/>
                <w:sz w:val="18"/>
                <w:szCs w:val="18"/>
                <w:lang w:val="en-US" w:eastAsia="zh-CN" w:bidi="ar-SA"/>
              </w:rPr>
            </w:pPr>
          </w:p>
        </w:tc>
        <w:tc>
          <w:tcPr>
            <w:tcW w:w="962" w:type="dxa"/>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rPr>
              <w:t>A</w:t>
            </w: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color w:val="FF0000"/>
                <w:sz w:val="21"/>
                <w:szCs w:val="21"/>
              </w:rPr>
            </w:pPr>
          </w:p>
        </w:tc>
        <w:tc>
          <w:tcPr>
            <w:tcW w:w="1213" w:type="dxa"/>
          </w:tcPr>
          <w:p>
            <w:pPr>
              <w:snapToGrid w:val="0"/>
              <w:spacing w:line="320" w:lineRule="exact"/>
              <w:rPr>
                <w:rFonts w:hint="eastAsia" w:ascii="宋体" w:hAnsi="宋体" w:cs="Times New Roman"/>
                <w:b/>
                <w:bCs/>
                <w:sz w:val="21"/>
                <w:szCs w:val="21"/>
                <w:lang w:val="en-US" w:eastAsia="zh-CN"/>
              </w:rPr>
            </w:pPr>
            <w:r>
              <w:rPr>
                <w:rFonts w:hint="eastAsia" w:ascii="宋体" w:hAnsi="宋体" w:cs="Times New Roman"/>
                <w:b/>
                <w:bCs/>
                <w:sz w:val="21"/>
                <w:szCs w:val="21"/>
                <w:lang w:val="en-US" w:eastAsia="zh-CN"/>
              </w:rPr>
              <w:t>15：00-</w:t>
            </w:r>
          </w:p>
          <w:p>
            <w:pPr>
              <w:snapToGrid w:val="0"/>
              <w:spacing w:line="320" w:lineRule="exact"/>
              <w:rPr>
                <w:rFonts w:hint="default" w:eastAsia="宋体"/>
                <w:color w:val="FF0000"/>
                <w:sz w:val="21"/>
                <w:szCs w:val="21"/>
                <w:lang w:val="en-US" w:eastAsia="zh-CN"/>
              </w:rPr>
            </w:pPr>
            <w:r>
              <w:rPr>
                <w:rFonts w:hint="eastAsia" w:ascii="宋体" w:hAnsi="宋体" w:cs="Times New Roman"/>
                <w:b/>
                <w:bCs/>
                <w:sz w:val="21"/>
                <w:szCs w:val="21"/>
                <w:lang w:val="en-US" w:eastAsia="zh-CN"/>
              </w:rPr>
              <w:t>15：30</w:t>
            </w:r>
          </w:p>
        </w:tc>
        <w:tc>
          <w:tcPr>
            <w:tcW w:w="7166" w:type="dxa"/>
            <w:gridSpan w:val="3"/>
          </w:tcPr>
          <w:p>
            <w:pPr>
              <w:spacing w:line="300" w:lineRule="exact"/>
              <w:rPr>
                <w:color w:val="FF0000"/>
                <w:sz w:val="21"/>
                <w:szCs w:val="21"/>
              </w:rPr>
            </w:pPr>
            <w:r>
              <w:rPr>
                <w:rFonts w:hint="eastAsia" w:ascii="宋体" w:hAnsi="宋体"/>
                <w:b/>
                <w:bCs/>
                <w:sz w:val="21"/>
                <w:szCs w:val="21"/>
              </w:rPr>
              <w:t>审核组内部沟通；与受审核方领导层沟通；末次会</w:t>
            </w:r>
          </w:p>
        </w:tc>
        <w:tc>
          <w:tcPr>
            <w:tcW w:w="962" w:type="dxa"/>
            <w:tcBorders>
              <w:right w:val="single" w:color="auto" w:sz="8" w:space="0"/>
            </w:tcBorders>
          </w:tcPr>
          <w:p>
            <w:pPr>
              <w:snapToGrid w:val="0"/>
              <w:spacing w:line="320" w:lineRule="exact"/>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每天</w:t>
            </w: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12：00-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12：30</w:t>
            </w:r>
          </w:p>
        </w:tc>
        <w:tc>
          <w:tcPr>
            <w:tcW w:w="1370" w:type="dxa"/>
          </w:tcPr>
          <w:p>
            <w:pPr>
              <w:spacing w:line="300" w:lineRule="exact"/>
              <w:rPr>
                <w:rFonts w:hint="default" w:eastAsia="宋体"/>
                <w:sz w:val="21"/>
                <w:szCs w:val="21"/>
                <w:lang w:val="en-US" w:eastAsia="zh-CN"/>
              </w:rPr>
            </w:pPr>
            <w:r>
              <w:rPr>
                <w:rFonts w:hint="eastAsia"/>
                <w:sz w:val="21"/>
                <w:szCs w:val="21"/>
                <w:lang w:val="en-US" w:eastAsia="zh-CN"/>
              </w:rPr>
              <w:t>午餐时间</w:t>
            </w:r>
          </w:p>
        </w:tc>
        <w:tc>
          <w:tcPr>
            <w:tcW w:w="2952" w:type="dxa"/>
          </w:tcPr>
          <w:p>
            <w:pPr>
              <w:spacing w:line="300" w:lineRule="exact"/>
              <w:rPr>
                <w:sz w:val="21"/>
                <w:szCs w:val="21"/>
              </w:rPr>
            </w:pPr>
          </w:p>
        </w:tc>
        <w:tc>
          <w:tcPr>
            <w:tcW w:w="2844" w:type="dxa"/>
          </w:tcPr>
          <w:p>
            <w:pPr>
              <w:spacing w:line="300" w:lineRule="exact"/>
              <w:rPr>
                <w:sz w:val="21"/>
                <w:szCs w:val="21"/>
              </w:rPr>
            </w:pPr>
          </w:p>
        </w:tc>
        <w:tc>
          <w:tcPr>
            <w:tcW w:w="962" w:type="dxa"/>
            <w:tcBorders>
              <w:right w:val="single" w:color="auto" w:sz="8" w:space="0"/>
            </w:tcBorders>
          </w:tcPr>
          <w:p>
            <w:pPr>
              <w:snapToGrid w:val="0"/>
              <w:spacing w:line="320" w:lineRule="exact"/>
              <w:rPr>
                <w:rFonts w:ascii="宋体" w:hAnsi="宋体"/>
                <w:b/>
                <w:bCs/>
                <w:sz w:val="21"/>
                <w:szCs w:val="21"/>
              </w:rPr>
            </w:pP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CB352A"/>
    <w:rsid w:val="2B532336"/>
    <w:rsid w:val="57B84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5</TotalTime>
  <ScaleCrop>false</ScaleCrop>
  <LinksUpToDate>false</LinksUpToDate>
  <CharactersWithSpaces>5336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dcterms:modified xsi:type="dcterms:W3CDTF">2021-09-10T05:03:28Z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2052-11.1.0.10700</vt:lpwstr>
  </property>
</Properties>
</file>