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5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809"/>
        <w:gridCol w:w="1158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07" w:type="dxa"/>
            <w:vMerge w:val="restart"/>
            <w:vAlign w:val="center"/>
          </w:tcPr>
          <w:p>
            <w:pPr>
              <w:spacing w:line="360" w:lineRule="auto"/>
            </w:pPr>
            <w:r>
              <w:rPr>
                <w:rFonts w:hint="eastAsia"/>
              </w:rPr>
              <w:t>过程与活动、抽样计划</w:t>
            </w:r>
          </w:p>
        </w:tc>
        <w:tc>
          <w:tcPr>
            <w:tcW w:w="809" w:type="dxa"/>
            <w:vMerge w:val="restart"/>
            <w:vAlign w:val="center"/>
          </w:tcPr>
          <w:p>
            <w:pPr>
              <w:spacing w:line="360" w:lineRule="auto"/>
            </w:pPr>
            <w:r>
              <w:rPr>
                <w:rFonts w:hint="eastAsia"/>
              </w:rPr>
              <w:t>涉及</w:t>
            </w:r>
          </w:p>
          <w:p>
            <w:pPr>
              <w:spacing w:line="360" w:lineRule="auto"/>
            </w:pPr>
            <w:r>
              <w:rPr>
                <w:rFonts w:hint="eastAsia"/>
              </w:rPr>
              <w:t>条款</w:t>
            </w:r>
          </w:p>
        </w:tc>
        <w:tc>
          <w:tcPr>
            <w:tcW w:w="11581" w:type="dxa"/>
            <w:vAlign w:val="center"/>
          </w:tcPr>
          <w:p>
            <w:pPr>
              <w:spacing w:line="360" w:lineRule="auto"/>
              <w:rPr>
                <w:rFonts w:hint="default" w:eastAsia="宋体"/>
                <w:lang w:val="en-US" w:eastAsia="zh-CN"/>
              </w:rPr>
            </w:pPr>
            <w:r>
              <w:rPr>
                <w:rFonts w:hint="eastAsia"/>
              </w:rPr>
              <w:t>受审核部门：</w:t>
            </w:r>
            <w:r>
              <w:rPr>
                <w:rFonts w:hint="eastAsia"/>
                <w:lang w:eastAsia="zh-CN"/>
              </w:rPr>
              <w:t>销售部</w:t>
            </w:r>
            <w:r>
              <w:t xml:space="preserve">   </w:t>
            </w:r>
            <w:r>
              <w:rPr>
                <w:rFonts w:hint="eastAsia"/>
              </w:rPr>
              <w:t>主管领导：</w:t>
            </w:r>
            <w:r>
              <w:rPr>
                <w:rFonts w:hint="eastAsia"/>
                <w:lang w:val="en-US" w:eastAsia="zh-CN"/>
              </w:rPr>
              <w:t>陈燕</w:t>
            </w:r>
          </w:p>
        </w:tc>
        <w:tc>
          <w:tcPr>
            <w:tcW w:w="1134" w:type="dxa"/>
            <w:vMerge w:val="restart"/>
            <w:vAlign w:val="center"/>
          </w:tcPr>
          <w:p>
            <w:pPr>
              <w:spacing w:line="360" w:lineRule="auto"/>
            </w:pPr>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07" w:type="dxa"/>
            <w:vMerge w:val="continue"/>
            <w:vAlign w:val="center"/>
          </w:tcPr>
          <w:p>
            <w:pPr>
              <w:spacing w:line="360" w:lineRule="auto"/>
            </w:pPr>
          </w:p>
        </w:tc>
        <w:tc>
          <w:tcPr>
            <w:tcW w:w="809" w:type="dxa"/>
            <w:vMerge w:val="continue"/>
            <w:vAlign w:val="center"/>
          </w:tcPr>
          <w:p>
            <w:pPr>
              <w:spacing w:line="360" w:lineRule="auto"/>
            </w:pPr>
          </w:p>
        </w:tc>
        <w:tc>
          <w:tcPr>
            <w:tcW w:w="11581" w:type="dxa"/>
            <w:vAlign w:val="center"/>
          </w:tcPr>
          <w:p>
            <w:pPr>
              <w:spacing w:line="360" w:lineRule="auto"/>
            </w:pPr>
            <w:r>
              <w:rPr>
                <w:rFonts w:hint="eastAsia"/>
              </w:rPr>
              <w:t>审核员：</w:t>
            </w:r>
            <w:r>
              <w:rPr>
                <w:rFonts w:hint="eastAsia"/>
                <w:lang w:val="en-US" w:eastAsia="zh-CN"/>
              </w:rPr>
              <w:t>温红玲</w:t>
            </w:r>
            <w:r>
              <w:rPr>
                <w:rFonts w:hint="eastAsia"/>
              </w:rPr>
              <w:t xml:space="preserve"> </w:t>
            </w:r>
            <w:r>
              <w:t xml:space="preserve"> </w:t>
            </w:r>
            <w:r>
              <w:rPr>
                <w:rFonts w:hint="eastAsia"/>
              </w:rPr>
              <w:t xml:space="preserve">     </w:t>
            </w:r>
            <w:r>
              <w:rPr>
                <w:rFonts w:hint="eastAsia" w:ascii="Times New Roman" w:hAnsi="Times New Roman" w:eastAsia="宋体" w:cs="Times New Roman"/>
                <w:szCs w:val="22"/>
              </w:rPr>
              <w:t>审核时间</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2021年</w:t>
            </w:r>
            <w:r>
              <w:rPr>
                <w:rFonts w:hint="eastAsia" w:cs="Times New Roman"/>
                <w:szCs w:val="22"/>
                <w:lang w:val="en-US" w:eastAsia="zh-CN"/>
              </w:rPr>
              <w:t>10</w:t>
            </w:r>
            <w:r>
              <w:rPr>
                <w:rFonts w:hint="eastAsia" w:ascii="Times New Roman" w:hAnsi="Times New Roman" w:eastAsia="宋体" w:cs="Times New Roman"/>
                <w:szCs w:val="22"/>
              </w:rPr>
              <w:t>月</w:t>
            </w:r>
            <w:r>
              <w:rPr>
                <w:rFonts w:hint="eastAsia" w:cs="Times New Roman"/>
                <w:szCs w:val="22"/>
                <w:lang w:val="en-US" w:eastAsia="zh-CN"/>
              </w:rPr>
              <w:t>4</w:t>
            </w:r>
            <w:r>
              <w:rPr>
                <w:rFonts w:hint="eastAsia" w:ascii="Times New Roman" w:hAnsi="Times New Roman" w:eastAsia="宋体" w:cs="Times New Roman"/>
                <w:szCs w:val="22"/>
              </w:rPr>
              <w:t>日</w:t>
            </w:r>
          </w:p>
        </w:tc>
        <w:tc>
          <w:tcPr>
            <w:tcW w:w="1134"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07" w:type="dxa"/>
            <w:vMerge w:val="continue"/>
            <w:vAlign w:val="center"/>
          </w:tcPr>
          <w:p>
            <w:pPr>
              <w:spacing w:line="360" w:lineRule="auto"/>
            </w:pPr>
          </w:p>
        </w:tc>
        <w:tc>
          <w:tcPr>
            <w:tcW w:w="809" w:type="dxa"/>
            <w:vMerge w:val="continue"/>
            <w:vAlign w:val="center"/>
          </w:tcPr>
          <w:p>
            <w:pPr>
              <w:spacing w:line="360" w:lineRule="auto"/>
            </w:pPr>
          </w:p>
        </w:tc>
        <w:tc>
          <w:tcPr>
            <w:tcW w:w="11581" w:type="dxa"/>
            <w:vAlign w:val="center"/>
          </w:tcPr>
          <w:p>
            <w:pPr>
              <w:spacing w:line="360" w:lineRule="auto"/>
              <w:rPr>
                <w:rFonts w:hint="eastAsia"/>
                <w:lang w:val="en-US" w:eastAsia="zh-CN"/>
              </w:rPr>
            </w:pPr>
            <w:r>
              <w:rPr>
                <w:rFonts w:hint="eastAsia"/>
              </w:rPr>
              <w:t>审核条款：</w:t>
            </w:r>
            <w:r>
              <w:rPr>
                <w:rFonts w:hint="eastAsia"/>
                <w:lang w:val="en-US" w:eastAsia="zh-CN"/>
              </w:rPr>
              <w:t xml:space="preserve"> </w:t>
            </w:r>
          </w:p>
          <w:p>
            <w:pPr>
              <w:spacing w:line="360" w:lineRule="auto"/>
              <w:rPr>
                <w:rFonts w:hint="eastAsia"/>
                <w:lang w:val="en-US" w:eastAsia="zh-CN"/>
              </w:rPr>
            </w:pPr>
            <w:r>
              <w:rPr>
                <w:rFonts w:hint="eastAsia"/>
                <w:lang w:val="en-US" w:eastAsia="zh-CN"/>
              </w:rPr>
              <w:t xml:space="preserve">Q: 5.3/6.2/8.2/8.5.3 /8.5.5 /9.1.2 </w:t>
            </w:r>
            <w:bookmarkStart w:id="0" w:name="_GoBack"/>
            <w:bookmarkEnd w:id="0"/>
          </w:p>
          <w:p>
            <w:pPr>
              <w:spacing w:line="360" w:lineRule="auto"/>
            </w:pPr>
            <w:r>
              <w:rPr>
                <w:rFonts w:hint="eastAsia"/>
                <w:lang w:val="en-US" w:eastAsia="zh-CN"/>
              </w:rPr>
              <w:t>部门职责和权限；目标实现情况；与产品和服务有关要求的确定；顾客财产；交付后活动；顾客满意</w:t>
            </w:r>
          </w:p>
        </w:tc>
        <w:tc>
          <w:tcPr>
            <w:tcW w:w="1134"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7" w:type="dxa"/>
            <w:vAlign w:val="center"/>
          </w:tcPr>
          <w:p>
            <w:pPr>
              <w:spacing w:line="360" w:lineRule="auto"/>
            </w:pPr>
            <w:r>
              <w:rPr>
                <w:rFonts w:hint="eastAsia"/>
              </w:rPr>
              <w:t>组织的岗位、职责权限</w:t>
            </w:r>
          </w:p>
        </w:tc>
        <w:tc>
          <w:tcPr>
            <w:tcW w:w="809" w:type="dxa"/>
            <w:vAlign w:val="center"/>
          </w:tcPr>
          <w:p>
            <w:pPr>
              <w:spacing w:line="360" w:lineRule="auto"/>
            </w:pPr>
            <w:r>
              <w:rPr>
                <w:rFonts w:hint="eastAsia"/>
              </w:rPr>
              <w:t>Q5.3</w:t>
            </w:r>
          </w:p>
        </w:tc>
        <w:tc>
          <w:tcPr>
            <w:tcW w:w="11581" w:type="dxa"/>
            <w:vAlign w:val="center"/>
          </w:tcPr>
          <w:p>
            <w:pPr>
              <w:spacing w:line="360" w:lineRule="auto"/>
              <w:rPr>
                <w:rFonts w:hint="default"/>
                <w:lang w:val="en-US" w:eastAsia="zh-CN"/>
              </w:rPr>
            </w:pPr>
            <w:r>
              <w:rPr>
                <w:rFonts w:hint="eastAsia"/>
              </w:rPr>
              <w:t>部门负责人：</w:t>
            </w:r>
            <w:r>
              <w:rPr>
                <w:rFonts w:hint="eastAsia"/>
                <w:lang w:eastAsia="zh-CN"/>
              </w:rPr>
              <w:t>陈燕</w:t>
            </w:r>
            <w:r>
              <w:rPr>
                <w:rFonts w:hint="eastAsia"/>
                <w:lang w:val="en-US" w:eastAsia="zh-CN"/>
              </w:rPr>
              <w:t xml:space="preserve">   部门职责：</w:t>
            </w:r>
          </w:p>
          <w:p>
            <w:pPr>
              <w:spacing w:line="360" w:lineRule="auto"/>
              <w:rPr>
                <w:rFonts w:hint="eastAsia"/>
              </w:rPr>
            </w:pPr>
            <w:r>
              <w:rPr>
                <w:rFonts w:hint="eastAsia"/>
              </w:rPr>
              <w:t>1）协助销售区域经理制订销售计划；</w:t>
            </w:r>
          </w:p>
          <w:p>
            <w:pPr>
              <w:spacing w:line="360" w:lineRule="auto"/>
              <w:rPr>
                <w:rFonts w:hint="eastAsia"/>
              </w:rPr>
            </w:pPr>
            <w:r>
              <w:rPr>
                <w:rFonts w:hint="eastAsia"/>
              </w:rPr>
              <w:t>2）负责寻找代理商，进行销售区域市场代理商开发与维护；</w:t>
            </w:r>
          </w:p>
          <w:p>
            <w:pPr>
              <w:spacing w:line="360" w:lineRule="auto"/>
              <w:rPr>
                <w:rFonts w:hint="eastAsia"/>
              </w:rPr>
            </w:pPr>
            <w:r>
              <w:rPr>
                <w:rFonts w:hint="eastAsia"/>
              </w:rPr>
              <w:t>3）负责销售工作，完成销售目标；</w:t>
            </w:r>
          </w:p>
          <w:p>
            <w:pPr>
              <w:spacing w:line="360" w:lineRule="auto"/>
              <w:rPr>
                <w:rFonts w:hint="eastAsia"/>
              </w:rPr>
            </w:pPr>
            <w:r>
              <w:rPr>
                <w:rFonts w:hint="eastAsia"/>
              </w:rPr>
              <w:t>4）负责对销售市场的信息收集；</w:t>
            </w:r>
          </w:p>
          <w:p>
            <w:pPr>
              <w:spacing w:line="360" w:lineRule="auto"/>
              <w:rPr>
                <w:rFonts w:hint="eastAsia"/>
              </w:rPr>
            </w:pPr>
            <w:r>
              <w:rPr>
                <w:rFonts w:hint="eastAsia"/>
              </w:rPr>
              <w:t>5）负责销售区域市场推广工作；</w:t>
            </w:r>
          </w:p>
          <w:p>
            <w:pPr>
              <w:spacing w:line="360" w:lineRule="auto"/>
              <w:rPr>
                <w:rFonts w:hint="eastAsia"/>
              </w:rPr>
            </w:pPr>
            <w:r>
              <w:rPr>
                <w:rFonts w:hint="eastAsia"/>
              </w:rPr>
              <w:t>6）负责本部门的环境因素和职业健康安全危险源识别；</w:t>
            </w:r>
          </w:p>
          <w:p>
            <w:pPr>
              <w:spacing w:line="360" w:lineRule="auto"/>
              <w:rPr>
                <w:rFonts w:hint="eastAsia"/>
              </w:rPr>
            </w:pPr>
            <w:r>
              <w:rPr>
                <w:rFonts w:hint="eastAsia"/>
              </w:rPr>
              <w:t>7）贯彻本部门的质量、环境和职业健康安全方针和质量、环境和职业健康安全目标、指标；</w:t>
            </w:r>
          </w:p>
          <w:p>
            <w:pPr>
              <w:spacing w:line="360" w:lineRule="auto"/>
              <w:rPr>
                <w:rFonts w:hint="eastAsia"/>
              </w:rPr>
            </w:pPr>
            <w:r>
              <w:rPr>
                <w:rFonts w:hint="eastAsia"/>
              </w:rPr>
              <w:t>8）负责对本部门质量、环境和职业健康安全管理体系进行策划。</w:t>
            </w:r>
          </w:p>
          <w:p>
            <w:pPr>
              <w:spacing w:line="360" w:lineRule="auto"/>
            </w:pPr>
            <w:r>
              <w:rPr>
                <w:rFonts w:hint="eastAsia"/>
                <w:lang w:val="en-US" w:eastAsia="zh-CN"/>
              </w:rPr>
              <w:t>询问主管领导，</w:t>
            </w:r>
            <w:r>
              <w:rPr>
                <w:rFonts w:hint="eastAsia"/>
              </w:rPr>
              <w:t>职责明确。</w:t>
            </w:r>
          </w:p>
        </w:tc>
        <w:tc>
          <w:tcPr>
            <w:tcW w:w="1134"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7" w:type="dxa"/>
            <w:vAlign w:val="center"/>
          </w:tcPr>
          <w:p>
            <w:pPr>
              <w:spacing w:line="360" w:lineRule="auto"/>
            </w:pPr>
            <w:r>
              <w:rPr>
                <w:rFonts w:hint="eastAsia"/>
              </w:rPr>
              <w:t>管理目标的制定及考核</w:t>
            </w:r>
          </w:p>
        </w:tc>
        <w:tc>
          <w:tcPr>
            <w:tcW w:w="809" w:type="dxa"/>
            <w:vAlign w:val="center"/>
          </w:tcPr>
          <w:p>
            <w:pPr>
              <w:spacing w:line="360" w:lineRule="auto"/>
            </w:pPr>
            <w:r>
              <w:rPr>
                <w:rFonts w:hint="eastAsia"/>
              </w:rPr>
              <w:t>Q6.2</w:t>
            </w:r>
          </w:p>
        </w:tc>
        <w:tc>
          <w:tcPr>
            <w:tcW w:w="11581" w:type="dxa"/>
            <w:vAlign w:val="center"/>
          </w:tcPr>
          <w:p>
            <w:pPr>
              <w:pStyle w:val="12"/>
              <w:spacing w:line="360" w:lineRule="auto"/>
              <w:rPr>
                <w:rFonts w:hint="eastAsia"/>
                <w:lang w:eastAsia="zh-CN"/>
              </w:rPr>
            </w:pPr>
            <w:r>
              <w:rPr>
                <w:rFonts w:hint="eastAsia"/>
                <w:lang w:val="en-US" w:eastAsia="zh-CN"/>
              </w:rPr>
              <w:t>销售部</w:t>
            </w:r>
            <w:r>
              <w:rPr>
                <w:rFonts w:hint="eastAsia"/>
                <w:lang w:eastAsia="zh-CN"/>
              </w:rPr>
              <w:t>管理目标：</w:t>
            </w:r>
          </w:p>
          <w:p>
            <w:pPr>
              <w:pStyle w:val="12"/>
              <w:spacing w:line="360" w:lineRule="auto"/>
              <w:rPr>
                <w:rFonts w:hint="eastAsia"/>
                <w:lang w:eastAsia="zh-CN"/>
              </w:rPr>
            </w:pPr>
            <w:r>
              <w:rPr>
                <w:rFonts w:hint="eastAsia"/>
                <w:lang w:eastAsia="zh-CN"/>
              </w:rPr>
              <w:t>产品交付及时率100%                  100%</w:t>
            </w:r>
          </w:p>
          <w:p>
            <w:pPr>
              <w:pStyle w:val="12"/>
              <w:spacing w:line="360" w:lineRule="auto"/>
              <w:rPr>
                <w:rFonts w:hint="eastAsia"/>
                <w:lang w:eastAsia="zh-CN"/>
              </w:rPr>
            </w:pPr>
            <w:r>
              <w:rPr>
                <w:rFonts w:hint="eastAsia"/>
                <w:lang w:eastAsia="zh-CN"/>
              </w:rPr>
              <w:t xml:space="preserve">顾客满意度95%以上                </w:t>
            </w:r>
            <w:r>
              <w:rPr>
                <w:rFonts w:hint="eastAsia"/>
                <w:lang w:val="en-US" w:eastAsia="zh-CN"/>
              </w:rPr>
              <w:t xml:space="preserve">   96</w:t>
            </w:r>
            <w:r>
              <w:rPr>
                <w:rFonts w:hint="eastAsia"/>
                <w:lang w:eastAsia="zh-CN"/>
              </w:rPr>
              <w:t>%</w:t>
            </w:r>
          </w:p>
          <w:p>
            <w:pPr>
              <w:pStyle w:val="12"/>
              <w:spacing w:line="360" w:lineRule="auto"/>
              <w:rPr>
                <w:rFonts w:hint="eastAsia"/>
                <w:lang w:eastAsia="zh-CN"/>
              </w:rPr>
            </w:pPr>
            <w:r>
              <w:rPr>
                <w:rFonts w:hint="eastAsia"/>
                <w:lang w:eastAsia="zh-CN"/>
              </w:rPr>
              <w:t>固体废物100%分类处理                100%</w:t>
            </w:r>
          </w:p>
          <w:p>
            <w:pPr>
              <w:spacing w:line="360" w:lineRule="auto"/>
              <w:rPr>
                <w:rFonts w:hint="eastAsia"/>
                <w:lang w:eastAsia="zh-CN"/>
              </w:rPr>
            </w:pPr>
            <w:r>
              <w:rPr>
                <w:rFonts w:hint="eastAsia" w:ascii="宋体" w:hAnsi="宋体" w:eastAsia="宋体" w:cs="宋体"/>
                <w:bCs/>
                <w:sz w:val="20"/>
                <w:szCs w:val="20"/>
                <w:lang w:val="en-US" w:eastAsia="zh-CN"/>
              </w:rPr>
              <w:t xml:space="preserve">无环境安全事故发生      </w:t>
            </w:r>
            <w:r>
              <w:rPr>
                <w:rFonts w:hint="eastAsia"/>
                <w:lang w:eastAsia="zh-CN"/>
              </w:rPr>
              <w:t xml:space="preserve">                     0</w:t>
            </w:r>
          </w:p>
          <w:p>
            <w:pPr>
              <w:pStyle w:val="12"/>
              <w:spacing w:line="360" w:lineRule="auto"/>
              <w:rPr>
                <w:rFonts w:hint="eastAsia"/>
                <w:lang w:eastAsia="zh-CN"/>
              </w:rPr>
            </w:pPr>
            <w:r>
              <w:rPr>
                <w:rFonts w:hint="eastAsia"/>
                <w:lang w:eastAsia="zh-CN"/>
              </w:rPr>
              <w:t>每季度对管理目标完成情况进行统计分析，出示2021年1月～3月、4月～6月、7月～9月管理目标分解及完成情况记录，目标均已完成。</w:t>
            </w:r>
          </w:p>
          <w:p>
            <w:pPr>
              <w:pStyle w:val="12"/>
              <w:spacing w:line="360" w:lineRule="auto"/>
              <w:rPr>
                <w:rFonts w:hint="eastAsia"/>
              </w:rPr>
            </w:pPr>
            <w:r>
              <w:rPr>
                <w:rFonts w:hint="eastAsia"/>
                <w:lang w:eastAsia="zh-CN"/>
              </w:rPr>
              <w:t>目标可测量，与公司管理方针一致。每年由综合部按公司管理目标考核要求统计考核公司管理目标完成情况，提交管理评审会议。</w:t>
            </w:r>
          </w:p>
        </w:tc>
        <w:tc>
          <w:tcPr>
            <w:tcW w:w="1134"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07" w:type="dxa"/>
            <w:vAlign w:val="center"/>
          </w:tcPr>
          <w:p>
            <w:pPr>
              <w:spacing w:line="360" w:lineRule="auto"/>
              <w:rPr>
                <w:rFonts w:hint="eastAsia" w:ascii="Times New Roman" w:hAnsi="Times New Roman" w:eastAsia="宋体" w:cs="Times New Roman"/>
                <w:kern w:val="2"/>
                <w:sz w:val="21"/>
                <w:lang w:val="en-US" w:eastAsia="zh-CN" w:bidi="ar-SA"/>
              </w:rPr>
            </w:pPr>
            <w:r>
              <w:rPr>
                <w:rFonts w:hint="eastAsia"/>
              </w:rPr>
              <w:t>顾客沟通</w:t>
            </w:r>
          </w:p>
        </w:tc>
        <w:tc>
          <w:tcPr>
            <w:tcW w:w="809" w:type="dxa"/>
            <w:vAlign w:val="center"/>
          </w:tcPr>
          <w:p>
            <w:pPr>
              <w:spacing w:line="360" w:lineRule="auto"/>
              <w:rPr>
                <w:rFonts w:hint="eastAsia" w:ascii="Times New Roman" w:hAnsi="Times New Roman" w:eastAsia="宋体" w:cs="Times New Roman"/>
                <w:kern w:val="2"/>
                <w:sz w:val="21"/>
                <w:lang w:val="en-US" w:eastAsia="zh-CN" w:bidi="ar-SA"/>
              </w:rPr>
            </w:pPr>
            <w:r>
              <w:rPr>
                <w:rFonts w:hint="eastAsia"/>
              </w:rPr>
              <w:t>Q8.2.1</w:t>
            </w:r>
          </w:p>
        </w:tc>
        <w:tc>
          <w:tcPr>
            <w:tcW w:w="11581" w:type="dxa"/>
            <w:vAlign w:val="center"/>
          </w:tcPr>
          <w:p>
            <w:pPr>
              <w:spacing w:line="360" w:lineRule="auto"/>
            </w:pPr>
            <w:r>
              <w:rPr>
                <w:rFonts w:hint="eastAsia"/>
              </w:rPr>
              <w:t>公司通过走访、电话、邮件等方式与顾客交流，主要进行以下沟通：</w:t>
            </w:r>
          </w:p>
          <w:p>
            <w:pPr>
              <w:spacing w:line="360" w:lineRule="auto"/>
            </w:pPr>
            <w:r>
              <w:rPr>
                <w:rFonts w:hint="eastAsia"/>
              </w:rPr>
              <w:t>1、在产品交付中向顾客提供保证产品品质的有关信息。</w:t>
            </w:r>
          </w:p>
          <w:p>
            <w:pPr>
              <w:spacing w:line="360" w:lineRule="auto"/>
            </w:pPr>
            <w:r>
              <w:rPr>
                <w:rFonts w:hint="eastAsia"/>
              </w:rPr>
              <w:t>2、接受顾客问询、询价、合同的处理。</w:t>
            </w:r>
          </w:p>
          <w:p>
            <w:pPr>
              <w:spacing w:line="360" w:lineRule="auto"/>
            </w:pPr>
            <w:r>
              <w:rPr>
                <w:rFonts w:hint="eastAsia"/>
              </w:rPr>
              <w:t>3、根据合同要求进行有关的事宜，对顾客的投诉或意见进行及时处理和答复。</w:t>
            </w:r>
          </w:p>
          <w:p>
            <w:pPr>
              <w:spacing w:line="360" w:lineRule="auto"/>
            </w:pPr>
            <w:r>
              <w:rPr>
                <w:rFonts w:hint="eastAsia"/>
              </w:rPr>
              <w:t>查顾客意见记录</w:t>
            </w:r>
          </w:p>
          <w:p>
            <w:pPr>
              <w:spacing w:line="360" w:lineRule="auto"/>
              <w:rPr>
                <w:rFonts w:hint="eastAsia" w:ascii="Times New Roman" w:hAnsi="Times New Roman" w:eastAsia="宋体" w:cs="Times New Roman"/>
                <w:kern w:val="2"/>
                <w:sz w:val="21"/>
                <w:lang w:val="en-US" w:eastAsia="zh-CN" w:bidi="ar-SA"/>
              </w:rPr>
            </w:pPr>
            <w:r>
              <w:rPr>
                <w:rFonts w:hint="eastAsia"/>
              </w:rPr>
              <w:t>体系建立以来，未发生顾客不满意及投诉现象。</w:t>
            </w:r>
          </w:p>
        </w:tc>
        <w:tc>
          <w:tcPr>
            <w:tcW w:w="1134"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07" w:type="dxa"/>
            <w:vAlign w:val="center"/>
          </w:tcPr>
          <w:p>
            <w:pPr>
              <w:spacing w:line="360" w:lineRule="auto"/>
              <w:rPr>
                <w:rFonts w:hint="eastAsia" w:ascii="Times New Roman" w:hAnsi="Times New Roman" w:eastAsia="宋体" w:cs="Times New Roman"/>
                <w:kern w:val="2"/>
                <w:sz w:val="21"/>
                <w:lang w:val="en-US" w:eastAsia="zh-CN" w:bidi="ar-SA"/>
              </w:rPr>
            </w:pPr>
            <w:r>
              <w:rPr>
                <w:rFonts w:hint="eastAsia"/>
              </w:rPr>
              <w:t>与产品有关要求的确定</w:t>
            </w:r>
          </w:p>
        </w:tc>
        <w:tc>
          <w:tcPr>
            <w:tcW w:w="809" w:type="dxa"/>
            <w:vAlign w:val="center"/>
          </w:tcPr>
          <w:p>
            <w:pPr>
              <w:spacing w:line="360" w:lineRule="auto"/>
              <w:rPr>
                <w:rFonts w:hint="eastAsia" w:ascii="Times New Roman" w:hAnsi="Times New Roman" w:eastAsia="宋体" w:cs="Times New Roman"/>
                <w:kern w:val="2"/>
                <w:sz w:val="21"/>
                <w:lang w:val="en-US" w:eastAsia="zh-CN" w:bidi="ar-SA"/>
              </w:rPr>
            </w:pPr>
            <w:r>
              <w:rPr>
                <w:rFonts w:hint="eastAsia"/>
              </w:rPr>
              <w:t>Q8.2.2</w:t>
            </w:r>
          </w:p>
        </w:tc>
        <w:tc>
          <w:tcPr>
            <w:tcW w:w="11581" w:type="dxa"/>
            <w:vAlign w:val="center"/>
          </w:tcPr>
          <w:p>
            <w:pPr>
              <w:spacing w:line="360" w:lineRule="auto"/>
            </w:pPr>
            <w:r>
              <w:rPr>
                <w:rFonts w:hint="eastAsia"/>
              </w:rPr>
              <w:t>销售部负责产品和服务要求确定的工作，根据与顾客签订书面合同进行销售，与产品的有关要求通过销售合同的确定。</w:t>
            </w:r>
          </w:p>
          <w:p>
            <w:pPr>
              <w:spacing w:line="360" w:lineRule="auto"/>
            </w:pPr>
            <w:r>
              <w:rPr>
                <w:rFonts w:hint="eastAsia"/>
              </w:rPr>
              <w:t>有《销售合同台账》，</w:t>
            </w:r>
          </w:p>
          <w:p>
            <w:pPr>
              <w:spacing w:line="360" w:lineRule="auto"/>
            </w:pPr>
            <w:r>
              <w:rPr>
                <w:rFonts w:hint="eastAsia"/>
              </w:rPr>
              <w:drawing>
                <wp:inline distT="0" distB="0" distL="0" distR="0">
                  <wp:extent cx="7620" cy="7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hint="eastAsia"/>
              </w:rPr>
              <w:drawing>
                <wp:inline distT="0" distB="0" distL="0" distR="0">
                  <wp:extent cx="7620" cy="76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hint="eastAsia"/>
              </w:rPr>
              <w:drawing>
                <wp:inline distT="0" distB="0" distL="0" distR="0">
                  <wp:extent cx="7620" cy="76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hint="eastAsia"/>
              </w:rPr>
              <w:t>序号</w:t>
            </w:r>
            <w:r>
              <w:rPr>
                <w:rFonts w:hint="eastAsia"/>
              </w:rPr>
              <w:tab/>
            </w:r>
            <w:r>
              <w:rPr>
                <w:rFonts w:hint="eastAsia"/>
                <w:lang w:val="en-US" w:eastAsia="zh-CN"/>
              </w:rPr>
              <w:t xml:space="preserve">     </w:t>
            </w:r>
            <w:r>
              <w:rPr>
                <w:rFonts w:hint="eastAsia"/>
              </w:rPr>
              <w:t>单  位  名  称</w:t>
            </w:r>
            <w:r>
              <w:rPr>
                <w:rFonts w:hint="eastAsia"/>
              </w:rPr>
              <w:tab/>
            </w:r>
            <w:r>
              <w:rPr>
                <w:rFonts w:hint="eastAsia"/>
                <w:lang w:val="en-US" w:eastAsia="zh-CN"/>
              </w:rPr>
              <w:t xml:space="preserve">              </w:t>
            </w:r>
            <w:r>
              <w:rPr>
                <w:rFonts w:hint="eastAsia"/>
              </w:rPr>
              <w:t>签订日期</w:t>
            </w:r>
            <w:r>
              <w:rPr>
                <w:rFonts w:hint="eastAsia"/>
              </w:rPr>
              <w:tab/>
            </w:r>
            <w:r>
              <w:rPr>
                <w:rFonts w:hint="eastAsia"/>
                <w:lang w:val="en-US" w:eastAsia="zh-CN"/>
              </w:rPr>
              <w:t xml:space="preserve">      </w:t>
            </w:r>
            <w:r>
              <w:rPr>
                <w:rFonts w:hint="eastAsia"/>
              </w:rPr>
              <w:t>产品名称</w:t>
            </w:r>
          </w:p>
          <w:p>
            <w:pPr>
              <w:spacing w:line="360" w:lineRule="auto"/>
            </w:pPr>
            <w:r>
              <w:rPr>
                <w:rFonts w:hint="eastAsia"/>
              </w:rPr>
              <w:t>1</w:t>
            </w:r>
            <w:r>
              <w:rPr>
                <w:rFonts w:hint="eastAsia"/>
              </w:rPr>
              <w:tab/>
            </w:r>
            <w:r>
              <w:rPr>
                <w:rFonts w:hint="eastAsia"/>
                <w:lang w:val="en-US" w:eastAsia="zh-CN"/>
              </w:rPr>
              <w:t xml:space="preserve">     </w:t>
            </w:r>
            <w:r>
              <w:rPr>
                <w:rFonts w:hint="eastAsia"/>
                <w:lang w:eastAsia="zh-CN"/>
              </w:rPr>
              <w:t>哈尔滨广瀚动力传动有限公司</w:t>
            </w:r>
            <w:r>
              <w:rPr>
                <w:rFonts w:hint="eastAsia"/>
              </w:rPr>
              <w:tab/>
            </w:r>
            <w:r>
              <w:rPr>
                <w:rFonts w:hint="eastAsia"/>
              </w:rPr>
              <w:t xml:space="preserve"> </w:t>
            </w:r>
            <w:r>
              <w:rPr>
                <w:rFonts w:hint="eastAsia"/>
                <w:lang w:val="en-US" w:eastAsia="zh-CN"/>
              </w:rPr>
              <w:t xml:space="preserve">   </w:t>
            </w:r>
            <w:r>
              <w:rPr>
                <w:rFonts w:hint="eastAsia"/>
                <w:lang w:eastAsia="zh-CN"/>
              </w:rPr>
              <w:t>2020年11月8日</w:t>
            </w:r>
            <w:r>
              <w:rPr>
                <w:rFonts w:hint="eastAsia"/>
              </w:rPr>
              <w:tab/>
            </w:r>
            <w:r>
              <w:rPr>
                <w:rFonts w:hint="eastAsia"/>
                <w:lang w:val="en-US" w:eastAsia="zh-CN"/>
              </w:rPr>
              <w:t xml:space="preserve">   </w:t>
            </w:r>
            <w:r>
              <w:rPr>
                <w:rFonts w:hint="eastAsia"/>
              </w:rPr>
              <w:t>CQ257项目铸铁平台</w:t>
            </w:r>
          </w:p>
          <w:p>
            <w:pPr>
              <w:spacing w:line="360" w:lineRule="auto"/>
            </w:pPr>
            <w:r>
              <w:rPr>
                <w:rFonts w:hint="eastAsia"/>
              </w:rPr>
              <w:t>2</w:t>
            </w:r>
            <w:r>
              <w:rPr>
                <w:rFonts w:hint="eastAsia"/>
              </w:rPr>
              <w:tab/>
            </w:r>
            <w:r>
              <w:rPr>
                <w:rFonts w:hint="eastAsia"/>
                <w:lang w:val="en-US" w:eastAsia="zh-CN"/>
              </w:rPr>
              <w:t xml:space="preserve">     </w:t>
            </w:r>
            <w:r>
              <w:rPr>
                <w:rFonts w:hint="eastAsia"/>
                <w:lang w:eastAsia="zh-CN"/>
              </w:rPr>
              <w:t>武汉长海高新技术有限公司</w:t>
            </w:r>
            <w:r>
              <w:rPr>
                <w:rFonts w:hint="eastAsia"/>
              </w:rPr>
              <w:tab/>
            </w:r>
            <w:r>
              <w:rPr>
                <w:rFonts w:hint="eastAsia"/>
              </w:rPr>
              <w:t xml:space="preserve"> </w:t>
            </w:r>
            <w:r>
              <w:rPr>
                <w:rFonts w:hint="eastAsia"/>
                <w:lang w:val="en-US" w:eastAsia="zh-CN"/>
              </w:rPr>
              <w:t xml:space="preserve">   </w:t>
            </w:r>
            <w:r>
              <w:rPr>
                <w:rFonts w:hint="eastAsia"/>
                <w:lang w:eastAsia="zh-CN"/>
              </w:rPr>
              <w:t>2020年10月26日</w:t>
            </w:r>
            <w:r>
              <w:rPr>
                <w:rFonts w:hint="eastAsia"/>
              </w:rPr>
              <w:tab/>
            </w:r>
            <w:r>
              <w:rPr>
                <w:rFonts w:hint="eastAsia"/>
                <w:lang w:val="en-US" w:eastAsia="zh-CN"/>
              </w:rPr>
              <w:t xml:space="preserve">   铸铁平台</w:t>
            </w:r>
          </w:p>
          <w:p>
            <w:pPr>
              <w:spacing w:line="360" w:lineRule="auto"/>
            </w:pPr>
            <w:r>
              <w:rPr>
                <w:rFonts w:hint="eastAsia"/>
              </w:rPr>
              <w:t>3</w:t>
            </w:r>
            <w:r>
              <w:rPr>
                <w:rFonts w:hint="eastAsia"/>
              </w:rPr>
              <w:tab/>
            </w:r>
            <w:r>
              <w:rPr>
                <w:rFonts w:hint="eastAsia"/>
                <w:lang w:val="en-US" w:eastAsia="zh-CN"/>
              </w:rPr>
              <w:t xml:space="preserve">     </w:t>
            </w:r>
            <w:r>
              <w:rPr>
                <w:rFonts w:hint="eastAsia"/>
                <w:lang w:eastAsia="zh-CN"/>
              </w:rPr>
              <w:t>天津广茂盛达科技有限公司</w:t>
            </w:r>
            <w:r>
              <w:rPr>
                <w:rFonts w:hint="eastAsia"/>
              </w:rPr>
              <w:tab/>
            </w:r>
            <w:r>
              <w:rPr>
                <w:rFonts w:hint="eastAsia"/>
              </w:rPr>
              <w:t xml:space="preserve"> </w:t>
            </w:r>
            <w:r>
              <w:rPr>
                <w:rFonts w:hint="eastAsia"/>
                <w:lang w:val="en-US" w:eastAsia="zh-CN"/>
              </w:rPr>
              <w:t xml:space="preserve">   </w:t>
            </w:r>
            <w:r>
              <w:rPr>
                <w:rFonts w:hint="eastAsia"/>
                <w:lang w:eastAsia="zh-CN"/>
              </w:rPr>
              <w:t xml:space="preserve"> 2021年5月18日</w:t>
            </w:r>
            <w:r>
              <w:rPr>
                <w:rFonts w:hint="eastAsia"/>
              </w:rPr>
              <w:tab/>
            </w:r>
            <w:r>
              <w:rPr>
                <w:rFonts w:hint="eastAsia"/>
                <w:lang w:val="en-US" w:eastAsia="zh-CN"/>
              </w:rPr>
              <w:t xml:space="preserve">   </w:t>
            </w:r>
            <w:r>
              <w:rPr>
                <w:rFonts w:hint="eastAsia"/>
              </w:rPr>
              <w:t>检验平台</w:t>
            </w:r>
          </w:p>
          <w:p>
            <w:pPr>
              <w:spacing w:line="360" w:lineRule="auto"/>
            </w:pPr>
            <w:r>
              <w:rPr>
                <w:rFonts w:hint="eastAsia"/>
              </w:rPr>
              <w:t>抽查合同。</w:t>
            </w:r>
          </w:p>
          <w:p>
            <w:pPr>
              <w:spacing w:line="360" w:lineRule="auto"/>
              <w:rPr>
                <w:rFonts w:hint="eastAsia"/>
                <w:lang w:eastAsia="zh-CN"/>
              </w:rPr>
            </w:pPr>
            <w:r>
              <w:rPr>
                <w:rFonts w:hint="eastAsia"/>
                <w:lang w:val="en-US" w:eastAsia="zh-CN"/>
              </w:rPr>
              <w:t>1、</w:t>
            </w:r>
            <w:r>
              <w:rPr>
                <w:rFonts w:hint="eastAsia"/>
              </w:rPr>
              <w:t>签订时间：</w:t>
            </w:r>
            <w:r>
              <w:rPr>
                <w:rFonts w:hint="eastAsia"/>
                <w:lang w:eastAsia="zh-CN"/>
              </w:rPr>
              <w:t>2020年11月8日</w:t>
            </w:r>
          </w:p>
          <w:p>
            <w:pPr>
              <w:spacing w:line="360" w:lineRule="auto"/>
              <w:rPr>
                <w:rFonts w:hint="eastAsia"/>
                <w:lang w:eastAsia="zh-CN"/>
              </w:rPr>
            </w:pPr>
            <w:r>
              <w:rPr>
                <w:rFonts w:hint="eastAsia"/>
              </w:rPr>
              <w:t xml:space="preserve">   客户：</w:t>
            </w:r>
            <w:r>
              <w:rPr>
                <w:rFonts w:hint="eastAsia"/>
                <w:lang w:eastAsia="zh-CN"/>
              </w:rPr>
              <w:t>哈尔滨广瀚动力传动有限公司</w:t>
            </w:r>
          </w:p>
          <w:p>
            <w:pPr>
              <w:spacing w:line="360" w:lineRule="auto"/>
            </w:pPr>
            <w:r>
              <w:rPr>
                <w:rFonts w:hint="eastAsia"/>
              </w:rPr>
              <w:t xml:space="preserve">  </w:t>
            </w:r>
            <w:r>
              <w:rPr>
                <w:rFonts w:hint="eastAsia"/>
                <w:lang w:eastAsia="zh-CN"/>
              </w:rPr>
              <w:t>产品</w:t>
            </w:r>
            <w:r>
              <w:rPr>
                <w:rFonts w:hint="eastAsia"/>
              </w:rPr>
              <w:t>名称：CQ257项目铸铁平台</w:t>
            </w:r>
          </w:p>
          <w:p>
            <w:pPr>
              <w:spacing w:line="360" w:lineRule="auto"/>
            </w:pPr>
            <w:r>
              <w:rPr>
                <w:rFonts w:hint="eastAsia"/>
              </w:rPr>
              <w:t xml:space="preserve">  </w:t>
            </w:r>
            <w:r>
              <w:rPr>
                <w:rFonts w:hint="eastAsia"/>
                <w:lang w:eastAsia="zh-CN"/>
              </w:rPr>
              <w:t>产品</w:t>
            </w:r>
            <w:r>
              <w:rPr>
                <w:rFonts w:hint="eastAsia"/>
              </w:rPr>
              <w:t>的质量标准及质量保证标准：产品的各项技术指标均需满足国家标准及工厂产品标准。</w:t>
            </w:r>
          </w:p>
          <w:p>
            <w:pPr>
              <w:spacing w:line="360" w:lineRule="auto"/>
            </w:pPr>
            <w:r>
              <w:rPr>
                <w:rFonts w:hint="eastAsia"/>
              </w:rPr>
              <w:t xml:space="preserve">   还有交货地点，交货方式、交货地点、运输方式及费用、验收标准及异议的处理等。</w:t>
            </w:r>
          </w:p>
          <w:p>
            <w:pPr>
              <w:spacing w:line="360" w:lineRule="auto"/>
              <w:rPr>
                <w:rFonts w:hint="eastAsia"/>
                <w:lang w:eastAsia="zh-CN"/>
              </w:rPr>
            </w:pPr>
            <w:r>
              <w:rPr>
                <w:rFonts w:hint="eastAsia"/>
                <w:lang w:val="en-US" w:eastAsia="zh-CN"/>
              </w:rPr>
              <w:t>2、</w:t>
            </w:r>
            <w:r>
              <w:rPr>
                <w:rFonts w:hint="eastAsia"/>
              </w:rPr>
              <w:t>签订时间：</w:t>
            </w:r>
            <w:r>
              <w:rPr>
                <w:rFonts w:hint="eastAsia"/>
                <w:lang w:eastAsia="zh-CN"/>
              </w:rPr>
              <w:t>2020年10月26日</w:t>
            </w:r>
          </w:p>
          <w:p>
            <w:pPr>
              <w:spacing w:line="360" w:lineRule="auto"/>
              <w:rPr>
                <w:rFonts w:hint="eastAsia"/>
                <w:lang w:eastAsia="zh-CN"/>
              </w:rPr>
            </w:pPr>
            <w:r>
              <w:rPr>
                <w:rFonts w:hint="eastAsia"/>
              </w:rPr>
              <w:t xml:space="preserve">   客户：</w:t>
            </w:r>
            <w:r>
              <w:rPr>
                <w:rFonts w:hint="eastAsia"/>
                <w:lang w:eastAsia="zh-CN"/>
              </w:rPr>
              <w:t>武汉长海高新技术有限公司</w:t>
            </w:r>
          </w:p>
          <w:p>
            <w:pPr>
              <w:spacing w:line="360" w:lineRule="auto"/>
              <w:rPr>
                <w:rFonts w:hint="default"/>
                <w:lang w:val="en-US"/>
              </w:rPr>
            </w:pPr>
            <w:r>
              <w:rPr>
                <w:rFonts w:hint="eastAsia"/>
              </w:rPr>
              <w:t xml:space="preserve">  </w:t>
            </w:r>
            <w:r>
              <w:rPr>
                <w:rFonts w:hint="eastAsia"/>
                <w:lang w:eastAsia="zh-CN"/>
              </w:rPr>
              <w:t>产品</w:t>
            </w:r>
            <w:r>
              <w:rPr>
                <w:rFonts w:hint="eastAsia"/>
              </w:rPr>
              <w:t>名称：</w:t>
            </w:r>
            <w:r>
              <w:rPr>
                <w:rFonts w:hint="eastAsia"/>
                <w:lang w:val="en-US" w:eastAsia="zh-CN"/>
              </w:rPr>
              <w:t xml:space="preserve"> 铸铁平台</w:t>
            </w:r>
          </w:p>
          <w:p>
            <w:pPr>
              <w:spacing w:line="360" w:lineRule="auto"/>
            </w:pPr>
            <w:r>
              <w:rPr>
                <w:rFonts w:hint="eastAsia"/>
              </w:rPr>
              <w:t xml:space="preserve">  </w:t>
            </w:r>
            <w:r>
              <w:rPr>
                <w:rFonts w:hint="eastAsia"/>
                <w:lang w:eastAsia="zh-CN"/>
              </w:rPr>
              <w:t>产品</w:t>
            </w:r>
            <w:r>
              <w:rPr>
                <w:rFonts w:hint="eastAsia"/>
              </w:rPr>
              <w:t>的质量标准及质量保证标准：产品的各项技术指标均需满足国家标准及工厂产品标准。</w:t>
            </w:r>
          </w:p>
          <w:p>
            <w:pPr>
              <w:spacing w:line="360" w:lineRule="auto"/>
              <w:rPr>
                <w:rFonts w:hint="eastAsia"/>
              </w:rPr>
            </w:pPr>
            <w:r>
              <w:rPr>
                <w:rFonts w:hint="eastAsia"/>
              </w:rPr>
              <w:t xml:space="preserve">   还有交货地点，交货方式、交货地点、运输方式及费用、验收标准及异议的处理等。</w:t>
            </w:r>
          </w:p>
          <w:p>
            <w:pPr>
              <w:spacing w:line="360" w:lineRule="auto"/>
              <w:rPr>
                <w:rFonts w:hint="eastAsia" w:eastAsia="宋体"/>
                <w:lang w:eastAsia="zh-CN"/>
              </w:rPr>
            </w:pPr>
            <w:r>
              <w:rPr>
                <w:rFonts w:hint="eastAsia"/>
                <w:lang w:val="en-US" w:eastAsia="zh-CN"/>
              </w:rPr>
              <w:t>3、</w:t>
            </w:r>
            <w:r>
              <w:rPr>
                <w:rFonts w:hint="eastAsia"/>
              </w:rPr>
              <w:t>签订时间：</w:t>
            </w:r>
            <w:r>
              <w:rPr>
                <w:rFonts w:hint="eastAsia"/>
                <w:lang w:eastAsia="zh-CN"/>
              </w:rPr>
              <w:t>2021年5月18日</w:t>
            </w:r>
          </w:p>
          <w:p>
            <w:pPr>
              <w:spacing w:line="360" w:lineRule="auto"/>
              <w:rPr>
                <w:rFonts w:hint="eastAsia" w:eastAsia="宋体"/>
                <w:lang w:eastAsia="zh-CN"/>
              </w:rPr>
            </w:pPr>
            <w:r>
              <w:rPr>
                <w:rFonts w:hint="eastAsia"/>
              </w:rPr>
              <w:t xml:space="preserve">   客户：</w:t>
            </w:r>
            <w:r>
              <w:rPr>
                <w:rFonts w:hint="eastAsia"/>
                <w:lang w:eastAsia="zh-CN"/>
              </w:rPr>
              <w:t>天津广茂盛达科技有限公司</w:t>
            </w:r>
          </w:p>
          <w:p>
            <w:pPr>
              <w:spacing w:line="360" w:lineRule="auto"/>
            </w:pPr>
            <w:r>
              <w:rPr>
                <w:rFonts w:hint="eastAsia"/>
              </w:rPr>
              <w:t xml:space="preserve">  </w:t>
            </w:r>
            <w:r>
              <w:rPr>
                <w:rFonts w:hint="eastAsia"/>
                <w:lang w:eastAsia="zh-CN"/>
              </w:rPr>
              <w:t>产品</w:t>
            </w:r>
            <w:r>
              <w:rPr>
                <w:rFonts w:hint="eastAsia"/>
              </w:rPr>
              <w:t>名称：检验平台</w:t>
            </w:r>
          </w:p>
          <w:p>
            <w:pPr>
              <w:spacing w:line="360" w:lineRule="auto"/>
            </w:pPr>
            <w:r>
              <w:rPr>
                <w:rFonts w:hint="eastAsia"/>
              </w:rPr>
              <w:t xml:space="preserve">  </w:t>
            </w:r>
            <w:r>
              <w:rPr>
                <w:rFonts w:hint="eastAsia"/>
                <w:lang w:eastAsia="zh-CN"/>
              </w:rPr>
              <w:t>产品</w:t>
            </w:r>
            <w:r>
              <w:rPr>
                <w:rFonts w:hint="eastAsia"/>
              </w:rPr>
              <w:t>的质量标准及质量保证标准：产品的各项技术指标均需满足国家标准及工厂产品标准。</w:t>
            </w:r>
          </w:p>
          <w:p>
            <w:pPr>
              <w:spacing w:line="360" w:lineRule="auto"/>
              <w:rPr>
                <w:rFonts w:hint="eastAsia"/>
                <w:lang w:val="en-US" w:eastAsia="zh-CN"/>
              </w:rPr>
            </w:pPr>
            <w:r>
              <w:rPr>
                <w:rFonts w:hint="eastAsia"/>
              </w:rPr>
              <w:t xml:space="preserve">   还有交货地点，交货方式、交货地点、运输方式及费用、验收标准及异议的处理等。</w:t>
            </w:r>
          </w:p>
        </w:tc>
        <w:tc>
          <w:tcPr>
            <w:tcW w:w="1134"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07" w:type="dxa"/>
            <w:vAlign w:val="center"/>
          </w:tcPr>
          <w:p>
            <w:pPr>
              <w:spacing w:line="360" w:lineRule="auto"/>
              <w:rPr>
                <w:rFonts w:hint="eastAsia" w:ascii="Times New Roman" w:hAnsi="Times New Roman" w:eastAsia="宋体" w:cs="Times New Roman"/>
                <w:kern w:val="2"/>
                <w:sz w:val="21"/>
                <w:lang w:val="en-US" w:eastAsia="zh-CN" w:bidi="ar-SA"/>
              </w:rPr>
            </w:pPr>
            <w:r>
              <w:rPr>
                <w:rFonts w:hint="eastAsia"/>
              </w:rPr>
              <w:t>产品有关要求的评审及变更</w:t>
            </w:r>
          </w:p>
        </w:tc>
        <w:tc>
          <w:tcPr>
            <w:tcW w:w="809" w:type="dxa"/>
            <w:vAlign w:val="center"/>
          </w:tcPr>
          <w:p>
            <w:pPr>
              <w:spacing w:line="360" w:lineRule="auto"/>
            </w:pPr>
            <w:r>
              <w:rPr>
                <w:rFonts w:hint="eastAsia"/>
              </w:rPr>
              <w:t>Q8.2.3</w:t>
            </w:r>
          </w:p>
          <w:p>
            <w:pPr>
              <w:spacing w:line="360" w:lineRule="auto"/>
              <w:rPr>
                <w:rFonts w:hint="eastAsia" w:ascii="Times New Roman" w:hAnsi="Times New Roman" w:eastAsia="宋体" w:cs="Times New Roman"/>
                <w:kern w:val="2"/>
                <w:sz w:val="21"/>
                <w:lang w:val="en-US" w:eastAsia="zh-CN" w:bidi="ar-SA"/>
              </w:rPr>
            </w:pPr>
            <w:r>
              <w:rPr>
                <w:rFonts w:hint="eastAsia"/>
              </w:rPr>
              <w:t>Q8.2.4</w:t>
            </w:r>
          </w:p>
        </w:tc>
        <w:tc>
          <w:tcPr>
            <w:tcW w:w="11581" w:type="dxa"/>
            <w:vAlign w:val="center"/>
          </w:tcPr>
          <w:p>
            <w:pPr>
              <w:spacing w:line="360" w:lineRule="auto"/>
            </w:pPr>
            <w:r>
              <w:rPr>
                <w:rFonts w:hint="eastAsia"/>
              </w:rPr>
              <w:t>查合同的评审记录，提供《合同评审表》</w:t>
            </w:r>
          </w:p>
          <w:p>
            <w:pPr>
              <w:spacing w:line="360" w:lineRule="auto"/>
              <w:rPr>
                <w:rFonts w:hint="eastAsia" w:eastAsia="宋体"/>
                <w:lang w:eastAsia="zh-CN"/>
              </w:rPr>
            </w:pPr>
            <w:r>
              <w:rPr>
                <w:rFonts w:hint="eastAsia"/>
                <w:lang w:val="en-US" w:eastAsia="zh-CN"/>
              </w:rPr>
              <w:t>1、</w:t>
            </w:r>
            <w:r>
              <w:rPr>
                <w:rFonts w:hint="eastAsia"/>
              </w:rPr>
              <w:t>合同编号</w:t>
            </w:r>
            <w:r>
              <w:rPr>
                <w:rFonts w:hint="eastAsia"/>
              </w:rPr>
              <w:tab/>
            </w:r>
            <w:r>
              <w:rPr>
                <w:rFonts w:hint="eastAsia" w:ascii="宋体" w:hAnsi="宋体" w:eastAsia="宋体" w:cs="宋体"/>
                <w:sz w:val="24"/>
                <w:lang w:val="en-US" w:eastAsia="zh-CN"/>
              </w:rPr>
              <w:t>20201108-01</w:t>
            </w:r>
            <w:r>
              <w:rPr>
                <w:rFonts w:hint="eastAsia"/>
              </w:rPr>
              <w:tab/>
            </w:r>
            <w:r>
              <w:rPr>
                <w:rFonts w:hint="eastAsia"/>
              </w:rPr>
              <w:t>顾客名称</w:t>
            </w:r>
            <w:r>
              <w:rPr>
                <w:rFonts w:hint="eastAsia"/>
              </w:rPr>
              <w:tab/>
            </w:r>
            <w:r>
              <w:rPr>
                <w:rFonts w:hint="eastAsia"/>
                <w:lang w:eastAsia="zh-CN"/>
              </w:rPr>
              <w:t>哈尔滨广瀚动力传动有限公司</w:t>
            </w:r>
          </w:p>
          <w:p>
            <w:pPr>
              <w:spacing w:line="360" w:lineRule="auto"/>
              <w:rPr>
                <w:rFonts w:hint="eastAsia" w:eastAsia="宋体"/>
                <w:lang w:eastAsia="zh-CN"/>
              </w:rPr>
            </w:pPr>
            <w:r>
              <w:rPr>
                <w:rFonts w:hint="eastAsia"/>
              </w:rPr>
              <w:t>评审日期</w:t>
            </w:r>
            <w:r>
              <w:rPr>
                <w:rFonts w:hint="eastAsia"/>
              </w:rPr>
              <w:tab/>
            </w:r>
            <w:r>
              <w:rPr>
                <w:rFonts w:hint="eastAsia"/>
                <w:lang w:eastAsia="zh-CN"/>
              </w:rPr>
              <w:t>2020年11月8日</w:t>
            </w:r>
            <w:r>
              <w:rPr>
                <w:rFonts w:hint="eastAsia"/>
              </w:rPr>
              <w:tab/>
            </w:r>
            <w:r>
              <w:rPr>
                <w:rFonts w:hint="eastAsia"/>
              </w:rPr>
              <w:t>合同签订日期</w:t>
            </w:r>
            <w:r>
              <w:rPr>
                <w:rFonts w:hint="eastAsia"/>
              </w:rPr>
              <w:tab/>
            </w:r>
            <w:r>
              <w:rPr>
                <w:rFonts w:hint="eastAsia"/>
                <w:lang w:eastAsia="zh-CN"/>
              </w:rPr>
              <w:t xml:space="preserve"> 2020年11月8日</w:t>
            </w:r>
          </w:p>
          <w:p>
            <w:pPr>
              <w:spacing w:line="360" w:lineRule="auto"/>
            </w:pPr>
            <w:r>
              <w:rPr>
                <w:rFonts w:hint="eastAsia"/>
              </w:rPr>
              <w:t>产品名称</w:t>
            </w:r>
            <w:r>
              <w:rPr>
                <w:rFonts w:hint="eastAsia"/>
              </w:rPr>
              <w:tab/>
            </w:r>
            <w:r>
              <w:rPr>
                <w:rFonts w:hint="eastAsia"/>
              </w:rPr>
              <w:t>CQ257项目铸铁平台</w:t>
            </w:r>
          </w:p>
          <w:p>
            <w:pPr>
              <w:spacing w:line="360" w:lineRule="auto"/>
            </w:pPr>
            <w:r>
              <w:rPr>
                <w:rFonts w:hint="eastAsia"/>
              </w:rPr>
              <w:t>与产品有关的主要要求</w:t>
            </w:r>
          </w:p>
          <w:p>
            <w:pPr>
              <w:numPr>
                <w:ilvl w:val="0"/>
                <w:numId w:val="1"/>
              </w:numPr>
              <w:spacing w:line="360" w:lineRule="auto"/>
              <w:ind w:left="0" w:leftChars="0" w:firstLine="420" w:firstLineChars="200"/>
            </w:pPr>
            <w:r>
              <w:rPr>
                <w:rFonts w:hint="eastAsia"/>
              </w:rPr>
              <w:t>合同要求</w:t>
            </w:r>
          </w:p>
          <w:p>
            <w:pPr>
              <w:numPr>
                <w:ilvl w:val="0"/>
                <w:numId w:val="1"/>
              </w:numPr>
              <w:spacing w:line="360" w:lineRule="auto"/>
              <w:ind w:left="0" w:leftChars="0" w:firstLine="420" w:firstLineChars="200"/>
            </w:pPr>
            <w:r>
              <w:rPr>
                <w:rFonts w:hint="eastAsia"/>
              </w:rPr>
              <w:t>规定或已知用途要求：</w:t>
            </w:r>
          </w:p>
          <w:p>
            <w:pPr>
              <w:numPr>
                <w:ilvl w:val="0"/>
                <w:numId w:val="1"/>
              </w:numPr>
              <w:spacing w:line="360" w:lineRule="auto"/>
              <w:ind w:left="0" w:leftChars="0" w:firstLine="420" w:firstLineChars="200"/>
            </w:pPr>
            <w:r>
              <w:rPr>
                <w:rFonts w:hint="eastAsia"/>
              </w:rPr>
              <w:t xml:space="preserve">适用的法律法规：《合同法》适合         </w:t>
            </w:r>
          </w:p>
          <w:p>
            <w:pPr>
              <w:numPr>
                <w:ilvl w:val="0"/>
                <w:numId w:val="1"/>
              </w:numPr>
              <w:spacing w:line="360" w:lineRule="auto"/>
              <w:ind w:left="0" w:leftChars="0" w:firstLine="420" w:firstLineChars="200"/>
            </w:pPr>
            <w:r>
              <w:rPr>
                <w:rFonts w:hint="eastAsia"/>
              </w:rPr>
              <w:t>公司要求：无</w:t>
            </w:r>
          </w:p>
          <w:p>
            <w:pPr>
              <w:spacing w:line="360" w:lineRule="auto"/>
            </w:pPr>
            <w:r>
              <w:rPr>
                <w:rFonts w:hint="eastAsia"/>
              </w:rPr>
              <w:t>评 审 意 见</w:t>
            </w:r>
          </w:p>
          <w:p>
            <w:pPr>
              <w:numPr>
                <w:ilvl w:val="0"/>
                <w:numId w:val="2"/>
              </w:numPr>
              <w:spacing w:line="360" w:lineRule="auto"/>
              <w:ind w:left="0" w:leftChars="0" w:firstLine="420" w:firstLineChars="200"/>
              <w:rPr>
                <w:rFonts w:hint="eastAsia"/>
              </w:rPr>
            </w:pPr>
            <w:r>
              <w:rPr>
                <w:rFonts w:hint="eastAsia"/>
              </w:rPr>
              <w:t xml:space="preserve">产品要求规定明确 </w:t>
            </w:r>
          </w:p>
          <w:p>
            <w:pPr>
              <w:numPr>
                <w:ilvl w:val="0"/>
                <w:numId w:val="2"/>
              </w:numPr>
              <w:spacing w:line="360" w:lineRule="auto"/>
              <w:ind w:left="0" w:leftChars="0" w:firstLine="420" w:firstLineChars="200"/>
            </w:pPr>
            <w:r>
              <w:rPr>
                <w:rFonts w:hint="eastAsia"/>
              </w:rPr>
              <w:t>与以前表述不一致的要求：    已解决</w:t>
            </w:r>
          </w:p>
          <w:p>
            <w:pPr>
              <w:numPr>
                <w:ilvl w:val="0"/>
                <w:numId w:val="2"/>
              </w:numPr>
              <w:spacing w:line="360" w:lineRule="auto"/>
              <w:ind w:left="0" w:leftChars="0" w:firstLine="420" w:firstLineChars="200"/>
              <w:rPr>
                <w:rFonts w:hint="eastAsia"/>
              </w:rPr>
            </w:pPr>
            <w:r>
              <w:rPr>
                <w:rFonts w:hint="eastAsia"/>
              </w:rPr>
              <w:t>公司满足合同要求：1）技术指标        能满足</w:t>
            </w:r>
          </w:p>
          <w:p>
            <w:pPr>
              <w:numPr>
                <w:ilvl w:val="0"/>
                <w:numId w:val="0"/>
              </w:numPr>
              <w:spacing w:line="360" w:lineRule="auto"/>
              <w:ind w:leftChars="1300"/>
              <w:rPr>
                <w:rFonts w:hint="eastAsia" w:eastAsia="宋体"/>
                <w:lang w:eastAsia="zh-CN"/>
              </w:rPr>
            </w:pPr>
            <w:r>
              <w:rPr>
                <w:rFonts w:hint="eastAsia"/>
              </w:rPr>
              <w:t>2）交货期          能满足</w:t>
            </w:r>
            <w:r>
              <w:rPr>
                <w:rFonts w:hint="eastAsia"/>
                <w:lang w:val="en-US" w:eastAsia="zh-CN"/>
              </w:rPr>
              <w:t xml:space="preserve"> </w:t>
            </w:r>
          </w:p>
          <w:p>
            <w:pPr>
              <w:numPr>
                <w:ilvl w:val="0"/>
                <w:numId w:val="0"/>
              </w:numPr>
              <w:spacing w:line="360" w:lineRule="auto"/>
              <w:ind w:leftChars="1300"/>
              <w:rPr>
                <w:rFonts w:hint="eastAsia" w:eastAsia="宋体"/>
                <w:lang w:eastAsia="zh-CN"/>
              </w:rPr>
            </w:pPr>
            <w:r>
              <w:rPr>
                <w:rFonts w:hint="eastAsia"/>
              </w:rPr>
              <w:t>3）价格            合  适</w:t>
            </w:r>
            <w:r>
              <w:rPr>
                <w:rFonts w:hint="eastAsia"/>
                <w:lang w:val="en-US" w:eastAsia="zh-CN"/>
              </w:rPr>
              <w:t xml:space="preserve"> </w:t>
            </w:r>
          </w:p>
          <w:p>
            <w:pPr>
              <w:numPr>
                <w:numId w:val="0"/>
              </w:numPr>
              <w:spacing w:line="360" w:lineRule="auto"/>
              <w:ind w:left="2520" w:leftChars="0"/>
              <w:rPr>
                <w:rFonts w:hint="eastAsia"/>
              </w:rPr>
            </w:pPr>
            <w:r>
              <w:rPr>
                <w:rFonts w:hint="eastAsia"/>
                <w:lang w:val="en-US" w:eastAsia="zh-CN"/>
              </w:rPr>
              <w:t>4）</w:t>
            </w:r>
            <w:r>
              <w:rPr>
                <w:rFonts w:hint="eastAsia"/>
              </w:rPr>
              <w:t xml:space="preserve">其他：            </w:t>
            </w:r>
          </w:p>
          <w:p>
            <w:pPr>
              <w:numPr>
                <w:ilvl w:val="0"/>
                <w:numId w:val="3"/>
              </w:numPr>
              <w:tabs>
                <w:tab w:val="clear" w:pos="2940"/>
              </w:tabs>
              <w:spacing w:line="360" w:lineRule="auto"/>
              <w:ind w:left="3365" w:leftChars="0" w:hanging="425" w:firstLineChars="0"/>
              <w:rPr>
                <w:rFonts w:hint="eastAsia" w:eastAsia="宋体"/>
                <w:lang w:eastAsia="zh-CN"/>
              </w:rPr>
            </w:pPr>
            <w:r>
              <w:rPr>
                <w:rFonts w:hint="eastAsia"/>
              </w:rPr>
              <w:t>双方责任        明  确</w:t>
            </w:r>
            <w:r>
              <w:rPr>
                <w:rFonts w:hint="eastAsia"/>
                <w:lang w:val="en-US" w:eastAsia="zh-CN"/>
              </w:rPr>
              <w:t xml:space="preserve"> </w:t>
            </w:r>
          </w:p>
          <w:p>
            <w:pPr>
              <w:numPr>
                <w:ilvl w:val="0"/>
                <w:numId w:val="3"/>
              </w:numPr>
              <w:tabs>
                <w:tab w:val="clear" w:pos="2940"/>
              </w:tabs>
              <w:spacing w:line="360" w:lineRule="auto"/>
              <w:ind w:left="3365" w:leftChars="0" w:hanging="425" w:firstLineChars="0"/>
              <w:rPr>
                <w:rFonts w:hint="eastAsia" w:eastAsia="宋体"/>
                <w:lang w:eastAsia="zh-CN"/>
              </w:rPr>
            </w:pPr>
            <w:r>
              <w:rPr>
                <w:rFonts w:hint="eastAsia"/>
              </w:rPr>
              <w:t>付款方式        合  适</w:t>
            </w:r>
            <w:r>
              <w:rPr>
                <w:rFonts w:hint="eastAsia"/>
                <w:lang w:val="en-US" w:eastAsia="zh-CN"/>
              </w:rPr>
              <w:t xml:space="preserve"> </w:t>
            </w:r>
          </w:p>
          <w:p>
            <w:pPr>
              <w:numPr>
                <w:ilvl w:val="0"/>
                <w:numId w:val="3"/>
              </w:numPr>
              <w:tabs>
                <w:tab w:val="clear" w:pos="2940"/>
              </w:tabs>
              <w:spacing w:line="360" w:lineRule="auto"/>
              <w:ind w:left="3365" w:leftChars="0" w:hanging="425" w:firstLineChars="0"/>
              <w:rPr>
                <w:rFonts w:hint="eastAsia" w:eastAsia="宋体"/>
                <w:lang w:eastAsia="zh-CN"/>
              </w:rPr>
            </w:pPr>
            <w:r>
              <w:rPr>
                <w:rFonts w:hint="eastAsia"/>
              </w:rPr>
              <w:t xml:space="preserve">纠纷解决方式    明  确 </w:t>
            </w:r>
            <w:r>
              <w:rPr>
                <w:rFonts w:hint="eastAsia"/>
                <w:lang w:val="en-US" w:eastAsia="zh-CN"/>
              </w:rPr>
              <w:t xml:space="preserve"> </w:t>
            </w:r>
          </w:p>
          <w:p>
            <w:pPr>
              <w:spacing w:line="360" w:lineRule="auto"/>
            </w:pPr>
            <w:r>
              <w:rPr>
                <w:rFonts w:hint="eastAsia"/>
              </w:rPr>
              <w:t>存在问题及解决措施：无需要解决的问题</w:t>
            </w:r>
          </w:p>
          <w:p>
            <w:pPr>
              <w:spacing w:line="360" w:lineRule="auto"/>
            </w:pPr>
            <w:r>
              <w:rPr>
                <w:rFonts w:hint="eastAsia"/>
              </w:rPr>
              <w:t>评审部门</w:t>
            </w:r>
            <w:r>
              <w:rPr>
                <w:rFonts w:hint="eastAsia"/>
              </w:rPr>
              <w:tab/>
            </w:r>
            <w:r>
              <w:rPr>
                <w:rFonts w:hint="eastAsia"/>
              </w:rPr>
              <w:t>姓名</w:t>
            </w:r>
            <w:r>
              <w:rPr>
                <w:rFonts w:hint="eastAsia"/>
              </w:rPr>
              <w:tab/>
            </w:r>
            <w:r>
              <w:rPr>
                <w:rFonts w:hint="eastAsia"/>
              </w:rPr>
              <w:t>职务</w:t>
            </w:r>
            <w:r>
              <w:rPr>
                <w:rFonts w:hint="eastAsia"/>
              </w:rPr>
              <w:tab/>
            </w:r>
            <w:r>
              <w:rPr>
                <w:rFonts w:hint="eastAsia"/>
              </w:rPr>
              <w:t>意见</w:t>
            </w:r>
          </w:p>
          <w:p>
            <w:pPr>
              <w:spacing w:line="360" w:lineRule="auto"/>
            </w:pPr>
            <w:r>
              <w:rPr>
                <w:rFonts w:hint="eastAsia"/>
              </w:rPr>
              <w:t>质检部</w:t>
            </w:r>
            <w:r>
              <w:rPr>
                <w:rFonts w:hint="eastAsia"/>
              </w:rPr>
              <w:tab/>
            </w:r>
            <w:r>
              <w:rPr>
                <w:rFonts w:hint="eastAsia"/>
              </w:rPr>
              <w:t>李</w:t>
            </w:r>
            <w:r>
              <w:rPr>
                <w:rFonts w:hint="eastAsia"/>
                <w:lang w:val="en-US" w:eastAsia="zh-CN"/>
              </w:rPr>
              <w:t>双和</w:t>
            </w:r>
            <w:r>
              <w:rPr>
                <w:rFonts w:hint="eastAsia"/>
              </w:rPr>
              <w:tab/>
            </w:r>
            <w:r>
              <w:rPr>
                <w:rFonts w:hint="eastAsia"/>
              </w:rPr>
              <w:t>经理</w:t>
            </w:r>
            <w:r>
              <w:rPr>
                <w:rFonts w:hint="eastAsia"/>
              </w:rPr>
              <w:tab/>
            </w:r>
            <w:r>
              <w:rPr>
                <w:rFonts w:hint="eastAsia"/>
              </w:rPr>
              <w:t>同意</w:t>
            </w:r>
          </w:p>
          <w:p>
            <w:pPr>
              <w:spacing w:line="360" w:lineRule="auto"/>
            </w:pPr>
            <w:r>
              <w:rPr>
                <w:rFonts w:hint="eastAsia"/>
              </w:rPr>
              <w:t>销售部</w:t>
            </w:r>
            <w:r>
              <w:rPr>
                <w:rFonts w:hint="eastAsia"/>
              </w:rPr>
              <w:tab/>
            </w:r>
            <w:r>
              <w:rPr>
                <w:rFonts w:hint="eastAsia"/>
                <w:lang w:val="en-US" w:eastAsia="zh-CN"/>
              </w:rPr>
              <w:t>陈燕</w:t>
            </w:r>
            <w:r>
              <w:rPr>
                <w:rFonts w:hint="eastAsia"/>
              </w:rPr>
              <w:tab/>
            </w:r>
            <w:r>
              <w:rPr>
                <w:rFonts w:hint="eastAsia"/>
              </w:rPr>
              <w:t>经理</w:t>
            </w:r>
            <w:r>
              <w:rPr>
                <w:rFonts w:hint="eastAsia"/>
              </w:rPr>
              <w:tab/>
            </w:r>
            <w:r>
              <w:rPr>
                <w:rFonts w:hint="eastAsia"/>
              </w:rPr>
              <w:t>同意</w:t>
            </w:r>
          </w:p>
          <w:p>
            <w:pPr>
              <w:jc w:val="left"/>
            </w:pPr>
            <w:r>
              <w:rPr>
                <w:rFonts w:hint="eastAsia"/>
              </w:rPr>
              <w:t>主管领导批准：</w:t>
            </w:r>
            <w:r>
              <w:rPr>
                <w:rFonts w:hint="eastAsia" w:ascii="宋体" w:hAnsi="宋体" w:eastAsia="宋体" w:cs="宋体"/>
                <w:szCs w:val="21"/>
              </w:rPr>
              <w:t>本公司可以符合</w:t>
            </w:r>
            <w:r>
              <w:rPr>
                <w:rFonts w:hint="eastAsia" w:ascii="宋体" w:hAnsi="宋体" w:eastAsia="宋体" w:cs="宋体"/>
                <w:szCs w:val="21"/>
                <w:lang w:eastAsia="zh-CN"/>
              </w:rPr>
              <w:t>泊头市</w:t>
            </w:r>
            <w:r>
              <w:rPr>
                <w:rFonts w:hint="eastAsia" w:ascii="宋体" w:hAnsi="宋体" w:eastAsia="宋体" w:cs="宋体"/>
                <w:szCs w:val="21"/>
              </w:rPr>
              <w:t>地方税务局要求，合同可以继续执行。</w:t>
            </w:r>
            <w:r>
              <w:rPr>
                <w:rFonts w:hint="eastAsia" w:ascii="宋体" w:hAnsi="宋体" w:eastAsia="宋体" w:cs="宋体"/>
                <w:szCs w:val="21"/>
                <w:lang w:val="en-US" w:eastAsia="zh-CN"/>
              </w:rPr>
              <w:t xml:space="preserve"> </w:t>
            </w:r>
            <w:r>
              <w:rPr>
                <w:rFonts w:hint="eastAsia" w:ascii="宋体" w:hAnsi="宋体" w:eastAsia="宋体" w:cs="宋体"/>
                <w:szCs w:val="21"/>
              </w:rPr>
              <w:t>签名：</w:t>
            </w:r>
            <w:r>
              <w:rPr>
                <w:rFonts w:hint="eastAsia" w:ascii="宋体" w:hAnsi="宋体" w:eastAsia="宋体" w:cs="宋体"/>
                <w:szCs w:val="21"/>
                <w:lang w:eastAsia="zh-CN"/>
              </w:rPr>
              <w:t>王奎峰</w:t>
            </w:r>
          </w:p>
          <w:p>
            <w:pPr>
              <w:spacing w:line="360" w:lineRule="auto"/>
              <w:rPr>
                <w:rFonts w:hint="eastAsia" w:eastAsia="宋体"/>
                <w:lang w:eastAsia="zh-CN"/>
              </w:rPr>
            </w:pPr>
            <w:r>
              <w:rPr>
                <w:rFonts w:hint="eastAsia"/>
                <w:lang w:val="en-US" w:eastAsia="zh-CN"/>
              </w:rPr>
              <w:t>2、</w:t>
            </w:r>
            <w:r>
              <w:rPr>
                <w:rFonts w:hint="eastAsia"/>
              </w:rPr>
              <w:t>合同编号</w:t>
            </w:r>
            <w:r>
              <w:rPr>
                <w:rFonts w:hint="eastAsia"/>
              </w:rPr>
              <w:tab/>
            </w:r>
            <w:r>
              <w:rPr>
                <w:rFonts w:hint="eastAsia"/>
              </w:rPr>
              <w:t>20200608</w:t>
            </w:r>
            <w:r>
              <w:rPr>
                <w:rFonts w:hint="eastAsia"/>
              </w:rPr>
              <w:tab/>
            </w:r>
            <w:r>
              <w:rPr>
                <w:rFonts w:hint="eastAsia"/>
              </w:rPr>
              <w:t>顾客名称</w:t>
            </w:r>
            <w:r>
              <w:rPr>
                <w:rFonts w:hint="eastAsia"/>
              </w:rPr>
              <w:tab/>
            </w:r>
            <w:r>
              <w:rPr>
                <w:rFonts w:hint="eastAsia"/>
                <w:lang w:eastAsia="zh-CN"/>
              </w:rPr>
              <w:t>武汉长海高新技术有限公司</w:t>
            </w:r>
          </w:p>
          <w:p>
            <w:pPr>
              <w:spacing w:line="360" w:lineRule="auto"/>
              <w:rPr>
                <w:rFonts w:hint="eastAsia" w:eastAsia="宋体"/>
                <w:lang w:eastAsia="zh-CN"/>
              </w:rPr>
            </w:pPr>
            <w:r>
              <w:rPr>
                <w:rFonts w:hint="eastAsia"/>
              </w:rPr>
              <w:t>评审日期</w:t>
            </w:r>
            <w:r>
              <w:rPr>
                <w:rFonts w:hint="eastAsia"/>
              </w:rPr>
              <w:tab/>
            </w:r>
            <w:r>
              <w:rPr>
                <w:rFonts w:hint="eastAsia"/>
                <w:lang w:eastAsia="zh-CN"/>
              </w:rPr>
              <w:t>2020年10月26日</w:t>
            </w:r>
            <w:r>
              <w:rPr>
                <w:rFonts w:hint="eastAsia"/>
              </w:rPr>
              <w:tab/>
            </w:r>
            <w:r>
              <w:rPr>
                <w:rFonts w:hint="eastAsia"/>
              </w:rPr>
              <w:t>合同签订日期</w:t>
            </w:r>
            <w:r>
              <w:rPr>
                <w:rFonts w:hint="eastAsia"/>
              </w:rPr>
              <w:tab/>
            </w:r>
            <w:r>
              <w:rPr>
                <w:rFonts w:hint="eastAsia"/>
                <w:lang w:eastAsia="zh-CN"/>
              </w:rPr>
              <w:t>2020年10月26日</w:t>
            </w:r>
          </w:p>
          <w:p>
            <w:pPr>
              <w:spacing w:line="360" w:lineRule="auto"/>
            </w:pPr>
            <w:r>
              <w:rPr>
                <w:rFonts w:hint="eastAsia"/>
              </w:rPr>
              <w:t>产品名称</w:t>
            </w:r>
            <w:r>
              <w:rPr>
                <w:rFonts w:hint="eastAsia"/>
              </w:rPr>
              <w:tab/>
            </w:r>
            <w:r>
              <w:rPr>
                <w:rFonts w:hint="eastAsia"/>
                <w:lang w:val="en-US" w:eastAsia="zh-CN"/>
              </w:rPr>
              <w:t>铸铁平台</w:t>
            </w:r>
          </w:p>
          <w:p>
            <w:pPr>
              <w:spacing w:line="360" w:lineRule="auto"/>
            </w:pPr>
            <w:r>
              <w:rPr>
                <w:rFonts w:hint="eastAsia"/>
              </w:rPr>
              <w:t>与产品有关的主要要求</w:t>
            </w:r>
          </w:p>
          <w:p>
            <w:pPr>
              <w:numPr>
                <w:ilvl w:val="0"/>
                <w:numId w:val="4"/>
              </w:numPr>
              <w:spacing w:line="360" w:lineRule="auto"/>
              <w:ind w:left="0" w:leftChars="0" w:firstLine="420" w:firstLineChars="200"/>
            </w:pPr>
            <w:r>
              <w:rPr>
                <w:rFonts w:hint="eastAsia"/>
              </w:rPr>
              <w:t>合同要求</w:t>
            </w:r>
          </w:p>
          <w:p>
            <w:pPr>
              <w:numPr>
                <w:ilvl w:val="0"/>
                <w:numId w:val="4"/>
              </w:numPr>
              <w:spacing w:line="360" w:lineRule="auto"/>
              <w:ind w:left="0" w:leftChars="0" w:firstLine="420" w:firstLineChars="200"/>
            </w:pPr>
            <w:r>
              <w:rPr>
                <w:rFonts w:hint="eastAsia"/>
              </w:rPr>
              <w:t>规定或已知用途要求：</w:t>
            </w:r>
          </w:p>
          <w:p>
            <w:pPr>
              <w:numPr>
                <w:ilvl w:val="0"/>
                <w:numId w:val="4"/>
              </w:numPr>
              <w:spacing w:line="360" w:lineRule="auto"/>
              <w:ind w:left="0" w:leftChars="0" w:firstLine="420" w:firstLineChars="200"/>
            </w:pPr>
            <w:r>
              <w:rPr>
                <w:rFonts w:hint="eastAsia"/>
              </w:rPr>
              <w:t xml:space="preserve">适用的法律法规：《合同法》适合         </w:t>
            </w:r>
          </w:p>
          <w:p>
            <w:pPr>
              <w:numPr>
                <w:ilvl w:val="0"/>
                <w:numId w:val="4"/>
              </w:numPr>
              <w:spacing w:line="360" w:lineRule="auto"/>
              <w:ind w:left="0" w:leftChars="0" w:firstLine="420" w:firstLineChars="200"/>
            </w:pPr>
            <w:r>
              <w:rPr>
                <w:rFonts w:hint="eastAsia"/>
              </w:rPr>
              <w:t>公司要求：无</w:t>
            </w:r>
          </w:p>
          <w:p>
            <w:pPr>
              <w:spacing w:line="360" w:lineRule="auto"/>
            </w:pPr>
            <w:r>
              <w:rPr>
                <w:rFonts w:hint="eastAsia"/>
              </w:rPr>
              <w:t>评 审 意 见</w:t>
            </w:r>
          </w:p>
          <w:p>
            <w:pPr>
              <w:numPr>
                <w:ilvl w:val="0"/>
                <w:numId w:val="5"/>
              </w:numPr>
              <w:spacing w:line="360" w:lineRule="auto"/>
              <w:ind w:left="0" w:leftChars="0" w:firstLine="420" w:firstLineChars="200"/>
              <w:rPr>
                <w:rFonts w:hint="eastAsia"/>
              </w:rPr>
            </w:pPr>
            <w:r>
              <w:rPr>
                <w:rFonts w:hint="eastAsia"/>
              </w:rPr>
              <w:t xml:space="preserve">产品要求规定明确 </w:t>
            </w:r>
          </w:p>
          <w:p>
            <w:pPr>
              <w:numPr>
                <w:ilvl w:val="0"/>
                <w:numId w:val="5"/>
              </w:numPr>
              <w:spacing w:line="360" w:lineRule="auto"/>
              <w:ind w:left="0" w:leftChars="0" w:firstLine="420" w:firstLineChars="200"/>
            </w:pPr>
            <w:r>
              <w:rPr>
                <w:rFonts w:hint="eastAsia"/>
              </w:rPr>
              <w:t>与以前表述不一致的要求：    已解决</w:t>
            </w:r>
          </w:p>
          <w:p>
            <w:pPr>
              <w:numPr>
                <w:ilvl w:val="0"/>
                <w:numId w:val="5"/>
              </w:numPr>
              <w:spacing w:line="360" w:lineRule="auto"/>
              <w:ind w:left="0" w:leftChars="0" w:firstLine="420" w:firstLineChars="200"/>
              <w:rPr>
                <w:rFonts w:hint="eastAsia"/>
              </w:rPr>
            </w:pPr>
            <w:r>
              <w:rPr>
                <w:rFonts w:hint="eastAsia"/>
              </w:rPr>
              <w:t>公司满足合同要求：1）技术指标        能满足</w:t>
            </w:r>
          </w:p>
          <w:p>
            <w:pPr>
              <w:numPr>
                <w:ilvl w:val="0"/>
                <w:numId w:val="0"/>
              </w:numPr>
              <w:spacing w:line="360" w:lineRule="auto"/>
              <w:ind w:leftChars="1300"/>
              <w:rPr>
                <w:rFonts w:hint="eastAsia" w:eastAsia="宋体"/>
                <w:lang w:eastAsia="zh-CN"/>
              </w:rPr>
            </w:pPr>
            <w:r>
              <w:rPr>
                <w:rFonts w:hint="eastAsia"/>
              </w:rPr>
              <w:t>2）交货期          能满足</w:t>
            </w:r>
            <w:r>
              <w:rPr>
                <w:rFonts w:hint="eastAsia"/>
                <w:lang w:val="en-US" w:eastAsia="zh-CN"/>
              </w:rPr>
              <w:t xml:space="preserve"> </w:t>
            </w:r>
          </w:p>
          <w:p>
            <w:pPr>
              <w:numPr>
                <w:ilvl w:val="0"/>
                <w:numId w:val="0"/>
              </w:numPr>
              <w:spacing w:line="360" w:lineRule="auto"/>
              <w:ind w:leftChars="1300"/>
              <w:rPr>
                <w:rFonts w:hint="eastAsia" w:eastAsia="宋体"/>
                <w:lang w:eastAsia="zh-CN"/>
              </w:rPr>
            </w:pPr>
            <w:r>
              <w:rPr>
                <w:rFonts w:hint="eastAsia"/>
              </w:rPr>
              <w:t>3）价格            合  适</w:t>
            </w:r>
            <w:r>
              <w:rPr>
                <w:rFonts w:hint="eastAsia"/>
                <w:lang w:val="en-US" w:eastAsia="zh-CN"/>
              </w:rPr>
              <w:t xml:space="preserve"> </w:t>
            </w:r>
          </w:p>
          <w:p>
            <w:pPr>
              <w:numPr>
                <w:ilvl w:val="0"/>
                <w:numId w:val="0"/>
              </w:numPr>
              <w:spacing w:line="360" w:lineRule="auto"/>
              <w:ind w:left="2520" w:leftChars="0"/>
              <w:rPr>
                <w:rFonts w:hint="eastAsia"/>
              </w:rPr>
            </w:pPr>
            <w:r>
              <w:rPr>
                <w:rFonts w:hint="eastAsia"/>
                <w:lang w:val="en-US" w:eastAsia="zh-CN"/>
              </w:rPr>
              <w:t>4）</w:t>
            </w:r>
            <w:r>
              <w:rPr>
                <w:rFonts w:hint="eastAsia"/>
              </w:rPr>
              <w:t xml:space="preserve">其他：            </w:t>
            </w:r>
          </w:p>
          <w:p>
            <w:pPr>
              <w:numPr>
                <w:ilvl w:val="0"/>
                <w:numId w:val="3"/>
              </w:numPr>
              <w:tabs>
                <w:tab w:val="clear" w:pos="2940"/>
              </w:tabs>
              <w:spacing w:line="360" w:lineRule="auto"/>
              <w:ind w:left="3365" w:leftChars="0" w:hanging="425" w:firstLineChars="0"/>
              <w:rPr>
                <w:rFonts w:hint="eastAsia" w:eastAsia="宋体"/>
                <w:lang w:eastAsia="zh-CN"/>
              </w:rPr>
            </w:pPr>
            <w:r>
              <w:rPr>
                <w:rFonts w:hint="eastAsia"/>
              </w:rPr>
              <w:t>双方责任        明  确</w:t>
            </w:r>
            <w:r>
              <w:rPr>
                <w:rFonts w:hint="eastAsia"/>
                <w:lang w:val="en-US" w:eastAsia="zh-CN"/>
              </w:rPr>
              <w:t xml:space="preserve"> </w:t>
            </w:r>
          </w:p>
          <w:p>
            <w:pPr>
              <w:numPr>
                <w:ilvl w:val="0"/>
                <w:numId w:val="3"/>
              </w:numPr>
              <w:tabs>
                <w:tab w:val="clear" w:pos="2940"/>
              </w:tabs>
              <w:spacing w:line="360" w:lineRule="auto"/>
              <w:ind w:left="3365" w:leftChars="0" w:hanging="425" w:firstLineChars="0"/>
              <w:rPr>
                <w:rFonts w:hint="eastAsia" w:eastAsia="宋体"/>
                <w:lang w:eastAsia="zh-CN"/>
              </w:rPr>
            </w:pPr>
            <w:r>
              <w:rPr>
                <w:rFonts w:hint="eastAsia"/>
              </w:rPr>
              <w:t>付款方式        合  适</w:t>
            </w:r>
            <w:r>
              <w:rPr>
                <w:rFonts w:hint="eastAsia"/>
                <w:lang w:val="en-US" w:eastAsia="zh-CN"/>
              </w:rPr>
              <w:t xml:space="preserve"> </w:t>
            </w:r>
          </w:p>
          <w:p>
            <w:pPr>
              <w:spacing w:line="360" w:lineRule="auto"/>
              <w:rPr>
                <w:rFonts w:hint="eastAsia" w:eastAsia="宋体"/>
                <w:lang w:eastAsia="zh-CN"/>
              </w:rPr>
            </w:pPr>
            <w:r>
              <w:rPr>
                <w:rFonts w:hint="eastAsia"/>
              </w:rPr>
              <w:t xml:space="preserve">纠纷解决方式    明  确 </w:t>
            </w:r>
          </w:p>
          <w:p>
            <w:pPr>
              <w:spacing w:line="360" w:lineRule="auto"/>
            </w:pPr>
            <w:r>
              <w:rPr>
                <w:rFonts w:hint="eastAsia"/>
              </w:rPr>
              <w:t>存在问题及解决措施：无需要解决的问题</w:t>
            </w:r>
          </w:p>
          <w:p>
            <w:pPr>
              <w:spacing w:line="360" w:lineRule="auto"/>
            </w:pPr>
            <w:r>
              <w:rPr>
                <w:rFonts w:hint="eastAsia"/>
              </w:rPr>
              <w:t>评审部门</w:t>
            </w:r>
            <w:r>
              <w:rPr>
                <w:rFonts w:hint="eastAsia"/>
              </w:rPr>
              <w:tab/>
            </w:r>
            <w:r>
              <w:rPr>
                <w:rFonts w:hint="eastAsia"/>
              </w:rPr>
              <w:t>姓名</w:t>
            </w:r>
            <w:r>
              <w:rPr>
                <w:rFonts w:hint="eastAsia"/>
              </w:rPr>
              <w:tab/>
            </w:r>
            <w:r>
              <w:rPr>
                <w:rFonts w:hint="eastAsia"/>
              </w:rPr>
              <w:t>职务</w:t>
            </w:r>
            <w:r>
              <w:rPr>
                <w:rFonts w:hint="eastAsia"/>
              </w:rPr>
              <w:tab/>
            </w:r>
            <w:r>
              <w:rPr>
                <w:rFonts w:hint="eastAsia"/>
              </w:rPr>
              <w:t>意见</w:t>
            </w:r>
          </w:p>
          <w:p>
            <w:pPr>
              <w:spacing w:line="360" w:lineRule="auto"/>
            </w:pPr>
            <w:r>
              <w:rPr>
                <w:rFonts w:hint="eastAsia"/>
              </w:rPr>
              <w:t>质检部</w:t>
            </w:r>
            <w:r>
              <w:rPr>
                <w:rFonts w:hint="eastAsia"/>
              </w:rPr>
              <w:tab/>
            </w:r>
            <w:r>
              <w:rPr>
                <w:rFonts w:hint="eastAsia"/>
              </w:rPr>
              <w:t>李</w:t>
            </w:r>
            <w:r>
              <w:rPr>
                <w:rFonts w:hint="eastAsia"/>
                <w:lang w:val="en-US" w:eastAsia="zh-CN"/>
              </w:rPr>
              <w:t>双和</w:t>
            </w:r>
            <w:r>
              <w:rPr>
                <w:rFonts w:hint="eastAsia"/>
              </w:rPr>
              <w:tab/>
            </w:r>
            <w:r>
              <w:rPr>
                <w:rFonts w:hint="eastAsia"/>
              </w:rPr>
              <w:t>经理</w:t>
            </w:r>
            <w:r>
              <w:rPr>
                <w:rFonts w:hint="eastAsia"/>
              </w:rPr>
              <w:tab/>
            </w:r>
            <w:r>
              <w:rPr>
                <w:rFonts w:hint="eastAsia"/>
              </w:rPr>
              <w:t>同意</w:t>
            </w:r>
          </w:p>
          <w:p>
            <w:pPr>
              <w:spacing w:line="360" w:lineRule="auto"/>
            </w:pPr>
            <w:r>
              <w:rPr>
                <w:rFonts w:hint="eastAsia"/>
              </w:rPr>
              <w:t>销售部</w:t>
            </w:r>
            <w:r>
              <w:rPr>
                <w:rFonts w:hint="eastAsia"/>
              </w:rPr>
              <w:tab/>
            </w:r>
            <w:r>
              <w:rPr>
                <w:rFonts w:hint="eastAsia"/>
                <w:lang w:val="en-US" w:eastAsia="zh-CN"/>
              </w:rPr>
              <w:t>陈燕</w:t>
            </w:r>
            <w:r>
              <w:rPr>
                <w:rFonts w:hint="eastAsia"/>
              </w:rPr>
              <w:tab/>
            </w:r>
            <w:r>
              <w:rPr>
                <w:rFonts w:hint="eastAsia"/>
              </w:rPr>
              <w:t>经理</w:t>
            </w:r>
            <w:r>
              <w:rPr>
                <w:rFonts w:hint="eastAsia"/>
              </w:rPr>
              <w:tab/>
            </w:r>
            <w:r>
              <w:rPr>
                <w:rFonts w:hint="eastAsia"/>
              </w:rPr>
              <w:t>同意</w:t>
            </w:r>
          </w:p>
          <w:p>
            <w:pPr>
              <w:spacing w:line="360" w:lineRule="auto"/>
              <w:rPr>
                <w:rFonts w:hint="eastAsia" w:ascii="宋体" w:hAnsi="宋体" w:eastAsia="宋体" w:cs="宋体"/>
                <w:szCs w:val="21"/>
                <w:lang w:eastAsia="zh-CN"/>
              </w:rPr>
            </w:pPr>
            <w:r>
              <w:rPr>
                <w:rFonts w:hint="eastAsia"/>
              </w:rPr>
              <w:t>主管领导批准：</w:t>
            </w:r>
            <w:r>
              <w:rPr>
                <w:rFonts w:hint="eastAsia" w:ascii="宋体" w:hAnsi="宋体" w:eastAsia="宋体" w:cs="宋体"/>
                <w:szCs w:val="21"/>
              </w:rPr>
              <w:t>本公司可以符合</w:t>
            </w:r>
            <w:r>
              <w:rPr>
                <w:rFonts w:hint="eastAsia" w:ascii="宋体" w:hAnsi="宋体" w:eastAsia="宋体" w:cs="宋体"/>
                <w:szCs w:val="21"/>
                <w:lang w:eastAsia="zh-CN"/>
              </w:rPr>
              <w:t>泊头市</w:t>
            </w:r>
            <w:r>
              <w:rPr>
                <w:rFonts w:hint="eastAsia" w:ascii="宋体" w:hAnsi="宋体" w:eastAsia="宋体" w:cs="宋体"/>
                <w:szCs w:val="21"/>
              </w:rPr>
              <w:t>地方税务局要求，合同可以继续执行。</w:t>
            </w:r>
            <w:r>
              <w:rPr>
                <w:rFonts w:hint="eastAsia" w:ascii="宋体" w:hAnsi="宋体" w:eastAsia="宋体" w:cs="宋体"/>
                <w:szCs w:val="21"/>
                <w:lang w:val="en-US" w:eastAsia="zh-CN"/>
              </w:rPr>
              <w:t xml:space="preserve"> </w:t>
            </w:r>
            <w:r>
              <w:rPr>
                <w:rFonts w:hint="eastAsia" w:ascii="宋体" w:hAnsi="宋体" w:eastAsia="宋体" w:cs="宋体"/>
                <w:szCs w:val="21"/>
              </w:rPr>
              <w:t>签名：</w:t>
            </w:r>
            <w:r>
              <w:rPr>
                <w:rFonts w:hint="eastAsia" w:ascii="宋体" w:hAnsi="宋体" w:eastAsia="宋体" w:cs="宋体"/>
                <w:szCs w:val="21"/>
                <w:lang w:eastAsia="zh-CN"/>
              </w:rPr>
              <w:t>王奎峰</w:t>
            </w:r>
          </w:p>
          <w:p>
            <w:pPr>
              <w:spacing w:line="360" w:lineRule="auto"/>
            </w:pPr>
            <w:r>
              <w:rPr>
                <w:rFonts w:hint="eastAsia"/>
              </w:rPr>
              <w:t>合同都有评审人员的签字，</w:t>
            </w:r>
            <w:r>
              <w:t>产品和服务要求</w:t>
            </w:r>
            <w:r>
              <w:rPr>
                <w:rFonts w:hint="eastAsia"/>
              </w:rPr>
              <w:t>的确认符合标准要求，</w:t>
            </w:r>
          </w:p>
          <w:p>
            <w:pPr>
              <w:spacing w:line="360" w:lineRule="auto"/>
            </w:pPr>
            <w:r>
              <w:rPr>
                <w:rFonts w:hint="eastAsia"/>
              </w:rPr>
              <w:t>合同在执行过程中没有更改。</w:t>
            </w:r>
          </w:p>
          <w:p>
            <w:pPr>
              <w:spacing w:line="360" w:lineRule="auto"/>
              <w:rPr>
                <w:rFonts w:hint="eastAsia" w:ascii="Times New Roman" w:hAnsi="Times New Roman" w:eastAsia="宋体" w:cs="Times New Roman"/>
                <w:kern w:val="2"/>
                <w:sz w:val="21"/>
                <w:lang w:val="en-US" w:eastAsia="zh-CN" w:bidi="ar-SA"/>
              </w:rPr>
            </w:pPr>
            <w:r>
              <w:rPr>
                <w:rFonts w:hint="eastAsia"/>
              </w:rPr>
              <w:t>公司目前暂无合同更改情况。</w:t>
            </w:r>
          </w:p>
        </w:tc>
        <w:tc>
          <w:tcPr>
            <w:tcW w:w="1134"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07" w:type="dxa"/>
            <w:vAlign w:val="center"/>
          </w:tcPr>
          <w:p>
            <w:pPr>
              <w:spacing w:line="360" w:lineRule="auto"/>
              <w:rPr>
                <w:rFonts w:hint="eastAsia" w:ascii="Times New Roman" w:hAnsi="Times New Roman" w:eastAsia="宋体" w:cs="Times New Roman"/>
                <w:kern w:val="2"/>
                <w:sz w:val="21"/>
                <w:lang w:val="en-US" w:eastAsia="zh-CN" w:bidi="ar-SA"/>
              </w:rPr>
            </w:pPr>
            <w:r>
              <w:rPr>
                <w:rFonts w:hint="eastAsia"/>
              </w:rPr>
              <w:t>顾客或外部供方财产</w:t>
            </w:r>
          </w:p>
        </w:tc>
        <w:tc>
          <w:tcPr>
            <w:tcW w:w="809" w:type="dxa"/>
            <w:vAlign w:val="center"/>
          </w:tcPr>
          <w:p>
            <w:pPr>
              <w:spacing w:line="360" w:lineRule="auto"/>
              <w:rPr>
                <w:rFonts w:hint="eastAsia" w:ascii="Times New Roman" w:hAnsi="Times New Roman" w:eastAsia="宋体" w:cs="Times New Roman"/>
                <w:kern w:val="2"/>
                <w:sz w:val="21"/>
                <w:lang w:val="en-US" w:eastAsia="zh-CN" w:bidi="ar-SA"/>
              </w:rPr>
            </w:pPr>
            <w:r>
              <w:rPr>
                <w:rFonts w:hint="eastAsia"/>
              </w:rPr>
              <w:t>Q8.5.3</w:t>
            </w:r>
          </w:p>
        </w:tc>
        <w:tc>
          <w:tcPr>
            <w:tcW w:w="11581" w:type="dxa"/>
            <w:vAlign w:val="center"/>
          </w:tcPr>
          <w:p>
            <w:pPr>
              <w:spacing w:line="360" w:lineRule="auto"/>
            </w:pPr>
            <w:r>
              <w:rPr>
                <w:rFonts w:hint="eastAsia"/>
              </w:rPr>
              <w:t>该公司顾客财产主要为顾客提供的图纸、样品及顾客的个人信息等，由供销做好图纸和样品保管及个人信息保密工作。</w:t>
            </w:r>
          </w:p>
          <w:p>
            <w:pPr>
              <w:spacing w:line="360" w:lineRule="auto"/>
              <w:rPr>
                <w:rFonts w:hint="eastAsia" w:eastAsia="宋体"/>
                <w:lang w:eastAsia="zh-CN"/>
              </w:rPr>
            </w:pPr>
            <w:r>
              <w:rPr>
                <w:rFonts w:hint="eastAsia"/>
              </w:rPr>
              <w:t>查见《客户财产交接记录》，内容包括：客户名称、提供的财产、单位(规格)、数量、移交人、接收人、备注。</w:t>
            </w:r>
          </w:p>
          <w:p>
            <w:pPr>
              <w:spacing w:line="360" w:lineRule="auto"/>
            </w:pPr>
            <w:r>
              <w:rPr>
                <w:rFonts w:hint="eastAsia"/>
              </w:rPr>
              <w:t>以上顾客财产没有发生损坏、丢失或泄露现象，保管完好。</w:t>
            </w:r>
          </w:p>
          <w:p>
            <w:pPr>
              <w:spacing w:line="360" w:lineRule="auto"/>
              <w:rPr>
                <w:rFonts w:hint="eastAsia" w:ascii="Times New Roman" w:hAnsi="Times New Roman" w:eastAsia="宋体" w:cs="Times New Roman"/>
                <w:kern w:val="2"/>
                <w:sz w:val="21"/>
                <w:lang w:val="en-US" w:eastAsia="zh-CN" w:bidi="ar-SA"/>
              </w:rPr>
            </w:pPr>
            <w:r>
              <w:rPr>
                <w:rFonts w:hint="eastAsia"/>
              </w:rPr>
              <w:t>经询问了解，没有顾客个人信息泄露情况发生。</w:t>
            </w:r>
          </w:p>
        </w:tc>
        <w:tc>
          <w:tcPr>
            <w:tcW w:w="1134"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07" w:type="dxa"/>
            <w:vAlign w:val="center"/>
          </w:tcPr>
          <w:p>
            <w:pPr>
              <w:spacing w:line="360" w:lineRule="auto"/>
              <w:rPr>
                <w:rFonts w:hint="eastAsia" w:ascii="Times New Roman" w:hAnsi="Times New Roman" w:eastAsia="宋体" w:cs="Times New Roman"/>
                <w:kern w:val="2"/>
                <w:sz w:val="21"/>
                <w:lang w:val="en-US" w:eastAsia="zh-CN" w:bidi="ar-SA"/>
              </w:rPr>
            </w:pPr>
            <w:r>
              <w:rPr>
                <w:rFonts w:hint="eastAsia"/>
              </w:rPr>
              <w:t>交付后活动</w:t>
            </w:r>
          </w:p>
        </w:tc>
        <w:tc>
          <w:tcPr>
            <w:tcW w:w="809" w:type="dxa"/>
            <w:vAlign w:val="center"/>
          </w:tcPr>
          <w:p>
            <w:pPr>
              <w:spacing w:line="360" w:lineRule="auto"/>
              <w:rPr>
                <w:rFonts w:hint="eastAsia" w:ascii="Times New Roman" w:hAnsi="Times New Roman" w:eastAsia="宋体" w:cs="Times New Roman"/>
                <w:kern w:val="2"/>
                <w:sz w:val="21"/>
                <w:lang w:val="en-US" w:eastAsia="zh-CN" w:bidi="ar-SA"/>
              </w:rPr>
            </w:pPr>
            <w:r>
              <w:rPr>
                <w:rFonts w:hint="eastAsia"/>
              </w:rPr>
              <w:t>Q8.5.5</w:t>
            </w:r>
          </w:p>
        </w:tc>
        <w:tc>
          <w:tcPr>
            <w:tcW w:w="11581" w:type="dxa"/>
            <w:vAlign w:val="center"/>
          </w:tcPr>
          <w:p>
            <w:pPr>
              <w:spacing w:line="360" w:lineRule="auto"/>
              <w:rPr>
                <w:rFonts w:hint="eastAsia"/>
              </w:rPr>
            </w:pPr>
            <w:r>
              <w:rPr>
                <w:rFonts w:hint="eastAsia"/>
              </w:rPr>
              <w:t>查销售现场产品交付情况：产品自行运输交付至客户处，客户签收，公司通过电话跟踪沟通及定期拜访、客户满意度调查等方式确认交付及交付后服务的满意程度。</w:t>
            </w:r>
          </w:p>
          <w:p>
            <w:pPr>
              <w:bidi w:val="0"/>
              <w:rPr>
                <w:rFonts w:hint="eastAsia"/>
              </w:rPr>
            </w:pPr>
            <w:r>
              <w:rPr>
                <w:rFonts w:hint="eastAsia"/>
                <w:lang w:val="en-US" w:eastAsia="zh-CN"/>
              </w:rPr>
              <w:t>查提供</w:t>
            </w:r>
            <w:r>
              <w:rPr>
                <w:rFonts w:hint="eastAsia"/>
              </w:rPr>
              <w:t>合同编号</w:t>
            </w:r>
            <w:r>
              <w:rPr>
                <w:rFonts w:hint="eastAsia"/>
              </w:rPr>
              <w:tab/>
            </w:r>
            <w:r>
              <w:rPr>
                <w:rFonts w:hint="eastAsia"/>
                <w:lang w:val="en-US" w:eastAsia="zh-CN"/>
              </w:rPr>
              <w:t>20201108-01</w:t>
            </w:r>
            <w:r>
              <w:rPr>
                <w:rFonts w:hint="eastAsia"/>
              </w:rPr>
              <w:tab/>
            </w:r>
            <w:r>
              <w:rPr>
                <w:rFonts w:hint="eastAsia"/>
              </w:rPr>
              <w:t>顾客名称</w:t>
            </w:r>
            <w:r>
              <w:rPr>
                <w:rFonts w:hint="eastAsia"/>
              </w:rPr>
              <w:tab/>
            </w:r>
            <w:r>
              <w:rPr>
                <w:rFonts w:hint="eastAsia"/>
                <w:lang w:eastAsia="zh-CN"/>
              </w:rPr>
              <w:t>哈尔滨广瀚动力传动有限公司</w:t>
            </w:r>
            <w:r>
              <w:rPr>
                <w:rFonts w:hint="eastAsia"/>
                <w:lang w:val="en-US" w:eastAsia="zh-CN"/>
              </w:rPr>
              <w:t xml:space="preserve">  </w:t>
            </w:r>
            <w:r>
              <w:rPr>
                <w:rFonts w:hint="eastAsia"/>
              </w:rPr>
              <w:t>产品名称</w:t>
            </w:r>
            <w:r>
              <w:rPr>
                <w:rFonts w:hint="eastAsia"/>
              </w:rPr>
              <w:tab/>
            </w:r>
            <w:r>
              <w:rPr>
                <w:rFonts w:hint="eastAsia"/>
              </w:rPr>
              <w:t>CQ257项目铸铁平台</w:t>
            </w:r>
          </w:p>
          <w:p>
            <w:pPr>
              <w:bidi w:val="0"/>
              <w:rPr>
                <w:rFonts w:hint="eastAsia"/>
              </w:rPr>
            </w:pPr>
            <w:r>
              <w:rPr>
                <w:rFonts w:hint="eastAsia"/>
                <w:lang w:val="en-US" w:eastAsia="zh-CN"/>
              </w:rPr>
              <w:t>安装调试后平台平面度检测报告、供货产品质量验收单2021.5.12，验收意见：经检验</w:t>
            </w:r>
            <w:r>
              <w:rPr>
                <w:rFonts w:hint="eastAsia"/>
              </w:rPr>
              <w:t>CQ257项目铸铁平台</w:t>
            </w:r>
            <w:r>
              <w:rPr>
                <w:rFonts w:hint="eastAsia"/>
                <w:lang w:val="en-US" w:eastAsia="zh-CN"/>
              </w:rPr>
              <w:t>合格，验收负责人：姚江</w:t>
            </w:r>
            <w:r>
              <w:rPr>
                <w:rFonts w:hint="eastAsia"/>
              </w:rPr>
              <w:t>。</w:t>
            </w:r>
          </w:p>
          <w:p>
            <w:pPr>
              <w:bidi w:val="0"/>
            </w:pPr>
            <w:r>
              <w:rPr>
                <w:rFonts w:hint="eastAsia"/>
                <w:lang w:val="en-US" w:eastAsia="zh-CN"/>
              </w:rPr>
              <w:t>查提供</w:t>
            </w:r>
            <w:r>
              <w:rPr>
                <w:rFonts w:hint="eastAsia"/>
              </w:rPr>
              <w:t>合同编号</w:t>
            </w:r>
            <w:r>
              <w:rPr>
                <w:rFonts w:hint="eastAsia"/>
              </w:rPr>
              <w:tab/>
            </w:r>
            <w:r>
              <w:rPr>
                <w:rFonts w:hint="eastAsia"/>
              </w:rPr>
              <w:t>20200608</w:t>
            </w:r>
            <w:r>
              <w:rPr>
                <w:rFonts w:hint="eastAsia"/>
              </w:rPr>
              <w:tab/>
            </w:r>
            <w:r>
              <w:rPr>
                <w:rFonts w:hint="eastAsia"/>
              </w:rPr>
              <w:t>顾客名称</w:t>
            </w:r>
            <w:r>
              <w:rPr>
                <w:rFonts w:hint="eastAsia"/>
              </w:rPr>
              <w:tab/>
            </w:r>
            <w:r>
              <w:rPr>
                <w:rFonts w:hint="eastAsia"/>
                <w:lang w:eastAsia="zh-CN"/>
              </w:rPr>
              <w:t>武汉长海高新技术有限公司</w:t>
            </w:r>
            <w:r>
              <w:rPr>
                <w:rFonts w:hint="eastAsia"/>
                <w:lang w:val="en-US" w:eastAsia="zh-CN"/>
              </w:rPr>
              <w:t xml:space="preserve">  </w:t>
            </w:r>
            <w:r>
              <w:rPr>
                <w:rFonts w:hint="eastAsia"/>
              </w:rPr>
              <w:t>产品名称</w:t>
            </w:r>
            <w:r>
              <w:rPr>
                <w:rFonts w:hint="eastAsia"/>
              </w:rPr>
              <w:tab/>
            </w:r>
            <w:r>
              <w:rPr>
                <w:rFonts w:hint="eastAsia"/>
              </w:rPr>
              <w:t>铸铁平台</w:t>
            </w:r>
          </w:p>
          <w:p>
            <w:pPr>
              <w:bidi w:val="0"/>
              <w:rPr>
                <w:rFonts w:hint="eastAsia"/>
                <w:lang w:val="en-US" w:eastAsia="zh-CN"/>
              </w:rPr>
            </w:pPr>
            <w:r>
              <w:rPr>
                <w:rFonts w:hint="eastAsia"/>
                <w:lang w:val="en-US" w:eastAsia="zh-CN"/>
              </w:rPr>
              <w:t>铸铁平台平整度试验报告、供货产品质量验收单2021.3.26，验收意见：经检验</w:t>
            </w:r>
            <w:r>
              <w:rPr>
                <w:rFonts w:hint="eastAsia"/>
              </w:rPr>
              <w:t>铸铁平台</w:t>
            </w:r>
            <w:r>
              <w:rPr>
                <w:rFonts w:hint="eastAsia"/>
                <w:lang w:val="en-US" w:eastAsia="zh-CN"/>
              </w:rPr>
              <w:t>合格，验收负责人：徐文龙</w:t>
            </w:r>
            <w:r>
              <w:rPr>
                <w:rFonts w:hint="eastAsia"/>
              </w:rPr>
              <w:t>。</w:t>
            </w:r>
          </w:p>
        </w:tc>
        <w:tc>
          <w:tcPr>
            <w:tcW w:w="1134"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07" w:type="dxa"/>
            <w:vAlign w:val="center"/>
          </w:tcPr>
          <w:p>
            <w:pPr>
              <w:spacing w:line="360" w:lineRule="auto"/>
              <w:rPr>
                <w:rFonts w:hint="eastAsia" w:ascii="Times New Roman" w:hAnsi="Times New Roman" w:eastAsia="宋体" w:cs="Times New Roman"/>
                <w:kern w:val="2"/>
                <w:sz w:val="21"/>
                <w:lang w:val="en-US" w:eastAsia="zh-CN" w:bidi="ar-SA"/>
              </w:rPr>
            </w:pPr>
            <w:r>
              <w:rPr>
                <w:rFonts w:hint="eastAsia"/>
              </w:rPr>
              <w:t>顾客满意度</w:t>
            </w:r>
          </w:p>
        </w:tc>
        <w:tc>
          <w:tcPr>
            <w:tcW w:w="809" w:type="dxa"/>
            <w:vAlign w:val="center"/>
          </w:tcPr>
          <w:p>
            <w:pPr>
              <w:spacing w:line="360" w:lineRule="auto"/>
              <w:rPr>
                <w:rFonts w:ascii="Times New Roman" w:hAnsi="Times New Roman" w:eastAsia="宋体" w:cs="Times New Roman"/>
                <w:kern w:val="2"/>
                <w:sz w:val="21"/>
                <w:lang w:val="en-US" w:eastAsia="zh-CN" w:bidi="ar-SA"/>
              </w:rPr>
            </w:pPr>
            <w:r>
              <w:rPr>
                <w:rFonts w:hint="eastAsia"/>
              </w:rPr>
              <w:t>Q9.1.2</w:t>
            </w:r>
          </w:p>
        </w:tc>
        <w:tc>
          <w:tcPr>
            <w:tcW w:w="11581" w:type="dxa"/>
            <w:vAlign w:val="center"/>
          </w:tcPr>
          <w:p>
            <w:pPr>
              <w:spacing w:line="360" w:lineRule="auto"/>
              <w:rPr>
                <w:lang w:val="zh-CN"/>
              </w:rPr>
            </w:pPr>
            <w:r>
              <w:rPr>
                <w:rFonts w:hint="eastAsia"/>
                <w:lang w:val="zh-CN"/>
              </w:rPr>
              <w:t>公司通过电话，走访等形式，接受顾客反馈，了解顾客顾客满意度信息，发放调查表对顾客满意度进行定量测量。</w:t>
            </w:r>
          </w:p>
          <w:p>
            <w:pPr>
              <w:spacing w:line="360" w:lineRule="auto"/>
            </w:pPr>
            <w:r>
              <w:rPr>
                <w:rFonts w:hint="eastAsia"/>
                <w:lang w:val="zh-CN"/>
              </w:rPr>
              <w:t>提供“顾客满意程度调查表”，调查主要内容：</w:t>
            </w:r>
            <w:r>
              <w:rPr>
                <w:rFonts w:hint="eastAsia"/>
              </w:rPr>
              <w:t>质量、交付、价格、服务等方面的满意程度</w:t>
            </w:r>
            <w:r>
              <w:rPr>
                <w:rFonts w:hint="eastAsia"/>
                <w:lang w:val="zh-CN"/>
              </w:rPr>
              <w:t>等，</w:t>
            </w:r>
            <w:r>
              <w:rPr>
                <w:rFonts w:hint="eastAsia"/>
              </w:rPr>
              <w:t>各项得分求平均值得最终结果</w:t>
            </w:r>
            <w:r>
              <w:rPr>
                <w:rFonts w:hint="eastAsia"/>
                <w:lang w:val="zh-CN"/>
              </w:rPr>
              <w:t>。对</w:t>
            </w:r>
            <w:r>
              <w:t>3</w:t>
            </w:r>
            <w:r>
              <w:rPr>
                <w:rFonts w:hint="eastAsia"/>
                <w:lang w:val="zh-CN"/>
              </w:rPr>
              <w:t>个顾客进行了满意度调查。</w:t>
            </w:r>
            <w:r>
              <w:rPr>
                <w:rFonts w:hint="eastAsia"/>
              </w:rPr>
              <w:t>提供顾客满意调查分析。最终顾客满意率9</w:t>
            </w:r>
            <w:r>
              <w:t>6</w:t>
            </w:r>
            <w:r>
              <w:rPr>
                <w:rFonts w:hint="eastAsia"/>
              </w:rPr>
              <w:t>%。</w:t>
            </w:r>
          </w:p>
          <w:p>
            <w:pPr>
              <w:spacing w:line="360" w:lineRule="auto"/>
              <w:rPr>
                <w:rFonts w:hint="eastAsia" w:ascii="Times New Roman" w:hAnsi="Times New Roman" w:eastAsia="宋体" w:cs="Times New Roman"/>
                <w:kern w:val="2"/>
                <w:sz w:val="21"/>
                <w:lang w:val="en-US" w:eastAsia="zh-CN" w:bidi="ar-SA"/>
              </w:rPr>
            </w:pPr>
            <w:r>
              <w:rPr>
                <w:rFonts w:hint="eastAsia"/>
              </w:rPr>
              <w:t>该结果已提交管理评审。</w:t>
            </w:r>
          </w:p>
        </w:tc>
        <w:tc>
          <w:tcPr>
            <w:tcW w:w="1134"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07" w:type="dxa"/>
            <w:vAlign w:val="center"/>
          </w:tcPr>
          <w:p>
            <w:pPr>
              <w:spacing w:line="360" w:lineRule="auto"/>
              <w:rPr>
                <w:szCs w:val="21"/>
              </w:rPr>
            </w:pPr>
            <w:r>
              <w:rPr>
                <w:rFonts w:hint="eastAsia"/>
                <w:szCs w:val="21"/>
              </w:rPr>
              <w:t>不符合和纠正措施</w:t>
            </w:r>
          </w:p>
          <w:p>
            <w:pPr>
              <w:spacing w:line="360" w:lineRule="auto"/>
              <w:rPr>
                <w:rFonts w:hint="eastAsia" w:ascii="Times New Roman" w:hAnsi="Times New Roman" w:eastAsia="宋体" w:cs="Times New Roman"/>
                <w:kern w:val="2"/>
                <w:sz w:val="21"/>
                <w:szCs w:val="21"/>
                <w:lang w:val="en-US" w:eastAsia="zh-CN" w:bidi="ar-SA"/>
              </w:rPr>
            </w:pPr>
          </w:p>
        </w:tc>
        <w:tc>
          <w:tcPr>
            <w:tcW w:w="809" w:type="dxa"/>
            <w:vAlign w:val="center"/>
          </w:tcPr>
          <w:p>
            <w:pPr>
              <w:spacing w:line="360" w:lineRule="auto"/>
              <w:rPr>
                <w:szCs w:val="21"/>
              </w:rPr>
            </w:pPr>
            <w:r>
              <w:rPr>
                <w:rFonts w:hint="eastAsia"/>
                <w:szCs w:val="21"/>
              </w:rPr>
              <w:t>Q</w:t>
            </w:r>
            <w:r>
              <w:rPr>
                <w:szCs w:val="21"/>
              </w:rPr>
              <w:t>10.2</w:t>
            </w:r>
          </w:p>
          <w:p>
            <w:pPr>
              <w:spacing w:line="360" w:lineRule="auto"/>
              <w:rPr>
                <w:rFonts w:ascii="Times New Roman" w:hAnsi="Times New Roman" w:eastAsia="宋体" w:cs="Times New Roman"/>
                <w:kern w:val="2"/>
                <w:sz w:val="21"/>
                <w:szCs w:val="21"/>
                <w:lang w:val="en-US" w:eastAsia="zh-CN" w:bidi="ar-SA"/>
              </w:rPr>
            </w:pPr>
          </w:p>
        </w:tc>
        <w:tc>
          <w:tcPr>
            <w:tcW w:w="11581" w:type="dxa"/>
            <w:vAlign w:val="center"/>
          </w:tcPr>
          <w:p>
            <w:pPr>
              <w:spacing w:line="360" w:lineRule="auto"/>
              <w:ind w:firstLine="420" w:firstLineChars="200"/>
              <w:rPr>
                <w:szCs w:val="21"/>
              </w:rPr>
            </w:pPr>
            <w:r>
              <w:rPr>
                <w:rFonts w:hint="eastAsia"/>
                <w:szCs w:val="21"/>
              </w:rPr>
              <w:t>企业制定</w:t>
            </w:r>
            <w:r>
              <w:rPr>
                <w:rFonts w:hint="eastAsia"/>
                <w:szCs w:val="21"/>
                <w:lang w:eastAsia="zh-CN"/>
              </w:rPr>
              <w:t>《</w:t>
            </w:r>
            <w:r>
              <w:rPr>
                <w:rFonts w:hint="eastAsia"/>
                <w:szCs w:val="21"/>
              </w:rPr>
              <w:t>纠正、预防、改进控制程序</w:t>
            </w:r>
            <w:r>
              <w:rPr>
                <w:rFonts w:hint="eastAsia"/>
                <w:szCs w:val="21"/>
                <w:lang w:eastAsia="zh-CN"/>
              </w:rPr>
              <w:t>》（</w:t>
            </w:r>
            <w:r>
              <w:rPr>
                <w:rFonts w:hint="eastAsia"/>
                <w:szCs w:val="21"/>
              </w:rPr>
              <w:t>ZJJX-CX-23-2020</w:t>
            </w:r>
            <w:r>
              <w:rPr>
                <w:rFonts w:hint="eastAsia"/>
                <w:szCs w:val="21"/>
                <w:lang w:eastAsia="zh-CN"/>
              </w:rPr>
              <w:t>）</w:t>
            </w:r>
            <w:r>
              <w:rPr>
                <w:rFonts w:hint="eastAsia"/>
                <w:szCs w:val="21"/>
              </w:rPr>
              <w:t>，通过分析实际存在的或潜在的不符合的原因，制定纠正和预防措施，并验证其效果，以防止不符合的发生／再发生，实现持续改进绩效的目的。</w:t>
            </w:r>
          </w:p>
          <w:p>
            <w:pPr>
              <w:spacing w:line="360" w:lineRule="auto"/>
              <w:ind w:firstLine="420" w:firstLineChars="200"/>
              <w:rPr>
                <w:szCs w:val="21"/>
              </w:rPr>
            </w:pPr>
            <w:r>
              <w:rPr>
                <w:rFonts w:hint="eastAsia"/>
                <w:szCs w:val="21"/>
                <w:lang w:val="en-US" w:eastAsia="zh-CN"/>
              </w:rPr>
              <w:t>查提供《实施纠正措施记录》，</w:t>
            </w:r>
            <w:r>
              <w:rPr>
                <w:rFonts w:hint="eastAsia"/>
                <w:szCs w:val="21"/>
              </w:rPr>
              <w:t>对内审中的不符合，采取了纠正措施，并验证；</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szCs w:val="21"/>
              </w:rPr>
              <w:t>经查在公司正常经营活动中，出现了轻微不符合，部门已经采取纠正和纠正措施，经验证纠正措施有效。</w:t>
            </w:r>
          </w:p>
        </w:tc>
        <w:tc>
          <w:tcPr>
            <w:tcW w:w="1134" w:type="dxa"/>
          </w:tcPr>
          <w:p>
            <w:pPr>
              <w:spacing w:line="360" w:lineRule="auto"/>
            </w:pPr>
            <w:r>
              <w:rPr>
                <w:rFonts w:hint="eastAsia" w:ascii="宋体" w:hAnsi="宋体" w:cs="宋体"/>
                <w:szCs w:val="21"/>
                <w:lang w:val="en-US" w:eastAsia="zh-CN"/>
              </w:rPr>
              <w:t>符合</w:t>
            </w: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5"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jhIXjRAQAAjgMAAA4AAABkcnMvZTJvRG9jLnhtbK1TwW7b&#10;MAy9D9g/CLovTty6SI04BbYgvQzbgLYfoMiyLUASBUmJnR/Y/mCnXXbfd+U7Rslu1rWXHuqDTZHU&#10;I98jvboZtCIH4bwEU9HFbE6JMBxqadqKPtxvPywp8YGZmikwoqJH4enN+v27VW9LkUMHqhaOIIjx&#10;ZW8r2oVgyyzzvBOa+RlYYTDYgNMs4NG1We1Yj+haZfl8fpX14GrrgAvv0bsZg3RCdK8BhKaRXGyA&#10;77UwYUR1QrGAlHwnrafr1G3TCB6+No0XgaiKItOQ3lgE7V18Z+sVK1vHbCf51AJ7TQvPOGkmDRY9&#10;Q21YYGTv5AsoLbkDD02YcdDZSCQpgiwW82fa3HXMisQFpfb2LLp/O1j+5fDNEVlXtKDEMI0DP/38&#10;cfr15/T7O1lEeXrrS8y6s5gXho8w4NI8+j06I+uhcTp+kQ/BOIp7PIsrhkA4OvOL5TK/wCocY3lx&#10;VVwm9bN/t63z4VaAJtGoqMPhJU3Z4bMP2AmmPqbEYh6UrLdSqXRw7e6TcuTAcNDb9MQm8cp/acqQ&#10;vqLXRV4kZAPx/pinTMQRaWemepH6SDFaYdgNkx47qI8ox9462XbYahIki0k4plR1Wqm4B0/PaD/9&#10;jd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B44SF4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16"/>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15717"/>
    <w:multiLevelType w:val="singleLevel"/>
    <w:tmpl w:val="8BF15717"/>
    <w:lvl w:ilvl="0" w:tentative="0">
      <w:start w:val="1"/>
      <w:numFmt w:val="decimalEnclosedCircleChinese"/>
      <w:suff w:val="nothing"/>
      <w:lvlText w:val="%1　"/>
      <w:lvlJc w:val="left"/>
      <w:pPr>
        <w:ind w:left="0" w:firstLine="400"/>
      </w:pPr>
      <w:rPr>
        <w:rFonts w:hint="eastAsia"/>
      </w:rPr>
    </w:lvl>
  </w:abstractNum>
  <w:abstractNum w:abstractNumId="1">
    <w:nsid w:val="8EFCDABE"/>
    <w:multiLevelType w:val="singleLevel"/>
    <w:tmpl w:val="8EFCDABE"/>
    <w:lvl w:ilvl="0" w:tentative="0">
      <w:start w:val="1"/>
      <w:numFmt w:val="decimalEnclosedCircleChinese"/>
      <w:suff w:val="nothing"/>
      <w:lvlText w:val="%1　"/>
      <w:lvlJc w:val="left"/>
      <w:pPr>
        <w:ind w:left="0" w:firstLine="400"/>
      </w:pPr>
      <w:rPr>
        <w:rFonts w:hint="eastAsia"/>
      </w:rPr>
    </w:lvl>
  </w:abstractNum>
  <w:abstractNum w:abstractNumId="2">
    <w:nsid w:val="B27BE834"/>
    <w:multiLevelType w:val="singleLevel"/>
    <w:tmpl w:val="B27BE834"/>
    <w:lvl w:ilvl="0" w:tentative="0">
      <w:start w:val="1"/>
      <w:numFmt w:val="decimalEnclosedCircleChinese"/>
      <w:suff w:val="nothing"/>
      <w:lvlText w:val="%1　"/>
      <w:lvlJc w:val="left"/>
      <w:pPr>
        <w:ind w:left="0" w:firstLine="400"/>
      </w:pPr>
      <w:rPr>
        <w:rFonts w:hint="eastAsia"/>
      </w:rPr>
    </w:lvl>
  </w:abstractNum>
  <w:abstractNum w:abstractNumId="3">
    <w:nsid w:val="FB746235"/>
    <w:multiLevelType w:val="singleLevel"/>
    <w:tmpl w:val="FB746235"/>
    <w:lvl w:ilvl="0" w:tentative="0">
      <w:start w:val="1"/>
      <w:numFmt w:val="lowerLetter"/>
      <w:lvlText w:val="%1."/>
      <w:lvlJc w:val="left"/>
      <w:pPr>
        <w:tabs>
          <w:tab w:val="left" w:pos="2940"/>
        </w:tabs>
        <w:ind w:left="3365" w:hanging="425"/>
      </w:pPr>
      <w:rPr>
        <w:rFonts w:hint="default"/>
      </w:rPr>
    </w:lvl>
  </w:abstractNum>
  <w:abstractNum w:abstractNumId="4">
    <w:nsid w:val="216B509E"/>
    <w:multiLevelType w:val="singleLevel"/>
    <w:tmpl w:val="216B509E"/>
    <w:lvl w:ilvl="0" w:tentative="0">
      <w:start w:val="1"/>
      <w:numFmt w:val="decimalEnclosedCircleChinese"/>
      <w:suff w:val="nothing"/>
      <w:lvlText w:val="%1　"/>
      <w:lvlJc w:val="left"/>
      <w:pPr>
        <w:ind w:left="0" w:firstLine="400"/>
      </w:pPr>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6917"/>
    <w:rsid w:val="00053AAE"/>
    <w:rsid w:val="00071661"/>
    <w:rsid w:val="00090528"/>
    <w:rsid w:val="000909FD"/>
    <w:rsid w:val="000A53EB"/>
    <w:rsid w:val="000B0723"/>
    <w:rsid w:val="00181E98"/>
    <w:rsid w:val="00187822"/>
    <w:rsid w:val="00190248"/>
    <w:rsid w:val="00193307"/>
    <w:rsid w:val="001A2D7F"/>
    <w:rsid w:val="001E6B5E"/>
    <w:rsid w:val="001F0932"/>
    <w:rsid w:val="002003A0"/>
    <w:rsid w:val="002119A8"/>
    <w:rsid w:val="002426BC"/>
    <w:rsid w:val="002539A0"/>
    <w:rsid w:val="00276240"/>
    <w:rsid w:val="00283657"/>
    <w:rsid w:val="0028761A"/>
    <w:rsid w:val="00292C83"/>
    <w:rsid w:val="002B311A"/>
    <w:rsid w:val="002E1F88"/>
    <w:rsid w:val="003022CC"/>
    <w:rsid w:val="00337922"/>
    <w:rsid w:val="00340867"/>
    <w:rsid w:val="003518B5"/>
    <w:rsid w:val="003525A9"/>
    <w:rsid w:val="00366399"/>
    <w:rsid w:val="00371C74"/>
    <w:rsid w:val="00375E04"/>
    <w:rsid w:val="00380837"/>
    <w:rsid w:val="00384E2C"/>
    <w:rsid w:val="003A198A"/>
    <w:rsid w:val="003B3E99"/>
    <w:rsid w:val="003D3E93"/>
    <w:rsid w:val="003F5657"/>
    <w:rsid w:val="003F740E"/>
    <w:rsid w:val="00410914"/>
    <w:rsid w:val="00411629"/>
    <w:rsid w:val="00440658"/>
    <w:rsid w:val="00451BDD"/>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4796"/>
    <w:rsid w:val="007A5046"/>
    <w:rsid w:val="007C391D"/>
    <w:rsid w:val="007D25D3"/>
    <w:rsid w:val="007E6AEB"/>
    <w:rsid w:val="007F14F1"/>
    <w:rsid w:val="008012C2"/>
    <w:rsid w:val="00815D2E"/>
    <w:rsid w:val="008252BD"/>
    <w:rsid w:val="00825954"/>
    <w:rsid w:val="008433DF"/>
    <w:rsid w:val="00862507"/>
    <w:rsid w:val="0089411D"/>
    <w:rsid w:val="008973EE"/>
    <w:rsid w:val="00961F4F"/>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7307B"/>
    <w:rsid w:val="00E754A7"/>
    <w:rsid w:val="00E80AE3"/>
    <w:rsid w:val="00E80CCA"/>
    <w:rsid w:val="00E86639"/>
    <w:rsid w:val="00E93330"/>
    <w:rsid w:val="00E954C4"/>
    <w:rsid w:val="00EB0164"/>
    <w:rsid w:val="00ED0F62"/>
    <w:rsid w:val="00F305C2"/>
    <w:rsid w:val="00F3665D"/>
    <w:rsid w:val="00F617EA"/>
    <w:rsid w:val="00F71A76"/>
    <w:rsid w:val="00F77ECA"/>
    <w:rsid w:val="00F87C00"/>
    <w:rsid w:val="00F95653"/>
    <w:rsid w:val="00FA32A7"/>
    <w:rsid w:val="00FB3DD3"/>
    <w:rsid w:val="00FC02C4"/>
    <w:rsid w:val="00FD2F92"/>
    <w:rsid w:val="00FD35C5"/>
    <w:rsid w:val="00FD726A"/>
    <w:rsid w:val="00FF050E"/>
    <w:rsid w:val="01E76F69"/>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4357BAD"/>
    <w:rsid w:val="15110FDA"/>
    <w:rsid w:val="155A19C5"/>
    <w:rsid w:val="15A40D27"/>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4E806F4"/>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827EF7"/>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Body Text First Indent 2"/>
    <w:basedOn w:val="5"/>
    <w:qFormat/>
    <w:uiPriority w:val="0"/>
    <w:pPr>
      <w:ind w:firstLine="420"/>
      <w:jc w:val="left"/>
    </w:pPr>
    <w:rPr>
      <w:rFonts w:eastAsia="仿宋_GB2312"/>
      <w:color w:val="000000"/>
    </w:r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2"/>
    <w:qFormat/>
    <w:uiPriority w:val="99"/>
    <w:rPr>
      <w:rFonts w:ascii="Times New Roman" w:hAnsi="Times New Roman" w:eastAsia="宋体" w:cs="Times New Roman"/>
      <w:sz w:val="18"/>
      <w:szCs w:val="18"/>
    </w:rPr>
  </w:style>
  <w:style w:type="character" w:customStyle="1" w:styleId="14">
    <w:name w:val="页脚 字符"/>
    <w:basedOn w:val="11"/>
    <w:link w:val="8"/>
    <w:qFormat/>
    <w:uiPriority w:val="99"/>
    <w:rPr>
      <w:rFonts w:ascii="Times New Roman" w:hAnsi="Times New Roman" w:eastAsia="宋体" w:cs="Times New Roman"/>
      <w:sz w:val="18"/>
      <w:szCs w:val="18"/>
    </w:rPr>
  </w:style>
  <w:style w:type="character" w:customStyle="1" w:styleId="15">
    <w:name w:val="批注框文本 字符"/>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 w:type="character" w:customStyle="1" w:styleId="19">
    <w:name w:val="标题 1 字符"/>
    <w:basedOn w:val="11"/>
    <w:link w:val="3"/>
    <w:qFormat/>
    <w:uiPriority w:val="0"/>
    <w:rPr>
      <w:b/>
      <w:bCs/>
      <w:kern w:val="44"/>
      <w:sz w:val="44"/>
      <w:szCs w:val="44"/>
    </w:rPr>
  </w:style>
  <w:style w:type="paragraph" w:styleId="20">
    <w:name w:val="List Paragraph"/>
    <w:basedOn w:val="1"/>
    <w:qFormat/>
    <w:uiPriority w:val="99"/>
    <w:pPr>
      <w:ind w:firstLine="420" w:firstLineChars="200"/>
    </w:p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2">
    <w:name w:val="默认段落字体 Para Char Char Char1 Char"/>
    <w:basedOn w:val="1"/>
    <w:next w:val="1"/>
    <w:qFormat/>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6</Pages>
  <Words>600</Words>
  <Characters>3423</Characters>
  <Lines>28</Lines>
  <Paragraphs>8</Paragraphs>
  <TotalTime>1</TotalTime>
  <ScaleCrop>false</ScaleCrop>
  <LinksUpToDate>false</LinksUpToDate>
  <CharactersWithSpaces>4015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2021-10-04T09:45:42Z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75FD749F87184F6CB87297714E061449</vt:lpwstr>
  </property>
</Properties>
</file>