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918"/>
        <w:gridCol w:w="197"/>
        <w:gridCol w:w="473"/>
        <w:gridCol w:w="447"/>
        <w:gridCol w:w="1425"/>
        <w:gridCol w:w="213"/>
        <w:gridCol w:w="127"/>
        <w:gridCol w:w="719"/>
        <w:gridCol w:w="452"/>
        <w:gridCol w:w="346"/>
        <w:gridCol w:w="606"/>
        <w:gridCol w:w="521"/>
        <w:gridCol w:w="399"/>
        <w:gridCol w:w="59"/>
        <w:gridCol w:w="94"/>
        <w:gridCol w:w="1028"/>
        <w:gridCol w:w="160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8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成都同飞科技有限责任公司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成都市青羊区光华东三路489号3栋5层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8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成都市青羊区光华东三路489号3栋5层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46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王宇</w:t>
            </w:r>
            <w:bookmarkEnd w:id="4"/>
          </w:p>
        </w:tc>
        <w:tc>
          <w:tcPr>
            <w:tcW w:w="105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2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15388193363</w:t>
            </w:r>
            <w:bookmarkEnd w:id="5"/>
          </w:p>
        </w:tc>
        <w:tc>
          <w:tcPr>
            <w:tcW w:w="55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8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358900422@qq.com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460" w:type="dxa"/>
            <w:gridSpan w:val="5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7" w:name="最高管理者"/>
            <w:bookmarkEnd w:id="7"/>
            <w:r>
              <w:rPr>
                <w:rFonts w:hint="eastAsia"/>
                <w:sz w:val="21"/>
                <w:szCs w:val="21"/>
                <w:lang w:eastAsia="zh-CN"/>
              </w:rPr>
              <w:t>李儒兵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25" w:type="dxa"/>
            <w:gridSpan w:val="4"/>
            <w:vAlign w:val="center"/>
          </w:tcPr>
          <w:p>
            <w:bookmarkStart w:id="8" w:name="管代电话"/>
            <w:bookmarkEnd w:id="8"/>
          </w:p>
        </w:tc>
        <w:tc>
          <w:tcPr>
            <w:tcW w:w="55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8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460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0413-2019-EO-2021</w:t>
            </w:r>
            <w:bookmarkEnd w:id="9"/>
          </w:p>
        </w:tc>
        <w:tc>
          <w:tcPr>
            <w:tcW w:w="105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660" w:type="dxa"/>
            <w:gridSpan w:val="10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8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8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8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8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8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923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bookmarkStart w:id="22" w:name="审核范围"/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E：计算机应用软件的设计开发；地理信息数据采集、数据处理、数据库建设；工程测量；测绘航空摄影；计算机信息系统集成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所涉及的环境管理活动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O：计算机应用软件的设计开发；地理信息数据采集、数据处理、数据库建设；工程测量；测绘航空摄影；计算机信息系统集成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所涉及的职业健康安全管理活动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rPr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Q：计算机应用软件的设计开发；地理信息数据采集、数据处理、数据库建设；工程测量；测绘航空摄影；计算机信息系统集成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2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735" w:type="dxa"/>
            <w:gridSpan w:val="6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E：33.02.01;33.02.02;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33.03.01;34.01.02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O：33.02.01;33.02.02;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33.03.01;34.01.02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Q：33.02.01;33.02.02;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33.03.01;34.01.02;34.02.00;35.07.00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8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2021年09月13日 下午至2021年09月14日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1.5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8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324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4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95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48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2018-N1EMS-1230067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</w:tc>
        <w:tc>
          <w:tcPr>
            <w:tcW w:w="2324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E:33.02.01,33.02.02,33.03.01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O:33.02.01,33.02.02,33.03.01,34.01.02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Q:33.02.01,33.02.02,34.02.00</w:t>
            </w:r>
          </w:p>
        </w:tc>
        <w:tc>
          <w:tcPr>
            <w:tcW w:w="134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99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48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</w:tc>
        <w:tc>
          <w:tcPr>
            <w:tcW w:w="2324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E:33.02.01,33.02.02,33.03.01,34.01.02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O:33.02.01,33.02.02,33.03.01,34.01.02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Q:33.02.01,33.02.02,33.03.01,35.07.00</w:t>
            </w:r>
          </w:p>
        </w:tc>
        <w:tc>
          <w:tcPr>
            <w:tcW w:w="134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99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48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</w:tc>
        <w:tc>
          <w:tcPr>
            <w:tcW w:w="2324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4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99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宋高磊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48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ISC-JSZJ-141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ISC-JSZJ-141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ISC-JSZJ-141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自然资源部第三大地测量队八中队</w:t>
            </w:r>
          </w:p>
        </w:tc>
        <w:tc>
          <w:tcPr>
            <w:tcW w:w="2324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E:33.03.01,34.01.02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O:33.03.01,34.01.02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Q:33.03.01,34.01.02,35.07.00</w:t>
            </w:r>
          </w:p>
        </w:tc>
        <w:tc>
          <w:tcPr>
            <w:tcW w:w="134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18616879737</w:t>
            </w:r>
          </w:p>
        </w:tc>
        <w:tc>
          <w:tcPr>
            <w:tcW w:w="99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48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2324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Q:33.02.01,33.02.02,34.01.02</w:t>
            </w:r>
          </w:p>
        </w:tc>
        <w:tc>
          <w:tcPr>
            <w:tcW w:w="1341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99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1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7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931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2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专家</w:t>
            </w:r>
          </w:p>
        </w:tc>
        <w:tc>
          <w:tcPr>
            <w:tcW w:w="91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宋高磊</w:t>
            </w:r>
          </w:p>
        </w:tc>
        <w:tc>
          <w:tcPr>
            <w:tcW w:w="670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自然资源部第三大地测量队八中队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工程师</w:t>
            </w:r>
          </w:p>
        </w:tc>
        <w:tc>
          <w:tcPr>
            <w:tcW w:w="193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E:33.03.01,34.01.02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O:33.03.01,34.01.02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Q:33.03.01,34.01.02,35.07.00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18616879737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9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35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1765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517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585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277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35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1765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85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77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3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2021.9.10</w:t>
            </w:r>
          </w:p>
        </w:tc>
        <w:tc>
          <w:tcPr>
            <w:tcW w:w="176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517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2021.9.10</w:t>
            </w:r>
          </w:p>
        </w:tc>
        <w:tc>
          <w:tcPr>
            <w:tcW w:w="158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7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snapToGrid w:val="0"/>
        <w:spacing w:beforeLines="50"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438"/>
        <w:gridCol w:w="911"/>
        <w:gridCol w:w="6489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47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1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4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47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438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7400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8" w:type="dxa"/>
            <w:vMerge w:val="restart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:30-18:00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11" w:type="dxa"/>
            <w:vMerge w:val="restart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48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489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489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 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 2相关方需求与期望;4.3确定体系范围;4.4体系;5.1领导作用与承诺;5.2方针;5.3组织的角色、职责和权限；6.1应对风险和机遇的措施6.1.4措施的策划；6.2目标及其实现的策划；7.1资源；7.4信息和沟通；7.5.1文件化信息总则；9.1监视、测量、分析与评估；9.2内部审核；9.3管理评审；10.1事件、不符合和纠正措施；10.3持续改进。</w:t>
            </w:r>
          </w:p>
          <w:p>
            <w:pPr>
              <w:pStyle w:val="2"/>
            </w:pPr>
            <w:r>
              <w:rPr>
                <w:rFonts w:hint="eastAsia" w:ascii="宋体" w:hAnsi="宋体" w:cs="新宋体"/>
                <w:sz w:val="18"/>
                <w:szCs w:val="18"/>
              </w:rPr>
              <w:t>资质的确认、管理体系变化情况、质量监督抽查情况、顾客对产品质量的投诉、环境监督抽查情况、顾客对环境影响的投诉、认证证书及标识使用情况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、上次不符合验证（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上次不符合为：技术部Q8.5.1，行政部ES8.2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）。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11" w:type="dxa"/>
            <w:vMerge w:val="restart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6489" w:type="dxa"/>
            <w:vAlign w:val="top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</w:p>
          <w:p>
            <w:pPr>
              <w:spacing w:line="30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/权限；6.2质量目标及其实现的策划；7.1.2人员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7.1.3基础设施；7.1.4过程运行环境；7.2能力；7.3意识；7.4沟通；7.5文件化信息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11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489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上次不符合的验证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；9.1监视、测量、分析与评估；9.1.2符合性评估；10.2不符合和纠正措施；10.3持续改进/EMS运行控制相关财务支出证据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ISO45001：2018 </w:t>
            </w:r>
          </w:p>
          <w:p>
            <w:pPr>
              <w:spacing w:line="30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；7.2能力；7.3意识；7.4信息和沟通；7.5文件化信息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上次不符合的验证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；9.1监视、测量、分析和评价；9.1.2法律法规要求和其他要求的合规性评价；10.1事件、不符合和纠正措施；10.2持续改进/OHSMS运行控制财务支出证据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杨珍全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</w:rPr>
              <w:t>宋高磊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47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438" w:type="dxa"/>
            <w:vMerge w:val="restart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</w:rPr>
              <w:t>8：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</w:rPr>
              <w:t>0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1）8：30-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45去临时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项目现场；</w:t>
            </w: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2）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45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-10：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45临时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项目现场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审核</w:t>
            </w:r>
          </w:p>
          <w:p>
            <w:pPr>
              <w:pStyle w:val="2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3）10：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45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-11：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回公司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4）13：00-15：00在公司审核；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午休12：00-13：00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911" w:type="dxa"/>
            <w:vMerge w:val="restart"/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技术部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含临时项目场所）</w:t>
            </w:r>
          </w:p>
        </w:tc>
        <w:tc>
          <w:tcPr>
            <w:tcW w:w="648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QMS-2015 ：张心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5.3岗位/职责 /权限；6.2质量目标及其实现的策划；7.1.3基础设施；7.1.4过程环境；7.1.5监视和测量设备；7.4信息和沟通；</w:t>
            </w:r>
          </w:p>
          <w:p>
            <w:pPr>
              <w:pStyle w:val="2"/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QMS-2015 ：杨珍全、宋高磊（专家）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8.1运行的策划和控制；8.3产品和服务的设计和开发；8.5产品生产和服务提供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上次不符合的验证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；8.6产品和服务放行；8.7不合格输出控制；9.1</w:t>
            </w:r>
            <w:r>
              <w:rPr>
                <w:rFonts w:hint="eastAsia" w:ascii="宋体" w:hAnsi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.3</w:t>
            </w:r>
            <w:bookmarkStart w:id="33" w:name="_GoBack"/>
            <w:bookmarkEnd w:id="33"/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分析和评价；10.2不符合和纠正措施。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张心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</w:rPr>
              <w:t>杨珍全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</w:rPr>
              <w:t>宋高磊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11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489" w:type="dxa"/>
          </w:tcPr>
          <w:p>
            <w:pPr>
              <w:rPr>
                <w:rFonts w:hint="default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EMS-2015 ：陈伟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5.3组织的角色、职责和权限、6.2目标及其达成的策划；7.4沟通；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杨珍全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</w:rPr>
              <w:t>宋高磊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专家）</w:t>
            </w:r>
          </w:p>
          <w:p>
            <w:pPr>
              <w:pStyle w:val="2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陈伟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</w:rPr>
              <w:t>杨珍全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</w:rPr>
              <w:t>宋高磊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11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489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杨珍全、冉景洲（实习）、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宋高磊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专家）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杨珍全、冉景洲、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宋高磊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8" w:type="dxa"/>
            <w:vMerge w:val="restart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11" w:type="dxa"/>
            <w:vMerge w:val="restart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648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/权限；6.2质量目标及其实现的策划；7.4信息和沟通；8.2产品和服务的要求；8.4外部提供供方的控制；9.1.2顾客满意；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489" w:type="dxa"/>
          </w:tcPr>
          <w:p>
            <w:pPr>
              <w:rPr>
                <w:rFonts w:hint="default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EMS-2015 ：陈伟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5.3组织的角色、职责和权限、6.2目标及其达成的策划；7.4沟通；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杨珍全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</w:rPr>
              <w:t>宋高磊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专家）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陈伟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</w:rPr>
              <w:t>杨珍全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</w:rPr>
              <w:t>宋高磊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48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杨珍全、冉景洲（实习）、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宋高磊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专家）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杨珍全、冉景洲、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宋高磊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8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</w:t>
            </w:r>
          </w:p>
        </w:tc>
        <w:tc>
          <w:tcPr>
            <w:tcW w:w="740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末次会议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审核组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全体人员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D5295D"/>
    <w:rsid w:val="08985FB4"/>
    <w:rsid w:val="106B189E"/>
    <w:rsid w:val="13D907D3"/>
    <w:rsid w:val="1CB30A51"/>
    <w:rsid w:val="230456F5"/>
    <w:rsid w:val="2E143249"/>
    <w:rsid w:val="376C053B"/>
    <w:rsid w:val="3A092A4E"/>
    <w:rsid w:val="495D2583"/>
    <w:rsid w:val="4B5A7B30"/>
    <w:rsid w:val="51E4046D"/>
    <w:rsid w:val="54323711"/>
    <w:rsid w:val="54C952AE"/>
    <w:rsid w:val="54E80317"/>
    <w:rsid w:val="5C9626D0"/>
    <w:rsid w:val="5E9E358E"/>
    <w:rsid w:val="78D24D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5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2021-09-14T12:51:47Z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