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62"/>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62" w:type="dxa"/>
            <w:vAlign w:val="center"/>
          </w:tcPr>
          <w:p>
            <w:pPr>
              <w:rPr>
                <w:rFonts w:hint="eastAsia" w:eastAsia="宋体"/>
                <w:sz w:val="24"/>
                <w:szCs w:val="24"/>
                <w:lang w:eastAsia="zh-CN"/>
              </w:rPr>
            </w:pPr>
            <w:r>
              <w:rPr>
                <w:rFonts w:hint="eastAsia"/>
                <w:sz w:val="24"/>
                <w:szCs w:val="24"/>
              </w:rPr>
              <w:t>受审核部门：生产部（车间）</w:t>
            </w:r>
            <w:r>
              <w:rPr>
                <w:sz w:val="24"/>
                <w:szCs w:val="24"/>
              </w:rPr>
              <w:t xml:space="preserve">     </w:t>
            </w:r>
            <w:r>
              <w:rPr>
                <w:rFonts w:hint="eastAsia"/>
                <w:color w:val="auto"/>
                <w:sz w:val="24"/>
                <w:szCs w:val="24"/>
              </w:rPr>
              <w:t>负责人：</w:t>
            </w:r>
            <w:r>
              <w:rPr>
                <w:rFonts w:hint="eastAsia"/>
                <w:color w:val="auto"/>
                <w:sz w:val="24"/>
                <w:szCs w:val="24"/>
                <w:lang w:eastAsia="zh-CN"/>
              </w:rPr>
              <w:t>张计</w:t>
            </w:r>
            <w:r>
              <w:rPr>
                <w:rFonts w:hint="eastAsia"/>
                <w:color w:val="auto"/>
                <w:sz w:val="24"/>
                <w:szCs w:val="24"/>
                <w:lang w:val="en-US" w:eastAsia="zh-CN"/>
              </w:rPr>
              <w:t>凤</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w:t>
            </w:r>
            <w:r>
              <w:rPr>
                <w:rFonts w:hint="eastAsia"/>
                <w:sz w:val="24"/>
                <w:szCs w:val="24"/>
              </w:rPr>
              <w:t xml:space="preserve">        陪同人员：</w:t>
            </w:r>
            <w:r>
              <w:rPr>
                <w:rFonts w:hint="eastAsia"/>
                <w:sz w:val="24"/>
                <w:szCs w:val="24"/>
                <w:lang w:val="en-US" w:eastAsia="zh-CN"/>
              </w:rPr>
              <w:t xml:space="preserve">王华荣 </w:t>
            </w:r>
          </w:p>
        </w:tc>
        <w:tc>
          <w:tcPr>
            <w:tcW w:w="627"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0" w:type="dxa"/>
            <w:vMerge w:val="continue"/>
            <w:vAlign w:val="center"/>
          </w:tcPr>
          <w:p/>
        </w:tc>
        <w:tc>
          <w:tcPr>
            <w:tcW w:w="960" w:type="dxa"/>
            <w:vMerge w:val="continue"/>
            <w:vAlign w:val="center"/>
          </w:tcPr>
          <w:p/>
        </w:tc>
        <w:tc>
          <w:tcPr>
            <w:tcW w:w="10962" w:type="dxa"/>
            <w:vAlign w:val="center"/>
          </w:tcPr>
          <w:p>
            <w:pPr>
              <w:spacing w:before="120"/>
              <w:rPr>
                <w:rFonts w:hint="eastAsia" w:eastAsia="宋体"/>
                <w:sz w:val="24"/>
                <w:szCs w:val="24"/>
                <w:lang w:eastAsia="zh-CN"/>
              </w:rPr>
            </w:pPr>
            <w:r>
              <w:rPr>
                <w:rFonts w:hint="eastAsia" w:ascii="宋体" w:hAnsi="宋体" w:cs="宋体"/>
                <w:sz w:val="24"/>
                <w:szCs w:val="24"/>
              </w:rPr>
              <w:t>审核员：安涛</w:t>
            </w:r>
            <w:r>
              <w:rPr>
                <w:rFonts w:hint="eastAsia" w:ascii="宋体" w:hAnsi="宋体" w:cs="宋体"/>
                <w:sz w:val="24"/>
                <w:szCs w:val="24"/>
                <w:lang w:val="en-US" w:eastAsia="zh-CN"/>
              </w:rPr>
              <w:t xml:space="preserve">  </w:t>
            </w:r>
            <w:r>
              <w:rPr>
                <w:rFonts w:hint="eastAsia" w:ascii="宋体" w:hAnsi="宋体" w:cs="宋体"/>
                <w:sz w:val="24"/>
                <w:szCs w:val="24"/>
              </w:rPr>
              <w:t xml:space="preserve">           审核时间：</w:t>
            </w:r>
            <w:r>
              <w:rPr>
                <w:rFonts w:hint="eastAsia" w:ascii="宋体" w:hAnsi="宋体" w:cs="宋体"/>
                <w:sz w:val="24"/>
                <w:szCs w:val="24"/>
                <w:lang w:val="en-US" w:eastAsia="zh-CN"/>
              </w:rPr>
              <w:t>2021年9月4日</w:t>
            </w:r>
          </w:p>
        </w:tc>
        <w:tc>
          <w:tcPr>
            <w:tcW w:w="62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0" w:type="dxa"/>
            <w:vMerge w:val="continue"/>
            <w:vAlign w:val="center"/>
          </w:tcPr>
          <w:p/>
        </w:tc>
        <w:tc>
          <w:tcPr>
            <w:tcW w:w="960" w:type="dxa"/>
            <w:vMerge w:val="continue"/>
            <w:vAlign w:val="center"/>
          </w:tcPr>
          <w:p/>
        </w:tc>
        <w:tc>
          <w:tcPr>
            <w:tcW w:w="10962" w:type="dxa"/>
            <w:vAlign w:val="center"/>
          </w:tcPr>
          <w:p>
            <w:pPr>
              <w:rPr>
                <w:sz w:val="24"/>
                <w:szCs w:val="24"/>
              </w:rPr>
            </w:pPr>
            <w:r>
              <w:rPr>
                <w:rFonts w:hint="eastAsia"/>
                <w:sz w:val="24"/>
                <w:szCs w:val="24"/>
              </w:rPr>
              <w:t>审核条款：</w:t>
            </w:r>
            <w:r>
              <w:rPr>
                <w:sz w:val="24"/>
                <w:szCs w:val="24"/>
              </w:rPr>
              <w:t>Q:8.5.1/8.5.2/8.5.4/8.5.5/8.5.6/8.</w:t>
            </w:r>
            <w:r>
              <w:rPr>
                <w:rFonts w:hint="eastAsia"/>
                <w:sz w:val="24"/>
                <w:szCs w:val="24"/>
                <w:lang w:val="en-US" w:eastAsia="zh-CN"/>
              </w:rPr>
              <w:t>3</w:t>
            </w:r>
          </w:p>
        </w:tc>
        <w:tc>
          <w:tcPr>
            <w:tcW w:w="62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160" w:type="dxa"/>
            <w:vAlign w:val="center"/>
          </w:tcPr>
          <w:p>
            <w:pPr>
              <w:rPr>
                <w:b/>
              </w:rPr>
            </w:pPr>
            <w:r>
              <w:rPr>
                <w:rFonts w:hint="eastAsia"/>
                <w:b/>
              </w:rPr>
              <w:t>设计和开发</w:t>
            </w:r>
          </w:p>
        </w:tc>
        <w:tc>
          <w:tcPr>
            <w:tcW w:w="960" w:type="dxa"/>
            <w:vAlign w:val="center"/>
          </w:tcPr>
          <w:p>
            <w:pPr>
              <w:rPr>
                <w:b/>
              </w:rPr>
            </w:pPr>
            <w:r>
              <w:rPr>
                <w:rFonts w:hint="eastAsia"/>
                <w:b/>
              </w:rPr>
              <w:t>Q</w:t>
            </w:r>
            <w:r>
              <w:rPr>
                <w:b/>
              </w:rPr>
              <w:t>8.3</w:t>
            </w:r>
          </w:p>
        </w:tc>
        <w:tc>
          <w:tcPr>
            <w:tcW w:w="10962" w:type="dxa"/>
            <w:vAlign w:val="center"/>
          </w:tcPr>
          <w:p>
            <w:pPr>
              <w:ind w:firstLine="420" w:firstLineChars="200"/>
              <w:rPr>
                <w:rFonts w:hint="eastAsia"/>
                <w:b w:val="0"/>
                <w:bCs/>
                <w:szCs w:val="22"/>
              </w:rPr>
            </w:pPr>
            <w:r>
              <w:rPr>
                <w:rFonts w:hint="eastAsia" w:ascii="宋体" w:hAnsi="宋体"/>
                <w:szCs w:val="21"/>
              </w:rPr>
              <w:t>经查，公司产品根据顾客要求、国家及行业标准等进行生产，不涉及产品的设计和开发，不适用标准8.3条款的内容，删减8.3条款不影响公司提供满足顾客要求和适用法律法规要求产品的能力，删减合理。</w:t>
            </w:r>
          </w:p>
        </w:tc>
        <w:tc>
          <w:tcPr>
            <w:tcW w:w="627" w:type="dxa"/>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2160" w:type="dxa"/>
            <w:vAlign w:val="center"/>
          </w:tcPr>
          <w:p>
            <w:pPr>
              <w:rPr>
                <w:rFonts w:hint="eastAsia"/>
                <w:b/>
              </w:rPr>
            </w:pPr>
            <w:r>
              <w:rPr>
                <w:rFonts w:hint="eastAsia"/>
                <w:b/>
              </w:rPr>
              <w:t>生产和服务提供</w:t>
            </w:r>
          </w:p>
          <w:p>
            <w:pPr>
              <w:rPr>
                <w:rFonts w:hint="eastAsia"/>
                <w:b/>
              </w:rPr>
            </w:pPr>
            <w:r>
              <w:rPr>
                <w:rFonts w:hint="eastAsia"/>
                <w:b/>
              </w:rPr>
              <w:t>生产和服务提供的控制</w:t>
            </w:r>
          </w:p>
          <w:p>
            <w:pPr>
              <w:rPr>
                <w:rFonts w:hint="eastAsia"/>
                <w:b/>
              </w:rPr>
            </w:pPr>
            <w:r>
              <w:rPr>
                <w:rFonts w:hint="eastAsia"/>
                <w:b/>
              </w:rPr>
              <w:t>产品特性信息</w:t>
            </w:r>
          </w:p>
          <w:p>
            <w:pPr>
              <w:rPr>
                <w:b/>
              </w:rPr>
            </w:pPr>
          </w:p>
          <w:p>
            <w:pPr>
              <w:rPr>
                <w:b/>
              </w:rPr>
            </w:pPr>
          </w:p>
          <w:p>
            <w:pPr>
              <w:rPr>
                <w:b/>
              </w:rPr>
            </w:pPr>
          </w:p>
          <w:p>
            <w:pPr>
              <w:rPr>
                <w:b/>
              </w:rPr>
            </w:pPr>
          </w:p>
          <w:p>
            <w:pPr>
              <w:rPr>
                <w:b/>
              </w:rPr>
            </w:pPr>
          </w:p>
          <w:p>
            <w:pPr>
              <w:rPr>
                <w:b/>
              </w:rPr>
            </w:pPr>
          </w:p>
          <w:p>
            <w:pPr>
              <w:rPr>
                <w:b/>
              </w:rPr>
            </w:pPr>
          </w:p>
          <w:p>
            <w:pPr>
              <w:rPr>
                <w:rFonts w:hint="eastAsia"/>
                <w:b/>
              </w:rPr>
            </w:pPr>
            <w:r>
              <w:rPr>
                <w:rFonts w:hint="eastAsia"/>
                <w:b/>
              </w:rPr>
              <w:t>设备</w:t>
            </w:r>
          </w:p>
          <w:p>
            <w:pPr>
              <w:rPr>
                <w:b/>
              </w:rPr>
            </w:pPr>
          </w:p>
          <w:p>
            <w:pPr>
              <w:rPr>
                <w:rFonts w:hint="eastAsia"/>
                <w:b/>
              </w:rPr>
            </w:pPr>
            <w:r>
              <w:rPr>
                <w:rFonts w:hint="eastAsia"/>
                <w:b/>
              </w:rPr>
              <w:t>人员</w:t>
            </w:r>
          </w:p>
          <w:p>
            <w:pPr>
              <w:rPr>
                <w:b/>
              </w:rPr>
            </w:pPr>
          </w:p>
          <w:p>
            <w:pPr>
              <w:rPr>
                <w:b/>
              </w:rPr>
            </w:pPr>
          </w:p>
          <w:p>
            <w:pPr>
              <w:rPr>
                <w:rFonts w:hint="eastAsia"/>
                <w:b/>
              </w:rPr>
            </w:pPr>
            <w:r>
              <w:rPr>
                <w:rFonts w:hint="eastAsia"/>
                <w:b/>
              </w:rPr>
              <w:t>过程监控</w:t>
            </w:r>
          </w:p>
          <w:p>
            <w:pPr>
              <w:rPr>
                <w:b/>
              </w:rPr>
            </w:pPr>
          </w:p>
          <w:p>
            <w:pPr>
              <w:rPr>
                <w:b/>
              </w:rPr>
            </w:pPr>
          </w:p>
          <w:p>
            <w:pPr>
              <w:rPr>
                <w:b/>
              </w:rPr>
            </w:pPr>
          </w:p>
          <w:p>
            <w:pPr>
              <w:rPr>
                <w:b/>
              </w:rPr>
            </w:pPr>
          </w:p>
          <w:p>
            <w:pPr>
              <w:rPr>
                <w:b/>
              </w:rPr>
            </w:pPr>
          </w:p>
          <w:p>
            <w:pPr>
              <w:rPr>
                <w:b/>
              </w:rPr>
            </w:pPr>
          </w:p>
          <w:p>
            <w:pPr>
              <w:rPr>
                <w:rFonts w:hint="eastAsia"/>
                <w:b/>
              </w:rPr>
            </w:pPr>
          </w:p>
          <w:p>
            <w:pPr>
              <w:rPr>
                <w:b/>
              </w:rPr>
            </w:pPr>
          </w:p>
          <w:p>
            <w:pPr>
              <w:rPr>
                <w:rFonts w:hint="eastAsia"/>
                <w:b/>
              </w:rPr>
            </w:pPr>
            <w:r>
              <w:rPr>
                <w:rFonts w:hint="eastAsia"/>
                <w:b/>
              </w:rPr>
              <w:t>过程能力确认</w:t>
            </w:r>
          </w:p>
          <w:p>
            <w:pPr>
              <w:rPr>
                <w:rFonts w:hint="eastAsia"/>
                <w:b/>
              </w:rPr>
            </w:pPr>
            <w:r>
              <w:rPr>
                <w:rFonts w:hint="eastAsia"/>
                <w:b/>
              </w:rPr>
              <w:t>生产记录</w:t>
            </w:r>
          </w:p>
          <w:p>
            <w:pPr>
              <w:rPr>
                <w:rFonts w:hint="eastAsia"/>
                <w:b/>
              </w:rPr>
            </w:pPr>
            <w:r>
              <w:rPr>
                <w:rFonts w:hint="eastAsia"/>
                <w:b/>
              </w:rPr>
              <w:t>放行</w:t>
            </w:r>
          </w:p>
          <w:p>
            <w:pPr>
              <w:rPr>
                <w:b/>
              </w:rPr>
            </w:pPr>
          </w:p>
          <w:p>
            <w:pPr>
              <w:rPr>
                <w:rFonts w:hint="eastAsia"/>
                <w:b/>
              </w:rPr>
            </w:pPr>
            <w:r>
              <w:rPr>
                <w:rFonts w:hint="eastAsia"/>
                <w:b/>
              </w:rPr>
              <w:t>防护</w:t>
            </w:r>
          </w:p>
          <w:p>
            <w:pPr>
              <w:rPr>
                <w:rFonts w:hint="eastAsia"/>
                <w:b/>
              </w:rPr>
            </w:pPr>
            <w:r>
              <w:rPr>
                <w:rFonts w:hint="eastAsia"/>
                <w:b/>
              </w:rPr>
              <w:t>交付</w:t>
            </w:r>
          </w:p>
          <w:p>
            <w:pPr>
              <w:rPr>
                <w:b/>
              </w:rPr>
            </w:pPr>
          </w:p>
          <w:p>
            <w:pPr>
              <w:rPr>
                <w:rFonts w:hint="eastAsia"/>
                <w:b/>
              </w:rPr>
            </w:pPr>
            <w:r>
              <w:rPr>
                <w:rFonts w:hint="eastAsia"/>
                <w:b/>
              </w:rPr>
              <w:t>标识和可追溯性</w:t>
            </w:r>
          </w:p>
          <w:p>
            <w:pPr>
              <w:rPr>
                <w:b/>
              </w:rPr>
            </w:pPr>
          </w:p>
          <w:p>
            <w:pPr>
              <w:rPr>
                <w:b/>
              </w:rPr>
            </w:pPr>
          </w:p>
          <w:p>
            <w:pPr>
              <w:rPr>
                <w:b/>
              </w:rPr>
            </w:pPr>
          </w:p>
          <w:p>
            <w:pPr>
              <w:rPr>
                <w:b/>
              </w:rPr>
            </w:pPr>
          </w:p>
          <w:p>
            <w:pPr>
              <w:pStyle w:val="2"/>
              <w:rPr>
                <w:b/>
              </w:rPr>
            </w:pPr>
          </w:p>
          <w:p>
            <w:pPr>
              <w:pStyle w:val="2"/>
              <w:rPr>
                <w:b/>
              </w:rPr>
            </w:pPr>
          </w:p>
          <w:p>
            <w:pPr>
              <w:rPr>
                <w:rFonts w:hint="eastAsia"/>
                <w:b/>
              </w:rPr>
            </w:pPr>
            <w:r>
              <w:rPr>
                <w:rFonts w:hint="eastAsia"/>
                <w:b/>
              </w:rPr>
              <w:t>防护</w:t>
            </w:r>
          </w:p>
          <w:p>
            <w:pPr>
              <w:rPr>
                <w:b/>
              </w:rPr>
            </w:pPr>
          </w:p>
          <w:p>
            <w:pPr>
              <w:rPr>
                <w:b/>
              </w:rPr>
            </w:pPr>
          </w:p>
          <w:p>
            <w:pPr>
              <w:rPr>
                <w:rFonts w:hint="eastAsia"/>
                <w:b/>
              </w:rPr>
            </w:pPr>
          </w:p>
          <w:p>
            <w:pPr>
              <w:rPr>
                <w:rFonts w:hint="eastAsia"/>
                <w:b/>
              </w:rPr>
            </w:pPr>
            <w:r>
              <w:rPr>
                <w:rFonts w:hint="eastAsia"/>
                <w:b/>
              </w:rPr>
              <w:t>交付后的活动</w:t>
            </w:r>
          </w:p>
          <w:p>
            <w:pPr>
              <w:rPr>
                <w:b/>
              </w:rPr>
            </w:pPr>
          </w:p>
          <w:p>
            <w:pPr>
              <w:rPr>
                <w:b/>
              </w:rPr>
            </w:pPr>
          </w:p>
          <w:p>
            <w:pPr>
              <w:rPr>
                <w:b/>
              </w:rPr>
            </w:pPr>
            <w:r>
              <w:rPr>
                <w:rFonts w:hint="eastAsia"/>
                <w:b/>
              </w:rPr>
              <w:t>更改控制</w:t>
            </w:r>
          </w:p>
        </w:tc>
        <w:tc>
          <w:tcPr>
            <w:tcW w:w="960" w:type="dxa"/>
            <w:vAlign w:val="center"/>
          </w:tcPr>
          <w:p>
            <w:pPr>
              <w:rPr>
                <w:b/>
              </w:rPr>
            </w:pPr>
            <w:r>
              <w:rPr>
                <w:b/>
              </w:rPr>
              <w:t>Q8.5</w:t>
            </w:r>
          </w:p>
          <w:p>
            <w:pPr>
              <w:rPr>
                <w:b/>
              </w:rPr>
            </w:pPr>
            <w:r>
              <w:rPr>
                <w:b/>
              </w:rPr>
              <w:t>8.5.1</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r>
              <w:rPr>
                <w:b/>
              </w:rPr>
              <w:t>8.5.2</w:t>
            </w:r>
          </w:p>
          <w:p>
            <w:pPr>
              <w:rPr>
                <w:b/>
              </w:rPr>
            </w:pPr>
          </w:p>
          <w:p>
            <w:pPr>
              <w:rPr>
                <w:b/>
              </w:rPr>
            </w:pPr>
          </w:p>
          <w:p>
            <w:pPr>
              <w:rPr>
                <w:b/>
              </w:rPr>
            </w:pPr>
          </w:p>
          <w:p>
            <w:pPr>
              <w:rPr>
                <w:b/>
              </w:rPr>
            </w:pPr>
          </w:p>
          <w:p>
            <w:pPr>
              <w:rPr>
                <w:b/>
              </w:rPr>
            </w:pPr>
          </w:p>
          <w:p>
            <w:pPr>
              <w:rPr>
                <w:b/>
              </w:rPr>
            </w:pPr>
            <w:r>
              <w:rPr>
                <w:b/>
              </w:rPr>
              <w:t>8.5.4</w:t>
            </w:r>
          </w:p>
          <w:p>
            <w:pPr>
              <w:rPr>
                <w:b/>
              </w:rPr>
            </w:pPr>
          </w:p>
          <w:p>
            <w:pPr>
              <w:rPr>
                <w:b/>
              </w:rPr>
            </w:pPr>
          </w:p>
          <w:p>
            <w:pPr>
              <w:rPr>
                <w:b/>
              </w:rPr>
            </w:pPr>
          </w:p>
          <w:p>
            <w:pPr>
              <w:rPr>
                <w:rFonts w:hint="eastAsia"/>
                <w:b/>
              </w:rPr>
            </w:pPr>
          </w:p>
          <w:p>
            <w:pPr>
              <w:rPr>
                <w:b/>
              </w:rPr>
            </w:pPr>
            <w:r>
              <w:rPr>
                <w:b/>
              </w:rPr>
              <w:t>8.5.5</w:t>
            </w:r>
          </w:p>
          <w:p>
            <w:pPr>
              <w:rPr>
                <w:b/>
              </w:rPr>
            </w:pPr>
          </w:p>
          <w:p>
            <w:pPr>
              <w:rPr>
                <w:rFonts w:hint="eastAsia"/>
                <w:b/>
              </w:rPr>
            </w:pPr>
          </w:p>
          <w:p>
            <w:pPr>
              <w:rPr>
                <w:b/>
              </w:rPr>
            </w:pPr>
            <w:r>
              <w:rPr>
                <w:b/>
              </w:rPr>
              <w:t>8.5.6</w:t>
            </w:r>
          </w:p>
        </w:tc>
        <w:tc>
          <w:tcPr>
            <w:tcW w:w="10962" w:type="dxa"/>
            <w:vAlign w:val="center"/>
          </w:tcPr>
          <w:p>
            <w:pPr>
              <w:ind w:firstLine="420" w:firstLineChars="200"/>
              <w:rPr>
                <w:rFonts w:hint="eastAsia"/>
                <w:b w:val="0"/>
                <w:bCs/>
              </w:rPr>
            </w:pPr>
            <w:r>
              <w:rPr>
                <w:rFonts w:hint="eastAsia"/>
                <w:b w:val="0"/>
                <w:bCs/>
              </w:rPr>
              <w:t>水泥生产过程控制：</w:t>
            </w:r>
          </w:p>
          <w:p>
            <w:pPr>
              <w:ind w:firstLine="420" w:firstLineChars="200"/>
              <w:rPr>
                <w:rFonts w:hint="eastAsia"/>
                <w:b w:val="0"/>
                <w:bCs/>
              </w:rPr>
            </w:pPr>
            <w:r>
              <w:rPr>
                <w:rFonts w:hint="eastAsia"/>
                <w:b w:val="0"/>
                <w:bCs/>
              </w:rPr>
              <w:t>1.生产部按照策划的生产工艺流程组织生产，现场查见“进料岗位安全技术操作规程”、“粉磨机巡检岗位安全技术操作规程”、“检修电工安全操作规程”及“粉尘岗位职业健康安全操作规程”、“除尘设施管理制度及操作规程”等作业文件。</w:t>
            </w:r>
          </w:p>
          <w:p>
            <w:pPr>
              <w:ind w:firstLine="420" w:firstLineChars="200"/>
              <w:rPr>
                <w:rFonts w:hint="eastAsia"/>
                <w:b w:val="0"/>
                <w:bCs/>
              </w:rPr>
            </w:pPr>
            <w:r>
              <w:rPr>
                <w:rFonts w:hint="eastAsia"/>
                <w:b w:val="0"/>
                <w:bCs/>
              </w:rPr>
              <w:t>2.当日生产班组根据库存量、销售订单确定生产品种和生产量，由化验室提供配料单决定生产配比。</w:t>
            </w:r>
          </w:p>
          <w:p>
            <w:pPr>
              <w:ind w:firstLine="420" w:firstLineChars="200"/>
              <w:rPr>
                <w:rFonts w:hint="eastAsia"/>
                <w:b w:val="0"/>
                <w:bCs/>
              </w:rPr>
            </w:pPr>
            <w:r>
              <w:rPr>
                <w:rFonts w:hint="eastAsia"/>
                <w:b w:val="0"/>
                <w:bCs/>
              </w:rPr>
              <w:t>3.查见“水泥配比调整通知单”，包括：水泥品种、水泥配比（</w:t>
            </w:r>
            <w:r>
              <w:rPr>
                <w:rFonts w:hint="eastAsia"/>
                <w:b w:val="0"/>
                <w:bCs/>
                <w:color w:val="auto"/>
              </w:rPr>
              <w:t>孰料、混合材、石膏</w:t>
            </w:r>
            <w:r>
              <w:rPr>
                <w:rFonts w:hint="eastAsia"/>
                <w:b w:val="0"/>
                <w:bCs/>
              </w:rPr>
              <w:t>）、控制指标、执行时间、通知人，其一式三份，除原单外提供车间配料岗位各一份。</w:t>
            </w:r>
          </w:p>
          <w:p>
            <w:pPr>
              <w:ind w:firstLine="420" w:firstLineChars="200"/>
              <w:rPr>
                <w:rFonts w:hint="eastAsia"/>
                <w:b w:val="0"/>
                <w:bCs/>
                <w:color w:val="FF0000"/>
              </w:rPr>
            </w:pPr>
            <w:r>
              <w:rPr>
                <w:rFonts w:hint="eastAsia"/>
                <w:b w:val="0"/>
                <w:bCs/>
              </w:rPr>
              <w:t>查阅现行：水泥品种：P·O 42.5；执行时间：20</w:t>
            </w:r>
            <w:r>
              <w:rPr>
                <w:rFonts w:hint="eastAsia"/>
                <w:b w:val="0"/>
                <w:bCs/>
                <w:lang w:val="en-US" w:eastAsia="zh-CN"/>
              </w:rPr>
              <w:t>21.8</w:t>
            </w:r>
            <w:r>
              <w:rPr>
                <w:rFonts w:hint="eastAsia"/>
                <w:b w:val="0"/>
                <w:bCs/>
              </w:rPr>
              <w:t>.</w:t>
            </w:r>
            <w:r>
              <w:rPr>
                <w:rFonts w:hint="eastAsia"/>
                <w:b w:val="0"/>
                <w:bCs/>
                <w:lang w:val="en-US" w:eastAsia="zh-CN"/>
              </w:rPr>
              <w:t>1</w:t>
            </w:r>
            <w:r>
              <w:rPr>
                <w:rFonts w:hint="eastAsia"/>
                <w:b w:val="0"/>
                <w:bCs/>
              </w:rPr>
              <w:t xml:space="preserve"> </w:t>
            </w:r>
            <w:r>
              <w:rPr>
                <w:rFonts w:hint="eastAsia"/>
                <w:b w:val="0"/>
                <w:bCs/>
                <w:lang w:val="en-US" w:eastAsia="zh-CN"/>
              </w:rPr>
              <w:t>09</w:t>
            </w:r>
            <w:r>
              <w:rPr>
                <w:rFonts w:hint="eastAsia"/>
                <w:b w:val="0"/>
                <w:bCs/>
              </w:rPr>
              <w:t>:00  通知时间：20</w:t>
            </w:r>
            <w:r>
              <w:rPr>
                <w:rFonts w:hint="eastAsia"/>
                <w:b w:val="0"/>
                <w:bCs/>
                <w:lang w:val="en-US" w:eastAsia="zh-CN"/>
              </w:rPr>
              <w:t>21.8</w:t>
            </w:r>
            <w:r>
              <w:rPr>
                <w:rFonts w:hint="eastAsia"/>
                <w:b w:val="0"/>
                <w:bCs/>
              </w:rPr>
              <w:t>.</w:t>
            </w:r>
            <w:r>
              <w:rPr>
                <w:rFonts w:hint="eastAsia"/>
                <w:b w:val="0"/>
                <w:bCs/>
                <w:lang w:val="en-US" w:eastAsia="zh-CN"/>
              </w:rPr>
              <w:t>1</w:t>
            </w:r>
            <w:r>
              <w:rPr>
                <w:rFonts w:hint="eastAsia"/>
                <w:b w:val="0"/>
                <w:bCs/>
              </w:rPr>
              <w:t xml:space="preserve"> </w:t>
            </w:r>
            <w:r>
              <w:rPr>
                <w:rFonts w:hint="eastAsia"/>
                <w:b w:val="0"/>
                <w:bCs/>
                <w:lang w:val="en-US" w:eastAsia="zh-CN"/>
              </w:rPr>
              <w:t>08</w:t>
            </w:r>
            <w:r>
              <w:rPr>
                <w:rFonts w:hint="eastAsia"/>
                <w:b w:val="0"/>
                <w:bCs/>
              </w:rPr>
              <w:t>:00 通知</w:t>
            </w:r>
            <w:r>
              <w:rPr>
                <w:rFonts w:hint="eastAsia"/>
                <w:b w:val="0"/>
                <w:bCs/>
                <w:color w:val="auto"/>
              </w:rPr>
              <w:t>人：</w:t>
            </w:r>
            <w:r>
              <w:rPr>
                <w:rFonts w:hint="eastAsia"/>
                <w:b w:val="0"/>
                <w:bCs/>
                <w:color w:val="auto"/>
                <w:lang w:eastAsia="zh-CN"/>
              </w:rPr>
              <w:t>张</w:t>
            </w:r>
            <w:r>
              <w:rPr>
                <w:rFonts w:hint="eastAsia"/>
                <w:b w:val="0"/>
                <w:bCs/>
                <w:color w:val="auto"/>
                <w:lang w:val="en-US" w:eastAsia="zh-CN"/>
              </w:rPr>
              <w:t>计</w:t>
            </w:r>
            <w:r>
              <w:rPr>
                <w:rFonts w:hint="eastAsia"/>
                <w:b w:val="0"/>
                <w:bCs/>
                <w:color w:val="auto"/>
                <w:lang w:eastAsia="zh-CN"/>
              </w:rPr>
              <w:t>凤</w:t>
            </w:r>
            <w:r>
              <w:rPr>
                <w:rFonts w:hint="eastAsia"/>
                <w:b w:val="0"/>
                <w:bCs/>
                <w:color w:val="auto"/>
              </w:rPr>
              <w:t>。</w:t>
            </w:r>
          </w:p>
          <w:p>
            <w:pPr>
              <w:ind w:firstLine="420" w:firstLineChars="200"/>
              <w:rPr>
                <w:rFonts w:hint="eastAsia"/>
                <w:b w:val="0"/>
                <w:bCs/>
              </w:rPr>
            </w:pPr>
            <w:r>
              <w:rPr>
                <w:rFonts w:hint="eastAsia"/>
                <w:b w:val="0"/>
                <w:bCs/>
              </w:rPr>
              <w:t>4.现场查看</w:t>
            </w:r>
          </w:p>
          <w:p>
            <w:pPr>
              <w:ind w:firstLine="420" w:firstLineChars="200"/>
              <w:rPr>
                <w:rFonts w:hint="eastAsia"/>
                <w:b w:val="0"/>
                <w:bCs/>
              </w:rPr>
            </w:pPr>
            <w:r>
              <w:rPr>
                <w:rFonts w:hint="eastAsia"/>
                <w:b w:val="0"/>
                <w:bCs/>
              </w:rPr>
              <w:t>a.现场查见：微机配料控制系统一套，负责设备运行参数、生产进程等控制，过程质量控制点：水泥磨（关键工序），指标：细度＜3.0，SO3： 2.1±0.2</w:t>
            </w:r>
          </w:p>
          <w:p>
            <w:pPr>
              <w:ind w:firstLine="420" w:firstLineChars="200"/>
              <w:rPr>
                <w:rFonts w:hint="eastAsia"/>
                <w:b w:val="0"/>
                <w:bCs/>
              </w:rPr>
            </w:pPr>
            <w:r>
              <w:rPr>
                <w:rFonts w:hint="eastAsia"/>
                <w:b w:val="0"/>
                <w:bCs/>
              </w:rPr>
              <w:t>5.查见水泥磨生产控制记录（控制项目：细度、SO3、比表面积、台时产量等）</w:t>
            </w:r>
          </w:p>
          <w:p>
            <w:pPr>
              <w:ind w:firstLine="420" w:firstLineChars="200"/>
              <w:rPr>
                <w:rFonts w:hint="default" w:ascii="宋体" w:hAnsi="宋体" w:eastAsia="宋体" w:cs="宋体"/>
                <w:b w:val="0"/>
                <w:bCs/>
                <w:color w:val="auto"/>
                <w:lang w:val="en-US" w:eastAsia="zh-CN"/>
              </w:rPr>
            </w:pPr>
            <w:r>
              <w:rPr>
                <w:rFonts w:hint="eastAsia" w:ascii="宋体" w:hAnsi="宋体" w:eastAsia="宋体" w:cs="宋体"/>
                <w:b w:val="0"/>
                <w:bCs/>
                <w:color w:val="auto"/>
              </w:rPr>
              <w:t>20</w:t>
            </w:r>
            <w:r>
              <w:rPr>
                <w:rFonts w:hint="eastAsia" w:ascii="宋体" w:hAnsi="宋体" w:cs="宋体"/>
                <w:b w:val="0"/>
                <w:bCs/>
                <w:color w:val="auto"/>
                <w:lang w:val="en-US" w:eastAsia="zh-CN"/>
              </w:rPr>
              <w:t>21</w:t>
            </w:r>
            <w:r>
              <w:rPr>
                <w:rFonts w:hint="eastAsia" w:ascii="宋体" w:hAnsi="宋体" w:eastAsia="宋体" w:cs="宋体"/>
                <w:b w:val="0"/>
                <w:bCs/>
                <w:color w:val="auto"/>
              </w:rPr>
              <w:t>.</w:t>
            </w:r>
            <w:r>
              <w:rPr>
                <w:rFonts w:hint="eastAsia" w:ascii="宋体" w:hAnsi="宋体" w:cs="宋体"/>
                <w:b w:val="0"/>
                <w:bCs/>
                <w:color w:val="auto"/>
                <w:lang w:val="en-US" w:eastAsia="zh-CN"/>
              </w:rPr>
              <w:t>7</w:t>
            </w:r>
            <w:r>
              <w:rPr>
                <w:rFonts w:hint="eastAsia" w:ascii="宋体" w:hAnsi="宋体" w:eastAsia="宋体" w:cs="宋体"/>
                <w:b w:val="0"/>
                <w:bCs/>
                <w:color w:val="auto"/>
              </w:rPr>
              <w:t>.</w:t>
            </w:r>
            <w:r>
              <w:rPr>
                <w:rFonts w:hint="eastAsia" w:ascii="宋体" w:hAnsi="宋体" w:cs="宋体"/>
                <w:b w:val="0"/>
                <w:bCs/>
                <w:color w:val="auto"/>
                <w:lang w:val="en-US" w:eastAsia="zh-CN"/>
              </w:rPr>
              <w:t>3</w:t>
            </w:r>
            <w:r>
              <w:rPr>
                <w:rFonts w:hint="eastAsia" w:ascii="宋体" w:hAnsi="宋体" w:eastAsia="宋体" w:cs="宋体"/>
                <w:b w:val="0"/>
                <w:bCs/>
                <w:color w:val="auto"/>
              </w:rPr>
              <w:t>，起磨时间：</w:t>
            </w:r>
            <w:r>
              <w:rPr>
                <w:rFonts w:hint="eastAsia" w:ascii="宋体" w:hAnsi="宋体" w:eastAsia="宋体" w:cs="宋体"/>
                <w:b w:val="0"/>
                <w:bCs/>
                <w:color w:val="auto"/>
                <w:lang w:val="en-US" w:eastAsia="zh-CN"/>
              </w:rPr>
              <w:t>8</w:t>
            </w:r>
            <w:r>
              <w:rPr>
                <w:rFonts w:hint="eastAsia" w:ascii="宋体" w:hAnsi="宋体" w:eastAsia="宋体" w:cs="宋体"/>
                <w:b w:val="0"/>
                <w:bCs/>
                <w:color w:val="auto"/>
              </w:rPr>
              <w:t>:</w:t>
            </w:r>
            <w:r>
              <w:rPr>
                <w:rFonts w:hint="eastAsia" w:ascii="宋体" w:hAnsi="宋体" w:eastAsia="宋体" w:cs="宋体"/>
                <w:b w:val="0"/>
                <w:bCs/>
                <w:color w:val="auto"/>
                <w:lang w:val="en-US" w:eastAsia="zh-CN"/>
              </w:rPr>
              <w:t>0</w:t>
            </w:r>
            <w:r>
              <w:rPr>
                <w:rFonts w:hint="eastAsia" w:ascii="宋体" w:hAnsi="宋体" w:cs="宋体"/>
                <w:b w:val="0"/>
                <w:bCs/>
                <w:color w:val="auto"/>
                <w:lang w:val="en-US" w:eastAsia="zh-CN"/>
              </w:rPr>
              <w:t>1</w:t>
            </w:r>
            <w:r>
              <w:rPr>
                <w:rFonts w:hint="eastAsia" w:ascii="宋体" w:hAnsi="宋体" w:eastAsia="宋体" w:cs="宋体"/>
                <w:b w:val="0"/>
                <w:bCs/>
                <w:color w:val="auto"/>
              </w:rPr>
              <w:t>，</w:t>
            </w:r>
            <w:r>
              <w:rPr>
                <w:rFonts w:hint="eastAsia" w:ascii="宋体" w:hAnsi="宋体" w:eastAsia="宋体" w:cs="宋体"/>
                <w:b w:val="0"/>
                <w:bCs/>
                <w:color w:val="auto"/>
                <w:lang w:val="en-US" w:eastAsia="zh-CN"/>
              </w:rPr>
              <w:t>1</w:t>
            </w:r>
            <w:r>
              <w:rPr>
                <w:rFonts w:hint="eastAsia" w:ascii="宋体" w:hAnsi="宋体" w:cs="宋体"/>
                <w:b w:val="0"/>
                <w:bCs/>
                <w:color w:val="auto"/>
                <w:lang w:val="en-US" w:eastAsia="zh-CN"/>
              </w:rPr>
              <w:t>6</w:t>
            </w:r>
            <w:r>
              <w:rPr>
                <w:rFonts w:hint="eastAsia" w:ascii="宋体" w:hAnsi="宋体" w:eastAsia="宋体" w:cs="宋体"/>
                <w:b w:val="0"/>
                <w:bCs/>
                <w:color w:val="auto"/>
              </w:rPr>
              <w:t>:</w:t>
            </w:r>
            <w:r>
              <w:rPr>
                <w:rFonts w:hint="eastAsia" w:ascii="宋体" w:hAnsi="宋体" w:cs="宋体"/>
                <w:b w:val="0"/>
                <w:bCs/>
                <w:color w:val="auto"/>
                <w:lang w:val="en-US" w:eastAsia="zh-CN"/>
              </w:rPr>
              <w:t>0</w:t>
            </w:r>
            <w:r>
              <w:rPr>
                <w:rFonts w:hint="eastAsia" w:ascii="宋体" w:hAnsi="宋体" w:eastAsia="宋体" w:cs="宋体"/>
                <w:b w:val="0"/>
                <w:bCs/>
                <w:color w:val="auto"/>
              </w:rPr>
              <w:t>0停磨，产量：</w:t>
            </w:r>
            <w:r>
              <w:rPr>
                <w:rFonts w:hint="eastAsia" w:ascii="宋体" w:hAnsi="宋体" w:cs="宋体"/>
                <w:b w:val="0"/>
                <w:bCs/>
                <w:color w:val="auto"/>
                <w:lang w:val="en-US" w:eastAsia="zh-CN"/>
              </w:rPr>
              <w:t>613</w:t>
            </w:r>
            <w:r>
              <w:rPr>
                <w:rFonts w:hint="eastAsia" w:ascii="宋体" w:hAnsi="宋体" w:eastAsia="宋体" w:cs="宋体"/>
                <w:b w:val="0"/>
                <w:bCs/>
                <w:color w:val="auto"/>
              </w:rPr>
              <w:t>t</w:t>
            </w:r>
            <w:r>
              <w:rPr>
                <w:rFonts w:hint="eastAsia" w:ascii="宋体" w:hAnsi="宋体" w:eastAsia="宋体" w:cs="宋体"/>
                <w:b w:val="0"/>
                <w:bCs/>
                <w:color w:val="auto"/>
                <w:lang w:val="en-US" w:eastAsia="zh-CN"/>
              </w:rPr>
              <w:t xml:space="preserve">   操作人</w:t>
            </w:r>
            <w:r>
              <w:rPr>
                <w:rFonts w:hint="eastAsia" w:ascii="宋体" w:hAnsi="宋体" w:eastAsia="宋体" w:cs="宋体"/>
                <w:b w:val="0"/>
                <w:bCs/>
                <w:color w:val="auto"/>
              </w:rPr>
              <w:t>：</w:t>
            </w:r>
            <w:r>
              <w:rPr>
                <w:rFonts w:hint="eastAsia" w:ascii="宋体" w:hAnsi="宋体" w:cs="宋体"/>
                <w:b w:val="0"/>
                <w:bCs/>
                <w:color w:val="auto"/>
                <w:lang w:val="en-US" w:eastAsia="zh-CN"/>
              </w:rPr>
              <w:t>张亚津  袁忠园</w:t>
            </w:r>
          </w:p>
          <w:p>
            <w:pPr>
              <w:ind w:firstLine="420" w:firstLineChars="200"/>
              <w:rPr>
                <w:rFonts w:hint="eastAsia" w:ascii="宋体" w:hAnsi="宋体" w:eastAsia="宋体" w:cs="宋体"/>
                <w:b w:val="0"/>
                <w:bCs/>
                <w:color w:val="auto"/>
              </w:rPr>
            </w:pPr>
            <w:r>
              <w:rPr>
                <w:rFonts w:hint="eastAsia" w:ascii="宋体" w:hAnsi="宋体" w:eastAsia="宋体" w:cs="宋体"/>
                <w:b w:val="0"/>
                <w:bCs/>
                <w:color w:val="auto"/>
              </w:rPr>
              <w:t>20</w:t>
            </w:r>
            <w:r>
              <w:rPr>
                <w:rFonts w:hint="eastAsia" w:ascii="宋体" w:hAnsi="宋体" w:cs="宋体"/>
                <w:b w:val="0"/>
                <w:bCs/>
                <w:color w:val="auto"/>
                <w:lang w:val="en-US" w:eastAsia="zh-CN"/>
              </w:rPr>
              <w:t>21</w:t>
            </w:r>
            <w:r>
              <w:rPr>
                <w:rFonts w:hint="eastAsia" w:ascii="宋体" w:hAnsi="宋体" w:eastAsia="宋体" w:cs="宋体"/>
                <w:b w:val="0"/>
                <w:bCs/>
                <w:color w:val="auto"/>
              </w:rPr>
              <w:t>.</w:t>
            </w:r>
            <w:r>
              <w:rPr>
                <w:rFonts w:hint="eastAsia" w:ascii="宋体" w:hAnsi="宋体" w:cs="宋体"/>
                <w:b w:val="0"/>
                <w:bCs/>
                <w:color w:val="auto"/>
                <w:lang w:val="en-US" w:eastAsia="zh-CN"/>
              </w:rPr>
              <w:t>8</w:t>
            </w:r>
            <w:r>
              <w:rPr>
                <w:rFonts w:hint="eastAsia" w:ascii="宋体" w:hAnsi="宋体" w:eastAsia="宋体" w:cs="宋体"/>
                <w:b w:val="0"/>
                <w:bCs/>
                <w:color w:val="auto"/>
              </w:rPr>
              <w:t>.</w:t>
            </w:r>
            <w:r>
              <w:rPr>
                <w:rFonts w:hint="eastAsia" w:ascii="宋体" w:hAnsi="宋体" w:cs="宋体"/>
                <w:b w:val="0"/>
                <w:bCs/>
                <w:color w:val="auto"/>
                <w:lang w:val="en-US" w:eastAsia="zh-CN"/>
              </w:rPr>
              <w:t>20</w:t>
            </w:r>
            <w:r>
              <w:rPr>
                <w:rFonts w:hint="eastAsia" w:ascii="宋体" w:hAnsi="宋体" w:eastAsia="宋体" w:cs="宋体"/>
                <w:b w:val="0"/>
                <w:bCs/>
                <w:color w:val="auto"/>
                <w:lang w:val="en-US" w:eastAsia="zh-CN"/>
              </w:rPr>
              <w:t xml:space="preserve"> </w:t>
            </w:r>
            <w:r>
              <w:rPr>
                <w:rFonts w:hint="eastAsia" w:ascii="宋体" w:hAnsi="宋体" w:eastAsia="宋体" w:cs="宋体"/>
                <w:b w:val="0"/>
                <w:bCs/>
                <w:color w:val="auto"/>
                <w:lang w:eastAsia="zh-CN"/>
              </w:rPr>
              <w:t>操作人</w:t>
            </w:r>
            <w:r>
              <w:rPr>
                <w:rFonts w:hint="eastAsia" w:ascii="宋体" w:hAnsi="宋体" w:eastAsia="宋体" w:cs="宋体"/>
                <w:b w:val="0"/>
                <w:bCs/>
                <w:color w:val="auto"/>
              </w:rPr>
              <w:t>：</w:t>
            </w:r>
            <w:r>
              <w:rPr>
                <w:rFonts w:hint="eastAsia" w:ascii="宋体" w:hAnsi="宋体" w:cs="宋体"/>
                <w:b w:val="0"/>
                <w:bCs/>
                <w:color w:val="auto"/>
                <w:lang w:val="en-US" w:eastAsia="zh-CN"/>
              </w:rPr>
              <w:t>吴存生、</w:t>
            </w:r>
            <w:r>
              <w:rPr>
                <w:rFonts w:hint="eastAsia" w:ascii="宋体" w:hAnsi="宋体" w:eastAsia="宋体" w:cs="宋体"/>
                <w:b w:val="0"/>
                <w:bCs/>
                <w:color w:val="auto"/>
                <w:lang w:eastAsia="zh-CN"/>
              </w:rPr>
              <w:t>吴凤东</w:t>
            </w:r>
            <w:r>
              <w:rPr>
                <w:rFonts w:hint="eastAsia" w:ascii="宋体" w:hAnsi="宋体" w:cs="宋体"/>
                <w:b w:val="0"/>
                <w:bCs/>
                <w:color w:val="auto"/>
                <w:lang w:val="en-US" w:eastAsia="zh-CN"/>
              </w:rPr>
              <w:t xml:space="preserve"> </w:t>
            </w:r>
            <w:r>
              <w:rPr>
                <w:rFonts w:hint="eastAsia" w:ascii="宋体" w:hAnsi="宋体" w:eastAsia="宋体" w:cs="宋体"/>
                <w:b w:val="0"/>
                <w:bCs/>
                <w:color w:val="auto"/>
                <w:lang w:val="en-US" w:eastAsia="zh-CN"/>
              </w:rPr>
              <w:t xml:space="preserve"> </w:t>
            </w:r>
            <w:r>
              <w:rPr>
                <w:rFonts w:hint="eastAsia" w:ascii="宋体" w:hAnsi="宋体" w:eastAsia="宋体" w:cs="宋体"/>
                <w:b w:val="0"/>
                <w:bCs/>
                <w:color w:val="auto"/>
              </w:rPr>
              <w:t>起磨时间：</w:t>
            </w:r>
            <w:r>
              <w:rPr>
                <w:rFonts w:hint="eastAsia" w:ascii="宋体" w:hAnsi="宋体" w:cs="宋体"/>
                <w:b w:val="0"/>
                <w:bCs/>
                <w:color w:val="auto"/>
                <w:lang w:val="en-US" w:eastAsia="zh-CN"/>
              </w:rPr>
              <w:t>8</w:t>
            </w:r>
            <w:r>
              <w:rPr>
                <w:rFonts w:hint="eastAsia" w:ascii="宋体" w:hAnsi="宋体" w:eastAsia="宋体" w:cs="宋体"/>
                <w:b w:val="0"/>
                <w:bCs/>
                <w:color w:val="auto"/>
              </w:rPr>
              <w:t>：</w:t>
            </w:r>
            <w:r>
              <w:rPr>
                <w:rFonts w:hint="eastAsia" w:ascii="宋体" w:hAnsi="宋体" w:cs="宋体"/>
                <w:b w:val="0"/>
                <w:bCs/>
                <w:color w:val="auto"/>
                <w:lang w:val="en-US" w:eastAsia="zh-CN"/>
              </w:rPr>
              <w:t>0</w:t>
            </w:r>
            <w:r>
              <w:rPr>
                <w:rFonts w:hint="eastAsia" w:ascii="宋体" w:hAnsi="宋体" w:eastAsia="宋体" w:cs="宋体"/>
                <w:b w:val="0"/>
                <w:bCs/>
                <w:color w:val="auto"/>
                <w:lang w:val="en-US" w:eastAsia="zh-CN"/>
              </w:rPr>
              <w:t>0</w:t>
            </w:r>
            <w:r>
              <w:rPr>
                <w:rFonts w:hint="eastAsia" w:ascii="宋体" w:hAnsi="宋体" w:eastAsia="宋体" w:cs="宋体"/>
                <w:b w:val="0"/>
                <w:bCs/>
                <w:color w:val="auto"/>
              </w:rPr>
              <w:t>，</w:t>
            </w:r>
            <w:r>
              <w:rPr>
                <w:rFonts w:hint="eastAsia" w:ascii="宋体" w:hAnsi="宋体" w:eastAsia="宋体" w:cs="宋体"/>
                <w:b w:val="0"/>
                <w:bCs/>
                <w:color w:val="auto"/>
                <w:lang w:eastAsia="zh-CN"/>
              </w:rPr>
              <w:t>停磨</w:t>
            </w:r>
            <w:r>
              <w:rPr>
                <w:rFonts w:hint="eastAsia" w:ascii="宋体" w:hAnsi="宋体" w:eastAsia="宋体" w:cs="宋体"/>
                <w:b w:val="0"/>
                <w:bCs/>
                <w:color w:val="auto"/>
                <w:lang w:val="en-US" w:eastAsia="zh-CN"/>
              </w:rPr>
              <w:t>;1</w:t>
            </w:r>
            <w:r>
              <w:rPr>
                <w:rFonts w:hint="eastAsia" w:ascii="宋体" w:hAnsi="宋体" w:cs="宋体"/>
                <w:b w:val="0"/>
                <w:bCs/>
                <w:color w:val="auto"/>
                <w:lang w:val="en-US" w:eastAsia="zh-CN"/>
              </w:rPr>
              <w:t>6</w:t>
            </w:r>
            <w:r>
              <w:rPr>
                <w:rFonts w:hint="eastAsia" w:ascii="宋体" w:hAnsi="宋体" w:eastAsia="宋体" w:cs="宋体"/>
                <w:b w:val="0"/>
                <w:bCs/>
                <w:color w:val="auto"/>
                <w:lang w:val="en-US" w:eastAsia="zh-CN"/>
              </w:rPr>
              <w:t>:</w:t>
            </w:r>
            <w:r>
              <w:rPr>
                <w:rFonts w:hint="eastAsia" w:ascii="宋体" w:hAnsi="宋体" w:cs="宋体"/>
                <w:b w:val="0"/>
                <w:bCs/>
                <w:color w:val="auto"/>
                <w:lang w:val="en-US" w:eastAsia="zh-CN"/>
              </w:rPr>
              <w:t>0</w:t>
            </w:r>
            <w:r>
              <w:rPr>
                <w:rFonts w:hint="eastAsia" w:ascii="宋体" w:hAnsi="宋体" w:eastAsia="宋体" w:cs="宋体"/>
                <w:b w:val="0"/>
                <w:bCs/>
                <w:color w:val="auto"/>
                <w:lang w:val="en-US" w:eastAsia="zh-CN"/>
              </w:rPr>
              <w:t xml:space="preserve">0 </w:t>
            </w:r>
            <w:r>
              <w:rPr>
                <w:rFonts w:hint="eastAsia" w:ascii="宋体" w:hAnsi="宋体" w:eastAsia="宋体" w:cs="宋体"/>
                <w:b w:val="0"/>
                <w:bCs/>
                <w:color w:val="auto"/>
              </w:rPr>
              <w:t>产量：</w:t>
            </w:r>
            <w:r>
              <w:rPr>
                <w:rFonts w:hint="eastAsia" w:ascii="宋体" w:hAnsi="宋体" w:eastAsia="宋体" w:cs="宋体"/>
                <w:b w:val="0"/>
                <w:bCs/>
                <w:color w:val="auto"/>
                <w:lang w:val="en-US" w:eastAsia="zh-CN"/>
              </w:rPr>
              <w:t>6</w:t>
            </w:r>
            <w:r>
              <w:rPr>
                <w:rFonts w:hint="eastAsia" w:ascii="宋体" w:hAnsi="宋体" w:cs="宋体"/>
                <w:b w:val="0"/>
                <w:bCs/>
                <w:color w:val="auto"/>
                <w:lang w:val="en-US" w:eastAsia="zh-CN"/>
              </w:rPr>
              <w:t>20</w:t>
            </w:r>
            <w:r>
              <w:rPr>
                <w:rFonts w:hint="eastAsia" w:ascii="宋体" w:hAnsi="宋体" w:eastAsia="宋体" w:cs="宋体"/>
                <w:b w:val="0"/>
                <w:bCs/>
                <w:color w:val="auto"/>
              </w:rPr>
              <w:t>t。</w:t>
            </w:r>
          </w:p>
          <w:p>
            <w:pPr>
              <w:ind w:firstLine="420" w:firstLineChars="200"/>
              <w:rPr>
                <w:rFonts w:hint="eastAsia"/>
                <w:b w:val="0"/>
                <w:bCs/>
              </w:rPr>
            </w:pPr>
            <w:r>
              <w:rPr>
                <w:rFonts w:hint="eastAsia"/>
                <w:b w:val="0"/>
                <w:bCs/>
              </w:rPr>
              <w:t>6.现场查见各工段各班组负责生产现场设备运行状况监控，现场设备运转正常。</w:t>
            </w:r>
          </w:p>
          <w:p>
            <w:pPr>
              <w:ind w:firstLine="420" w:firstLineChars="200"/>
              <w:rPr>
                <w:rFonts w:hint="eastAsia"/>
                <w:b w:val="0"/>
                <w:bCs/>
                <w:highlight w:val="none"/>
              </w:rPr>
            </w:pPr>
            <w:r>
              <w:rPr>
                <w:rFonts w:hint="eastAsia"/>
                <w:b w:val="0"/>
                <w:bCs/>
              </w:rPr>
              <w:t>查阅20</w:t>
            </w:r>
            <w:r>
              <w:rPr>
                <w:rFonts w:hint="eastAsia"/>
                <w:b w:val="0"/>
                <w:bCs/>
                <w:lang w:val="en-US" w:eastAsia="zh-CN"/>
              </w:rPr>
              <w:t>21</w:t>
            </w:r>
            <w:r>
              <w:rPr>
                <w:rFonts w:hint="eastAsia"/>
                <w:b w:val="0"/>
                <w:bCs/>
              </w:rPr>
              <w:t>.</w:t>
            </w:r>
            <w:r>
              <w:rPr>
                <w:rFonts w:hint="eastAsia"/>
                <w:b w:val="0"/>
                <w:bCs/>
                <w:lang w:val="en-US" w:eastAsia="zh-CN"/>
              </w:rPr>
              <w:t>8</w:t>
            </w:r>
            <w:r>
              <w:rPr>
                <w:rFonts w:hint="eastAsia"/>
                <w:b w:val="0"/>
                <w:bCs/>
              </w:rPr>
              <w:t>.</w:t>
            </w:r>
            <w:r>
              <w:rPr>
                <w:rFonts w:hint="eastAsia"/>
                <w:b w:val="0"/>
                <w:bCs/>
                <w:lang w:val="en-US" w:eastAsia="zh-CN"/>
              </w:rPr>
              <w:t>2</w:t>
            </w:r>
            <w:r>
              <w:rPr>
                <w:rFonts w:hint="eastAsia"/>
                <w:b w:val="0"/>
                <w:bCs/>
              </w:rPr>
              <w:t>～</w:t>
            </w:r>
            <w:r>
              <w:rPr>
                <w:rFonts w:hint="eastAsia"/>
                <w:b w:val="0"/>
                <w:bCs/>
                <w:lang w:val="en-US" w:eastAsia="zh-CN"/>
              </w:rPr>
              <w:t>15</w:t>
            </w:r>
            <w:r>
              <w:rPr>
                <w:rFonts w:hint="eastAsia"/>
                <w:b w:val="0"/>
                <w:bCs/>
              </w:rPr>
              <w:t>日水泥磨值班日志，包括班次、值班人员、运转情况等。当班人</w:t>
            </w:r>
            <w:r>
              <w:rPr>
                <w:rFonts w:hint="eastAsia"/>
                <w:b w:val="0"/>
                <w:bCs/>
                <w:highlight w:val="none"/>
              </w:rPr>
              <w:t>员：</w:t>
            </w:r>
            <w:r>
              <w:rPr>
                <w:rFonts w:hint="eastAsia"/>
                <w:b w:val="0"/>
                <w:bCs/>
                <w:color w:val="auto"/>
                <w:highlight w:val="none"/>
                <w:lang w:eastAsia="zh-CN"/>
              </w:rPr>
              <w:t>杨国军</w:t>
            </w:r>
            <w:r>
              <w:rPr>
                <w:rFonts w:hint="eastAsia"/>
                <w:b w:val="0"/>
                <w:bCs/>
                <w:color w:val="auto"/>
                <w:highlight w:val="none"/>
              </w:rPr>
              <w:t>。</w:t>
            </w:r>
          </w:p>
          <w:p>
            <w:pPr>
              <w:ind w:firstLine="420" w:firstLineChars="200"/>
              <w:rPr>
                <w:rFonts w:hint="eastAsia"/>
                <w:b w:val="0"/>
                <w:bCs/>
              </w:rPr>
            </w:pPr>
            <w:r>
              <w:rPr>
                <w:rFonts w:hint="eastAsia"/>
                <w:b w:val="0"/>
                <w:bCs/>
              </w:rPr>
              <w:t>每周由生产</w:t>
            </w:r>
            <w:r>
              <w:rPr>
                <w:rFonts w:hint="eastAsia"/>
                <w:b w:val="0"/>
                <w:bCs/>
                <w:lang w:eastAsia="zh-CN"/>
              </w:rPr>
              <w:t>部长</w:t>
            </w:r>
            <w:r>
              <w:rPr>
                <w:rFonts w:hint="eastAsia"/>
                <w:b w:val="0"/>
                <w:bCs/>
              </w:rPr>
              <w:t>、安全员、维修班及当班岗位人员对生产过程巡视检查，提供</w:t>
            </w:r>
            <w:r>
              <w:rPr>
                <w:rFonts w:hint="eastAsia"/>
                <w:b w:val="0"/>
                <w:bCs/>
                <w:highlight w:val="none"/>
              </w:rPr>
              <w:t>了20</w:t>
            </w:r>
            <w:r>
              <w:rPr>
                <w:rFonts w:hint="eastAsia"/>
                <w:b w:val="0"/>
                <w:bCs/>
                <w:highlight w:val="none"/>
                <w:lang w:val="en-US" w:eastAsia="zh-CN"/>
              </w:rPr>
              <w:t>21</w:t>
            </w:r>
            <w:r>
              <w:rPr>
                <w:rFonts w:hint="eastAsia"/>
                <w:b w:val="0"/>
                <w:bCs/>
                <w:highlight w:val="none"/>
              </w:rPr>
              <w:t>.</w:t>
            </w:r>
            <w:r>
              <w:rPr>
                <w:rFonts w:hint="eastAsia"/>
                <w:b w:val="0"/>
                <w:bCs/>
                <w:highlight w:val="none"/>
                <w:lang w:val="en-US" w:eastAsia="zh-CN"/>
              </w:rPr>
              <w:t>8</w:t>
            </w:r>
            <w:r>
              <w:rPr>
                <w:rFonts w:hint="eastAsia"/>
                <w:b w:val="0"/>
                <w:bCs/>
                <w:highlight w:val="none"/>
              </w:rPr>
              <w:t>.</w:t>
            </w:r>
            <w:r>
              <w:rPr>
                <w:rFonts w:hint="eastAsia"/>
                <w:b w:val="0"/>
                <w:bCs/>
                <w:highlight w:val="none"/>
                <w:lang w:val="en-US" w:eastAsia="zh-CN"/>
              </w:rPr>
              <w:t>16</w:t>
            </w:r>
            <w:r>
              <w:rPr>
                <w:rFonts w:hint="eastAsia"/>
                <w:b w:val="0"/>
                <w:bCs/>
                <w:highlight w:val="none"/>
              </w:rPr>
              <w:t>会</w:t>
            </w:r>
            <w:r>
              <w:rPr>
                <w:rFonts w:hint="eastAsia"/>
                <w:b w:val="0"/>
                <w:bCs/>
              </w:rPr>
              <w:t>纪要。</w:t>
            </w:r>
          </w:p>
          <w:p>
            <w:pPr>
              <w:ind w:firstLine="420" w:firstLineChars="200"/>
              <w:rPr>
                <w:rFonts w:hint="eastAsia"/>
                <w:b w:val="0"/>
                <w:bCs/>
              </w:rPr>
            </w:pPr>
            <w:r>
              <w:rPr>
                <w:rFonts w:hint="eastAsia"/>
                <w:b w:val="0"/>
                <w:bCs/>
              </w:rPr>
              <w:t>7.过程质量控制点：水泥磨、</w:t>
            </w:r>
            <w:r>
              <w:rPr>
                <w:rFonts w:hint="eastAsia"/>
                <w:b w:val="0"/>
                <w:bCs/>
                <w:lang w:eastAsia="zh-CN"/>
              </w:rPr>
              <w:t>水泥配比</w:t>
            </w:r>
            <w:r>
              <w:rPr>
                <w:rFonts w:hint="eastAsia"/>
                <w:b w:val="0"/>
                <w:bCs/>
              </w:rPr>
              <w:t>（关键工序），出磨水泥质量控制指标（内控）见Q8.1</w:t>
            </w:r>
          </w:p>
          <w:p>
            <w:pPr>
              <w:ind w:firstLine="420" w:firstLineChars="200"/>
              <w:rPr>
                <w:rFonts w:hint="eastAsia"/>
                <w:b w:val="0"/>
                <w:bCs/>
              </w:rPr>
            </w:pPr>
            <w:r>
              <w:rPr>
                <w:rFonts w:hint="eastAsia"/>
                <w:b w:val="0"/>
                <w:bCs/>
              </w:rPr>
              <w:t>8.当班生产过程中，由化验室每隔2小时对水泥取样检测，监控产品指标值。</w:t>
            </w:r>
          </w:p>
          <w:p>
            <w:pPr>
              <w:ind w:firstLine="420" w:firstLineChars="200"/>
              <w:rPr>
                <w:rFonts w:hint="default" w:eastAsia="宋体"/>
                <w:b w:val="0"/>
                <w:bCs/>
                <w:lang w:val="en-US" w:eastAsia="zh-CN"/>
              </w:rPr>
            </w:pPr>
            <w:r>
              <w:rPr>
                <w:rFonts w:hint="eastAsia"/>
                <w:b w:val="0"/>
                <w:bCs/>
              </w:rPr>
              <w:t>9.经确认，水泥粉磨生产工序中不存在需要确认的过程。</w:t>
            </w:r>
            <w:r>
              <w:rPr>
                <w:rFonts w:hint="eastAsia"/>
                <w:b w:val="0"/>
                <w:bCs/>
                <w:lang w:val="en-US" w:eastAsia="zh-CN"/>
              </w:rPr>
              <w:t>销售过程为需确认过程。</w:t>
            </w:r>
            <w:r>
              <w:rPr>
                <w:rFonts w:hint="eastAsia" w:cs="宋体" w:asciiTheme="minorEastAsia" w:hAnsiTheme="minorEastAsia" w:eastAsiaTheme="minorEastAsia"/>
                <w:szCs w:val="21"/>
                <w:lang w:val="en-US" w:eastAsia="zh-CN"/>
              </w:rPr>
              <w:t>确认内容：人员、设备/设施、作业指导书、工作环境、销售产品</w:t>
            </w:r>
            <w:bookmarkStart w:id="0" w:name="_GoBack"/>
            <w:bookmarkEnd w:id="0"/>
            <w:r>
              <w:rPr>
                <w:rFonts w:hint="eastAsia" w:cs="宋体" w:asciiTheme="minorEastAsia" w:hAnsiTheme="minorEastAsia" w:eastAsiaTheme="minorEastAsia"/>
                <w:szCs w:val="21"/>
              </w:rPr>
              <w:t>。确认结果满足要求。服务提供的控制</w:t>
            </w:r>
            <w:r>
              <w:rPr>
                <w:rFonts w:hint="eastAsia" w:cs="宋体" w:asciiTheme="minorEastAsia" w:hAnsiTheme="minorEastAsia" w:eastAsiaTheme="minorEastAsia"/>
                <w:szCs w:val="21"/>
                <w:lang w:val="en-US" w:eastAsia="zh-CN"/>
              </w:rPr>
              <w:t>基本符合要求。</w:t>
            </w:r>
          </w:p>
          <w:p>
            <w:pPr>
              <w:ind w:firstLine="420" w:firstLineChars="200"/>
              <w:rPr>
                <w:rFonts w:hint="eastAsia"/>
                <w:b w:val="0"/>
                <w:bCs/>
              </w:rPr>
            </w:pPr>
            <w:r>
              <w:rPr>
                <w:rFonts w:hint="eastAsia"/>
                <w:b w:val="0"/>
                <w:bCs/>
              </w:rPr>
              <w:t>10.库存成品经化验室检测合格，确定批次后发出水泥出厂通知单，</w:t>
            </w:r>
          </w:p>
          <w:p>
            <w:pPr>
              <w:ind w:firstLine="420" w:firstLineChars="200"/>
              <w:rPr>
                <w:rFonts w:hint="eastAsia"/>
                <w:b w:val="0"/>
                <w:bCs/>
              </w:rPr>
            </w:pPr>
            <w:r>
              <w:rPr>
                <w:rFonts w:hint="eastAsia"/>
                <w:b w:val="0"/>
                <w:bCs/>
              </w:rPr>
              <w:t>查阅水泥出场通知单</w:t>
            </w:r>
          </w:p>
          <w:p>
            <w:pPr>
              <w:ind w:firstLine="420" w:firstLineChars="200"/>
              <w:rPr>
                <w:rFonts w:hint="default" w:eastAsia="宋体"/>
                <w:b w:val="0"/>
                <w:bCs/>
                <w:lang w:val="en-US" w:eastAsia="zh-CN"/>
              </w:rPr>
            </w:pPr>
            <w:r>
              <w:rPr>
                <w:rFonts w:hint="eastAsia"/>
                <w:b w:val="0"/>
                <w:bCs/>
              </w:rPr>
              <w:t>品种等级：P·O 42.5 数量：</w:t>
            </w:r>
            <w:r>
              <w:rPr>
                <w:rFonts w:hint="eastAsia"/>
                <w:b w:val="0"/>
                <w:bCs/>
                <w:lang w:val="en-US" w:eastAsia="zh-CN"/>
              </w:rPr>
              <w:t>600</w:t>
            </w:r>
            <w:r>
              <w:rPr>
                <w:rFonts w:hint="eastAsia"/>
                <w:b w:val="0"/>
                <w:bCs/>
              </w:rPr>
              <w:t>t  安定合格日期：20</w:t>
            </w:r>
            <w:r>
              <w:rPr>
                <w:rFonts w:hint="eastAsia"/>
                <w:b w:val="0"/>
                <w:bCs/>
                <w:lang w:val="en-US" w:eastAsia="zh-CN"/>
              </w:rPr>
              <w:t>21</w:t>
            </w:r>
            <w:r>
              <w:rPr>
                <w:rFonts w:hint="eastAsia"/>
                <w:b w:val="0"/>
                <w:bCs/>
              </w:rPr>
              <w:t>.</w:t>
            </w:r>
            <w:r>
              <w:rPr>
                <w:rFonts w:hint="eastAsia"/>
                <w:b w:val="0"/>
                <w:bCs/>
                <w:lang w:val="en-US" w:eastAsia="zh-CN"/>
              </w:rPr>
              <w:t>8</w:t>
            </w:r>
            <w:r>
              <w:rPr>
                <w:rFonts w:hint="eastAsia"/>
                <w:b w:val="0"/>
                <w:bCs/>
              </w:rPr>
              <w:t>.</w:t>
            </w:r>
            <w:r>
              <w:rPr>
                <w:rFonts w:hint="eastAsia"/>
                <w:b w:val="0"/>
                <w:bCs/>
                <w:lang w:val="en-US" w:eastAsia="zh-CN"/>
              </w:rPr>
              <w:t>13</w:t>
            </w:r>
            <w:r>
              <w:rPr>
                <w:rFonts w:hint="eastAsia"/>
                <w:b w:val="0"/>
                <w:bCs/>
              </w:rPr>
              <w:t xml:space="preserve"> 编号：</w:t>
            </w:r>
            <w:r>
              <w:rPr>
                <w:rFonts w:hint="eastAsia"/>
                <w:b w:val="0"/>
                <w:bCs/>
                <w:lang w:val="en-US" w:eastAsia="zh-CN"/>
              </w:rPr>
              <w:t>C4-168</w:t>
            </w:r>
            <w:r>
              <w:rPr>
                <w:rFonts w:hint="eastAsia"/>
                <w:b w:val="0"/>
                <w:bCs/>
              </w:rPr>
              <w:t>，签发日期：20</w:t>
            </w:r>
            <w:r>
              <w:rPr>
                <w:rFonts w:hint="eastAsia"/>
                <w:b w:val="0"/>
                <w:bCs/>
                <w:lang w:val="en-US" w:eastAsia="zh-CN"/>
              </w:rPr>
              <w:t>21</w:t>
            </w:r>
            <w:r>
              <w:rPr>
                <w:rFonts w:hint="eastAsia"/>
                <w:b w:val="0"/>
                <w:bCs/>
              </w:rPr>
              <w:t>.</w:t>
            </w:r>
            <w:r>
              <w:rPr>
                <w:rFonts w:hint="eastAsia"/>
                <w:b w:val="0"/>
                <w:bCs/>
                <w:lang w:val="en-US" w:eastAsia="zh-CN"/>
              </w:rPr>
              <w:t>8</w:t>
            </w:r>
            <w:r>
              <w:rPr>
                <w:rFonts w:hint="eastAsia"/>
                <w:b w:val="0"/>
                <w:bCs/>
              </w:rPr>
              <w:t>.</w:t>
            </w:r>
            <w:r>
              <w:rPr>
                <w:rFonts w:hint="eastAsia"/>
                <w:b w:val="0"/>
                <w:bCs/>
                <w:lang w:val="en-US" w:eastAsia="zh-CN"/>
              </w:rPr>
              <w:t>16</w:t>
            </w:r>
          </w:p>
          <w:p>
            <w:pPr>
              <w:ind w:firstLine="420" w:firstLineChars="200"/>
              <w:rPr>
                <w:rFonts w:hint="eastAsia" w:eastAsia="宋体"/>
                <w:b w:val="0"/>
                <w:bCs/>
                <w:lang w:eastAsia="zh-CN"/>
              </w:rPr>
            </w:pPr>
            <w:r>
              <w:rPr>
                <w:rFonts w:hint="eastAsia"/>
                <w:b w:val="0"/>
                <w:bCs/>
                <w:lang w:eastAsia="zh-CN"/>
              </w:rPr>
              <w:t>管理员</w:t>
            </w:r>
            <w:r>
              <w:rPr>
                <w:rFonts w:hint="eastAsia"/>
                <w:b w:val="0"/>
                <w:bCs/>
              </w:rPr>
              <w:t>：</w:t>
            </w:r>
            <w:r>
              <w:rPr>
                <w:rFonts w:hint="eastAsia"/>
                <w:b w:val="0"/>
                <w:bCs/>
                <w:lang w:eastAsia="zh-CN"/>
              </w:rPr>
              <w:t>张计凤</w:t>
            </w:r>
          </w:p>
          <w:p>
            <w:pPr>
              <w:ind w:firstLine="420" w:firstLineChars="200"/>
              <w:rPr>
                <w:b w:val="0"/>
                <w:bCs/>
              </w:rPr>
            </w:pPr>
            <w:r>
              <w:rPr>
                <w:rFonts w:hint="eastAsia"/>
                <w:b w:val="0"/>
                <w:bCs/>
              </w:rPr>
              <w:t>品种等级：P·O 42.5 数量：</w:t>
            </w:r>
            <w:r>
              <w:rPr>
                <w:rFonts w:hint="eastAsia"/>
                <w:b w:val="0"/>
                <w:bCs/>
                <w:lang w:val="en-US" w:eastAsia="zh-CN"/>
              </w:rPr>
              <w:t>6</w:t>
            </w:r>
            <w:r>
              <w:rPr>
                <w:rFonts w:hint="eastAsia"/>
                <w:b w:val="0"/>
                <w:bCs/>
              </w:rPr>
              <w:t>00t  安定合格日期：20</w:t>
            </w:r>
            <w:r>
              <w:rPr>
                <w:rFonts w:hint="eastAsia"/>
                <w:b w:val="0"/>
                <w:bCs/>
                <w:lang w:val="en-US" w:eastAsia="zh-CN"/>
              </w:rPr>
              <w:t>21</w:t>
            </w:r>
            <w:r>
              <w:rPr>
                <w:rFonts w:hint="eastAsia"/>
                <w:b w:val="0"/>
                <w:bCs/>
              </w:rPr>
              <w:t>.</w:t>
            </w:r>
            <w:r>
              <w:rPr>
                <w:rFonts w:hint="eastAsia"/>
                <w:b w:val="0"/>
                <w:bCs/>
                <w:lang w:val="en-US" w:eastAsia="zh-CN"/>
              </w:rPr>
              <w:t>8</w:t>
            </w:r>
            <w:r>
              <w:rPr>
                <w:rFonts w:hint="eastAsia"/>
                <w:b w:val="0"/>
                <w:bCs/>
              </w:rPr>
              <w:t>.</w:t>
            </w:r>
            <w:r>
              <w:rPr>
                <w:rFonts w:hint="eastAsia"/>
                <w:b w:val="0"/>
                <w:bCs/>
                <w:lang w:val="en-US" w:eastAsia="zh-CN"/>
              </w:rPr>
              <w:t xml:space="preserve">20 </w:t>
            </w:r>
            <w:r>
              <w:rPr>
                <w:rFonts w:hint="eastAsia"/>
                <w:b w:val="0"/>
                <w:bCs/>
              </w:rPr>
              <w:t>编号：</w:t>
            </w:r>
            <w:r>
              <w:rPr>
                <w:rFonts w:hint="eastAsia"/>
                <w:b w:val="0"/>
                <w:bCs/>
                <w:lang w:val="en-US" w:eastAsia="zh-CN"/>
              </w:rPr>
              <w:t>C4-178</w:t>
            </w:r>
            <w:r>
              <w:rPr>
                <w:rFonts w:hint="eastAsia"/>
                <w:b w:val="0"/>
                <w:bCs/>
              </w:rPr>
              <w:t>，签发日期：20</w:t>
            </w:r>
            <w:r>
              <w:rPr>
                <w:rFonts w:hint="eastAsia"/>
                <w:b w:val="0"/>
                <w:bCs/>
                <w:lang w:val="en-US" w:eastAsia="zh-CN"/>
              </w:rPr>
              <w:t>21</w:t>
            </w:r>
            <w:r>
              <w:rPr>
                <w:rFonts w:hint="eastAsia"/>
                <w:b w:val="0"/>
                <w:bCs/>
              </w:rPr>
              <w:t>.</w:t>
            </w:r>
            <w:r>
              <w:rPr>
                <w:rFonts w:hint="eastAsia"/>
                <w:b w:val="0"/>
                <w:bCs/>
                <w:lang w:val="en-US" w:eastAsia="zh-CN"/>
              </w:rPr>
              <w:t>8</w:t>
            </w:r>
            <w:r>
              <w:rPr>
                <w:rFonts w:hint="eastAsia"/>
                <w:b w:val="0"/>
                <w:bCs/>
              </w:rPr>
              <w:t>.</w:t>
            </w:r>
            <w:r>
              <w:rPr>
                <w:rFonts w:hint="eastAsia"/>
                <w:b w:val="0"/>
                <w:bCs/>
                <w:lang w:val="en-US" w:eastAsia="zh-CN"/>
              </w:rPr>
              <w:t>23</w:t>
            </w:r>
            <w:r>
              <w:rPr>
                <w:rFonts w:hint="eastAsia"/>
                <w:b w:val="0"/>
                <w:bCs/>
                <w:lang w:eastAsia="zh-CN"/>
              </w:rPr>
              <w:t>管理员</w:t>
            </w:r>
            <w:r>
              <w:rPr>
                <w:rFonts w:hint="eastAsia"/>
                <w:b w:val="0"/>
                <w:bCs/>
              </w:rPr>
              <w:t>：</w:t>
            </w:r>
            <w:r>
              <w:rPr>
                <w:rFonts w:hint="eastAsia"/>
                <w:b w:val="0"/>
                <w:bCs/>
                <w:lang w:eastAsia="zh-CN"/>
              </w:rPr>
              <w:t>张计凤</w:t>
            </w:r>
          </w:p>
          <w:p>
            <w:pPr>
              <w:numPr>
                <w:ilvl w:val="0"/>
                <w:numId w:val="1"/>
              </w:numPr>
              <w:ind w:firstLine="420" w:firstLineChars="200"/>
              <w:rPr>
                <w:rFonts w:hint="eastAsia"/>
                <w:b w:val="0"/>
                <w:bCs/>
                <w:color w:val="auto"/>
                <w:lang w:val="en-US" w:eastAsia="zh-CN"/>
              </w:rPr>
            </w:pPr>
            <w:r>
              <w:rPr>
                <w:rFonts w:hint="eastAsia"/>
                <w:b w:val="0"/>
                <w:bCs/>
              </w:rPr>
              <w:t>为防止品种、数量出库错误，由成品库保管员根据出库单分配包装袋，查见领料</w:t>
            </w:r>
            <w:r>
              <w:rPr>
                <w:rFonts w:hint="eastAsia"/>
                <w:b w:val="0"/>
                <w:bCs/>
                <w:color w:val="auto"/>
              </w:rPr>
              <w:t>单 成品库保管：</w:t>
            </w:r>
            <w:r>
              <w:rPr>
                <w:rFonts w:hint="eastAsia"/>
                <w:b w:val="0"/>
                <w:bCs/>
                <w:color w:val="auto"/>
                <w:lang w:eastAsia="zh-CN"/>
              </w:rPr>
              <w:t>李明朱</w:t>
            </w:r>
            <w:r>
              <w:rPr>
                <w:rFonts w:hint="eastAsia"/>
                <w:b w:val="0"/>
                <w:bCs/>
                <w:color w:val="auto"/>
                <w:lang w:val="en-US" w:eastAsia="zh-CN"/>
              </w:rPr>
              <w:t xml:space="preserve"> </w:t>
            </w:r>
          </w:p>
          <w:p>
            <w:pPr>
              <w:widowControl w:val="0"/>
              <w:numPr>
                <w:ilvl w:val="0"/>
                <w:numId w:val="0"/>
              </w:numPr>
              <w:jc w:val="both"/>
              <w:rPr>
                <w:rFonts w:hint="default"/>
                <w:b w:val="0"/>
                <w:bCs/>
                <w:color w:val="auto"/>
                <w:lang w:val="en-US" w:eastAsia="zh-CN"/>
              </w:rPr>
            </w:pPr>
            <w:r>
              <w:rPr>
                <w:rFonts w:hint="eastAsia"/>
                <w:b w:val="0"/>
                <w:bCs/>
                <w:color w:val="auto"/>
                <w:lang w:val="en-US" w:eastAsia="zh-CN"/>
              </w:rPr>
              <w:t>提供包装水泥入库验收单：水泥品种P.O水泥编号C4-119，等级42.5，数量600t，仓位5，包装日期2021.6.8，包装车间经办人：杨国君，仓库验收员：李明珠。</w:t>
            </w:r>
          </w:p>
          <w:p>
            <w:pPr>
              <w:ind w:firstLine="420" w:firstLineChars="200"/>
              <w:rPr>
                <w:rFonts w:hint="eastAsia"/>
                <w:b w:val="0"/>
                <w:bCs/>
              </w:rPr>
            </w:pPr>
            <w:r>
              <w:rPr>
                <w:rFonts w:hint="eastAsia"/>
                <w:b w:val="0"/>
                <w:bCs/>
              </w:rPr>
              <w:t>12.</w:t>
            </w:r>
            <w:r>
              <w:rPr>
                <w:rFonts w:hint="eastAsia"/>
                <w:b w:val="0"/>
                <w:bCs/>
                <w:color w:val="auto"/>
                <w:lang w:val="en-US" w:eastAsia="zh-CN"/>
              </w:rPr>
              <w:t xml:space="preserve">  </w:t>
            </w:r>
            <w:r>
              <w:rPr>
                <w:rFonts w:hint="eastAsia"/>
                <w:b w:val="0"/>
                <w:bCs/>
              </w:rPr>
              <w:t>查见水泥发货单（出门证），品种、出场编号、发货数量、提货单位等。</w:t>
            </w:r>
          </w:p>
          <w:p>
            <w:pPr>
              <w:ind w:firstLine="420" w:firstLineChars="200"/>
              <w:rPr>
                <w:rFonts w:hint="eastAsia" w:ascii="宋体" w:hAnsi="宋体" w:eastAsia="宋体" w:cs="宋体"/>
                <w:b w:val="0"/>
                <w:bCs/>
                <w:color w:val="auto"/>
                <w:highlight w:val="none"/>
              </w:rPr>
            </w:pPr>
            <w:r>
              <w:rPr>
                <w:rFonts w:hint="eastAsia" w:ascii="宋体" w:hAnsi="宋体" w:cs="宋体"/>
                <w:b w:val="0"/>
                <w:bCs/>
                <w:color w:val="auto"/>
                <w:lang w:val="en-US" w:eastAsia="zh-CN"/>
              </w:rPr>
              <w:t>13.</w:t>
            </w:r>
            <w:r>
              <w:rPr>
                <w:rFonts w:hint="eastAsia" w:ascii="宋体" w:hAnsi="宋体" w:eastAsia="宋体" w:cs="宋体"/>
                <w:b w:val="0"/>
                <w:bCs/>
                <w:color w:val="auto"/>
              </w:rPr>
              <w:t>抽查</w:t>
            </w:r>
            <w:r>
              <w:rPr>
                <w:rFonts w:hint="eastAsia" w:ascii="宋体" w:hAnsi="宋体" w:cs="宋体"/>
                <w:b w:val="0"/>
                <w:bCs/>
                <w:color w:val="auto"/>
                <w:lang w:val="en-US" w:eastAsia="zh-CN"/>
              </w:rPr>
              <w:t xml:space="preserve">2021.8.30 </w:t>
            </w:r>
            <w:r>
              <w:rPr>
                <w:rFonts w:hint="eastAsia" w:ascii="宋体" w:hAnsi="宋体" w:eastAsia="宋体" w:cs="宋体"/>
                <w:b w:val="0"/>
                <w:bCs/>
                <w:color w:val="auto"/>
              </w:rPr>
              <w:t>品种：P·O 42.5 散装 数量</w:t>
            </w:r>
            <w:r>
              <w:rPr>
                <w:rFonts w:hint="eastAsia" w:ascii="宋体" w:hAnsi="宋体" w:cs="宋体"/>
                <w:b w:val="0"/>
                <w:bCs/>
                <w:color w:val="auto"/>
                <w:lang w:val="en-US" w:eastAsia="zh-CN"/>
              </w:rPr>
              <w:t>49.33</w:t>
            </w:r>
            <w:r>
              <w:rPr>
                <w:rFonts w:hint="eastAsia" w:ascii="宋体" w:hAnsi="宋体" w:eastAsia="宋体" w:cs="宋体"/>
                <w:b w:val="0"/>
                <w:bCs/>
                <w:color w:val="auto"/>
              </w:rPr>
              <w:t>吨 编号：</w:t>
            </w:r>
            <w:r>
              <w:rPr>
                <w:rFonts w:hint="eastAsia" w:ascii="宋体" w:hAnsi="宋体" w:eastAsia="宋体" w:cs="宋体"/>
                <w:b w:val="0"/>
                <w:bCs/>
                <w:color w:val="auto"/>
                <w:lang w:val="en-US" w:eastAsia="zh-CN"/>
              </w:rPr>
              <w:t>X</w:t>
            </w:r>
            <w:r>
              <w:rPr>
                <w:rFonts w:hint="eastAsia" w:ascii="宋体" w:hAnsi="宋体" w:cs="宋体"/>
                <w:b w:val="0"/>
                <w:bCs/>
                <w:color w:val="auto"/>
                <w:lang w:val="en-US" w:eastAsia="zh-CN"/>
              </w:rPr>
              <w:t>N</w:t>
            </w:r>
            <w:r>
              <w:rPr>
                <w:rFonts w:hint="eastAsia" w:ascii="宋体" w:hAnsi="宋体" w:eastAsia="宋体" w:cs="宋体"/>
                <w:b w:val="0"/>
                <w:bCs/>
                <w:color w:val="auto"/>
                <w:lang w:val="en-US" w:eastAsia="zh-CN"/>
              </w:rPr>
              <w:t>-202</w:t>
            </w:r>
            <w:r>
              <w:rPr>
                <w:rFonts w:hint="eastAsia" w:ascii="宋体" w:hAnsi="宋体" w:cs="宋体"/>
                <w:b w:val="0"/>
                <w:bCs/>
                <w:color w:val="auto"/>
                <w:lang w:val="en-US" w:eastAsia="zh-CN"/>
              </w:rPr>
              <w:t>1</w:t>
            </w:r>
            <w:r>
              <w:rPr>
                <w:rFonts w:hint="eastAsia" w:ascii="宋体" w:hAnsi="宋体" w:eastAsia="宋体" w:cs="宋体"/>
                <w:b w:val="0"/>
                <w:bCs/>
                <w:color w:val="auto"/>
                <w:lang w:val="en-US" w:eastAsia="zh-CN"/>
              </w:rPr>
              <w:t>-</w:t>
            </w:r>
            <w:r>
              <w:rPr>
                <w:rFonts w:hint="eastAsia" w:ascii="宋体" w:hAnsi="宋体" w:cs="宋体"/>
                <w:b w:val="0"/>
                <w:bCs/>
                <w:color w:val="auto"/>
                <w:lang w:val="en-US" w:eastAsia="zh-CN"/>
              </w:rPr>
              <w:t>08</w:t>
            </w:r>
            <w:r>
              <w:rPr>
                <w:rFonts w:hint="eastAsia" w:ascii="宋体" w:hAnsi="宋体" w:eastAsia="宋体" w:cs="宋体"/>
                <w:b w:val="0"/>
                <w:bCs/>
                <w:color w:val="auto"/>
                <w:lang w:val="en-US" w:eastAsia="zh-CN"/>
              </w:rPr>
              <w:t>-</w:t>
            </w:r>
            <w:r>
              <w:rPr>
                <w:rFonts w:hint="eastAsia" w:ascii="宋体" w:hAnsi="宋体" w:cs="宋体"/>
                <w:b w:val="0"/>
                <w:bCs/>
                <w:color w:val="auto"/>
                <w:lang w:val="en-US" w:eastAsia="zh-CN"/>
              </w:rPr>
              <w:t>30</w:t>
            </w:r>
            <w:r>
              <w:rPr>
                <w:rFonts w:hint="eastAsia" w:ascii="宋体" w:hAnsi="宋体" w:eastAsia="宋体" w:cs="宋体"/>
                <w:b w:val="0"/>
                <w:bCs/>
                <w:color w:val="auto"/>
                <w:lang w:val="en-US" w:eastAsia="zh-CN"/>
              </w:rPr>
              <w:t>-</w:t>
            </w:r>
            <w:r>
              <w:rPr>
                <w:rFonts w:hint="eastAsia" w:ascii="宋体" w:hAnsi="宋体" w:cs="宋体"/>
                <w:b w:val="0"/>
                <w:bCs/>
                <w:color w:val="auto"/>
                <w:lang w:val="en-US" w:eastAsia="zh-CN"/>
              </w:rPr>
              <w:t>001</w:t>
            </w:r>
            <w:r>
              <w:rPr>
                <w:rFonts w:hint="eastAsia" w:ascii="宋体" w:hAnsi="宋体" w:eastAsia="宋体" w:cs="宋体"/>
                <w:b w:val="0"/>
                <w:bCs/>
                <w:color w:val="auto"/>
                <w:lang w:val="en-US" w:eastAsia="zh-CN"/>
              </w:rPr>
              <w:t xml:space="preserve"> </w:t>
            </w:r>
            <w:r>
              <w:rPr>
                <w:rFonts w:hint="eastAsia" w:ascii="宋体" w:hAnsi="宋体" w:eastAsia="宋体" w:cs="宋体"/>
                <w:b w:val="0"/>
                <w:bCs/>
                <w:color w:val="auto"/>
              </w:rPr>
              <w:t>客户名称：</w:t>
            </w:r>
            <w:r>
              <w:rPr>
                <w:rFonts w:hint="eastAsia" w:ascii="宋体" w:hAnsi="宋体" w:cs="宋体"/>
                <w:b w:val="0"/>
                <w:bCs/>
                <w:color w:val="auto"/>
                <w:lang w:val="en-US" w:eastAsia="zh-CN"/>
              </w:rPr>
              <w:t>兰州永生鑫建材有限</w:t>
            </w:r>
            <w:r>
              <w:rPr>
                <w:rFonts w:hint="eastAsia" w:ascii="宋体" w:hAnsi="宋体" w:cs="宋体"/>
                <w:b w:val="0"/>
                <w:bCs/>
                <w:color w:val="auto"/>
                <w:highlight w:val="none"/>
                <w:lang w:val="en-US" w:eastAsia="zh-CN"/>
              </w:rPr>
              <w:t>公司</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 xml:space="preserve"> 开票：</w:t>
            </w:r>
            <w:r>
              <w:rPr>
                <w:rFonts w:hint="eastAsia" w:ascii="宋体" w:hAnsi="宋体" w:cs="宋体"/>
                <w:b w:val="0"/>
                <w:bCs/>
                <w:color w:val="auto"/>
                <w:highlight w:val="none"/>
                <w:lang w:val="en-US" w:eastAsia="zh-CN"/>
              </w:rPr>
              <w:t>潘亚婷</w:t>
            </w:r>
            <w:r>
              <w:rPr>
                <w:rFonts w:hint="eastAsia" w:ascii="宋体" w:hAnsi="宋体" w:eastAsia="宋体" w:cs="宋体"/>
                <w:b w:val="0"/>
                <w:bCs/>
                <w:color w:val="auto"/>
                <w:highlight w:val="none"/>
              </w:rPr>
              <w:t>，提货</w:t>
            </w:r>
            <w:r>
              <w:rPr>
                <w:rFonts w:hint="eastAsia" w:ascii="宋体" w:hAnsi="宋体" w:eastAsia="宋体" w:cs="宋体"/>
                <w:b w:val="0"/>
                <w:bCs/>
                <w:color w:val="auto"/>
                <w:highlight w:val="none"/>
                <w:lang w:eastAsia="zh-CN"/>
              </w:rPr>
              <w:t>车号</w:t>
            </w:r>
            <w:r>
              <w:rPr>
                <w:rFonts w:hint="eastAsia" w:ascii="宋体" w:hAnsi="宋体" w:eastAsia="宋体" w:cs="宋体"/>
                <w:b w:val="0"/>
                <w:bCs/>
                <w:color w:val="auto"/>
                <w:highlight w:val="none"/>
              </w:rPr>
              <w:t>：</w:t>
            </w:r>
            <w:r>
              <w:rPr>
                <w:rFonts w:hint="eastAsia" w:ascii="宋体" w:hAnsi="宋体" w:eastAsia="宋体" w:cs="宋体"/>
                <w:b w:val="0"/>
                <w:bCs/>
                <w:color w:val="auto"/>
                <w:highlight w:val="none"/>
                <w:lang w:eastAsia="zh-CN"/>
              </w:rPr>
              <w:t>甘</w:t>
            </w:r>
            <w:r>
              <w:rPr>
                <w:rFonts w:hint="eastAsia" w:ascii="宋体" w:hAnsi="宋体" w:eastAsia="宋体" w:cs="宋体"/>
                <w:b w:val="0"/>
                <w:bCs/>
                <w:color w:val="auto"/>
                <w:highlight w:val="none"/>
                <w:lang w:val="en-US" w:eastAsia="zh-CN"/>
              </w:rPr>
              <w:t>AA</w:t>
            </w:r>
            <w:r>
              <w:rPr>
                <w:rFonts w:hint="eastAsia" w:ascii="宋体" w:hAnsi="宋体" w:cs="宋体"/>
                <w:b w:val="0"/>
                <w:bCs/>
                <w:color w:val="auto"/>
                <w:highlight w:val="none"/>
                <w:lang w:val="en-US" w:eastAsia="zh-CN"/>
              </w:rPr>
              <w:t>5088</w:t>
            </w:r>
            <w:r>
              <w:rPr>
                <w:rFonts w:hint="eastAsia" w:ascii="宋体" w:hAnsi="宋体" w:eastAsia="宋体" w:cs="宋体"/>
                <w:b w:val="0"/>
                <w:bCs/>
                <w:color w:val="auto"/>
                <w:highlight w:val="none"/>
              </w:rPr>
              <w:t>。</w:t>
            </w:r>
          </w:p>
          <w:p>
            <w:pPr>
              <w:ind w:firstLine="42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抽查20</w:t>
            </w:r>
            <w:r>
              <w:rPr>
                <w:rFonts w:hint="eastAsia" w:ascii="宋体" w:hAnsi="宋体" w:cs="宋体"/>
                <w:b w:val="0"/>
                <w:bCs/>
                <w:color w:val="auto"/>
                <w:highlight w:val="none"/>
                <w:lang w:val="en-US" w:eastAsia="zh-CN"/>
              </w:rPr>
              <w:t>21</w:t>
            </w:r>
            <w:r>
              <w:rPr>
                <w:rFonts w:hint="eastAsia" w:ascii="宋体" w:hAnsi="宋体" w:eastAsia="宋体" w:cs="宋体"/>
                <w:b w:val="0"/>
                <w:bCs/>
                <w:color w:val="auto"/>
                <w:highlight w:val="none"/>
                <w:lang w:val="en-US" w:eastAsia="zh-CN"/>
              </w:rPr>
              <w:t>.</w:t>
            </w:r>
            <w:r>
              <w:rPr>
                <w:rFonts w:hint="eastAsia" w:ascii="宋体" w:hAnsi="宋体" w:cs="宋体"/>
                <w:b w:val="0"/>
                <w:bCs/>
                <w:color w:val="auto"/>
                <w:highlight w:val="none"/>
                <w:lang w:val="en-US" w:eastAsia="zh-CN"/>
              </w:rPr>
              <w:t>8</w:t>
            </w:r>
            <w:r>
              <w:rPr>
                <w:rFonts w:hint="eastAsia" w:ascii="宋体" w:hAnsi="宋体" w:eastAsia="宋体" w:cs="宋体"/>
                <w:b w:val="0"/>
                <w:bCs/>
                <w:color w:val="auto"/>
                <w:highlight w:val="none"/>
                <w:lang w:val="en-US" w:eastAsia="zh-CN"/>
              </w:rPr>
              <w:t>.</w:t>
            </w:r>
            <w:r>
              <w:rPr>
                <w:rFonts w:hint="eastAsia" w:ascii="宋体" w:hAnsi="宋体" w:cs="宋体"/>
                <w:b w:val="0"/>
                <w:bCs/>
                <w:color w:val="auto"/>
                <w:highlight w:val="none"/>
                <w:lang w:val="en-US" w:eastAsia="zh-CN"/>
              </w:rPr>
              <w:t>27</w:t>
            </w:r>
            <w:r>
              <w:rPr>
                <w:rFonts w:hint="eastAsia" w:ascii="宋体" w:hAnsi="宋体" w:eastAsia="宋体" w:cs="宋体"/>
                <w:b w:val="0"/>
                <w:bCs/>
                <w:color w:val="auto"/>
                <w:highlight w:val="none"/>
              </w:rPr>
              <w:t>品种：P·O 42.5 散装 数量</w:t>
            </w:r>
            <w:r>
              <w:rPr>
                <w:rFonts w:hint="eastAsia" w:ascii="宋体" w:hAnsi="宋体" w:cs="宋体"/>
                <w:b w:val="0"/>
                <w:bCs/>
                <w:color w:val="auto"/>
                <w:highlight w:val="none"/>
                <w:lang w:val="en-US" w:eastAsia="zh-CN"/>
              </w:rPr>
              <w:t>48.16</w:t>
            </w:r>
            <w:r>
              <w:rPr>
                <w:rFonts w:hint="eastAsia" w:ascii="宋体" w:hAnsi="宋体" w:eastAsia="宋体" w:cs="宋体"/>
                <w:b w:val="0"/>
                <w:bCs/>
                <w:color w:val="auto"/>
                <w:highlight w:val="none"/>
              </w:rPr>
              <w:t>吨 编号：</w:t>
            </w:r>
            <w:r>
              <w:rPr>
                <w:rFonts w:hint="eastAsia" w:ascii="宋体" w:hAnsi="宋体" w:eastAsia="宋体" w:cs="宋体"/>
                <w:b w:val="0"/>
                <w:bCs/>
                <w:color w:val="auto"/>
                <w:highlight w:val="none"/>
                <w:lang w:val="en-US" w:eastAsia="zh-CN"/>
              </w:rPr>
              <w:t>X</w:t>
            </w:r>
            <w:r>
              <w:rPr>
                <w:rFonts w:hint="eastAsia" w:ascii="宋体" w:hAnsi="宋体" w:cs="宋体"/>
                <w:b w:val="0"/>
                <w:bCs/>
                <w:color w:val="auto"/>
                <w:highlight w:val="none"/>
                <w:lang w:val="en-US" w:eastAsia="zh-CN"/>
              </w:rPr>
              <w:t>N</w:t>
            </w:r>
            <w:r>
              <w:rPr>
                <w:rFonts w:hint="eastAsia" w:ascii="宋体" w:hAnsi="宋体" w:eastAsia="宋体" w:cs="宋体"/>
                <w:b w:val="0"/>
                <w:bCs/>
                <w:color w:val="auto"/>
                <w:highlight w:val="none"/>
                <w:lang w:val="en-US" w:eastAsia="zh-CN"/>
              </w:rPr>
              <w:t>-20</w:t>
            </w:r>
            <w:r>
              <w:rPr>
                <w:rFonts w:hint="eastAsia" w:ascii="宋体" w:hAnsi="宋体" w:cs="宋体"/>
                <w:b w:val="0"/>
                <w:bCs/>
                <w:color w:val="auto"/>
                <w:highlight w:val="none"/>
                <w:lang w:val="en-US" w:eastAsia="zh-CN"/>
              </w:rPr>
              <w:t>21</w:t>
            </w:r>
            <w:r>
              <w:rPr>
                <w:rFonts w:hint="eastAsia" w:ascii="宋体" w:hAnsi="宋体" w:eastAsia="宋体" w:cs="宋体"/>
                <w:b w:val="0"/>
                <w:bCs/>
                <w:color w:val="auto"/>
                <w:highlight w:val="none"/>
                <w:lang w:val="en-US" w:eastAsia="zh-CN"/>
              </w:rPr>
              <w:t>-0</w:t>
            </w:r>
            <w:r>
              <w:rPr>
                <w:rFonts w:hint="eastAsia" w:ascii="宋体" w:hAnsi="宋体" w:cs="宋体"/>
                <w:b w:val="0"/>
                <w:bCs/>
                <w:color w:val="auto"/>
                <w:highlight w:val="none"/>
                <w:lang w:val="en-US" w:eastAsia="zh-CN"/>
              </w:rPr>
              <w:t>8</w:t>
            </w:r>
            <w:r>
              <w:rPr>
                <w:rFonts w:hint="eastAsia" w:ascii="宋体" w:hAnsi="宋体" w:eastAsia="宋体" w:cs="宋体"/>
                <w:b w:val="0"/>
                <w:bCs/>
                <w:color w:val="auto"/>
                <w:highlight w:val="none"/>
                <w:lang w:val="en-US" w:eastAsia="zh-CN"/>
              </w:rPr>
              <w:t>-</w:t>
            </w:r>
            <w:r>
              <w:rPr>
                <w:rFonts w:hint="eastAsia" w:ascii="宋体" w:hAnsi="宋体" w:cs="宋体"/>
                <w:b w:val="0"/>
                <w:bCs/>
                <w:color w:val="auto"/>
                <w:highlight w:val="none"/>
                <w:lang w:val="en-US" w:eastAsia="zh-CN"/>
              </w:rPr>
              <w:t>27</w:t>
            </w:r>
            <w:r>
              <w:rPr>
                <w:rFonts w:hint="eastAsia" w:ascii="宋体" w:hAnsi="宋体" w:eastAsia="宋体" w:cs="宋体"/>
                <w:b w:val="0"/>
                <w:bCs/>
                <w:color w:val="auto"/>
                <w:highlight w:val="none"/>
                <w:lang w:val="en-US" w:eastAsia="zh-CN"/>
              </w:rPr>
              <w:t>-00</w:t>
            </w:r>
            <w:r>
              <w:rPr>
                <w:rFonts w:hint="eastAsia" w:ascii="宋体" w:hAnsi="宋体" w:cs="宋体"/>
                <w:b w:val="0"/>
                <w:bCs/>
                <w:color w:val="auto"/>
                <w:highlight w:val="none"/>
                <w:lang w:val="en-US" w:eastAsia="zh-CN"/>
              </w:rPr>
              <w:t>1</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客户名称：</w:t>
            </w:r>
            <w:r>
              <w:rPr>
                <w:rFonts w:hint="eastAsia" w:ascii="宋体" w:hAnsi="宋体" w:cs="宋体"/>
                <w:b w:val="0"/>
                <w:bCs/>
                <w:color w:val="auto"/>
                <w:highlight w:val="none"/>
                <w:lang w:val="en-US" w:eastAsia="zh-CN"/>
              </w:rPr>
              <w:t>兰州永生鑫建材有限公司</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 xml:space="preserve"> 开票：</w:t>
            </w:r>
            <w:r>
              <w:rPr>
                <w:rFonts w:hint="eastAsia" w:ascii="宋体" w:hAnsi="宋体" w:cs="宋体"/>
                <w:b w:val="0"/>
                <w:bCs/>
                <w:color w:val="auto"/>
                <w:highlight w:val="none"/>
                <w:lang w:val="en-US" w:eastAsia="zh-CN"/>
              </w:rPr>
              <w:t>巨盼盼</w:t>
            </w:r>
            <w:r>
              <w:rPr>
                <w:rFonts w:hint="eastAsia" w:ascii="宋体" w:hAnsi="宋体" w:eastAsia="宋体" w:cs="宋体"/>
                <w:b w:val="0"/>
                <w:bCs/>
                <w:color w:val="auto"/>
                <w:highlight w:val="none"/>
              </w:rPr>
              <w:t>，提货</w:t>
            </w:r>
            <w:r>
              <w:rPr>
                <w:rFonts w:hint="eastAsia" w:ascii="宋体" w:hAnsi="宋体" w:eastAsia="宋体" w:cs="宋体"/>
                <w:b w:val="0"/>
                <w:bCs/>
                <w:color w:val="auto"/>
                <w:highlight w:val="none"/>
                <w:lang w:eastAsia="zh-CN"/>
              </w:rPr>
              <w:t>车号</w:t>
            </w:r>
            <w:r>
              <w:rPr>
                <w:rFonts w:hint="eastAsia" w:ascii="宋体" w:hAnsi="宋体" w:eastAsia="宋体" w:cs="宋体"/>
                <w:b w:val="0"/>
                <w:bCs/>
                <w:color w:val="auto"/>
                <w:highlight w:val="none"/>
              </w:rPr>
              <w:t>：</w:t>
            </w:r>
            <w:r>
              <w:rPr>
                <w:rFonts w:hint="eastAsia" w:ascii="宋体" w:hAnsi="宋体" w:eastAsia="宋体" w:cs="宋体"/>
                <w:b w:val="0"/>
                <w:bCs/>
                <w:color w:val="auto"/>
                <w:highlight w:val="none"/>
                <w:lang w:eastAsia="zh-CN"/>
              </w:rPr>
              <w:t>甘</w:t>
            </w:r>
            <w:r>
              <w:rPr>
                <w:rFonts w:hint="eastAsia" w:ascii="宋体" w:hAnsi="宋体" w:eastAsia="宋体" w:cs="宋体"/>
                <w:b w:val="0"/>
                <w:bCs/>
                <w:color w:val="auto"/>
                <w:highlight w:val="none"/>
                <w:lang w:val="en-US" w:eastAsia="zh-CN"/>
              </w:rPr>
              <w:t>A</w:t>
            </w:r>
            <w:r>
              <w:rPr>
                <w:rFonts w:hint="eastAsia" w:ascii="宋体" w:hAnsi="宋体" w:cs="宋体"/>
                <w:b w:val="0"/>
                <w:bCs/>
                <w:color w:val="auto"/>
                <w:highlight w:val="none"/>
                <w:lang w:val="en-US" w:eastAsia="zh-CN"/>
              </w:rPr>
              <w:t>61811</w:t>
            </w:r>
            <w:r>
              <w:rPr>
                <w:rFonts w:hint="eastAsia" w:ascii="宋体" w:hAnsi="宋体" w:eastAsia="宋体" w:cs="宋体"/>
                <w:b w:val="0"/>
                <w:bCs/>
                <w:color w:val="auto"/>
                <w:highlight w:val="none"/>
              </w:rPr>
              <w:t>。</w:t>
            </w:r>
          </w:p>
          <w:p>
            <w:pPr>
              <w:pStyle w:val="13"/>
              <w:adjustRightInd w:val="0"/>
              <w:snapToGrid w:val="0"/>
              <w:spacing w:line="360" w:lineRule="auto"/>
              <w:ind w:firstLine="420" w:firstLineChars="200"/>
              <w:rPr>
                <w:rFonts w:ascii="宋体" w:hAnsi="宋体"/>
                <w:b w:val="0"/>
                <w:bCs/>
                <w:szCs w:val="21"/>
              </w:rPr>
            </w:pPr>
            <w:r>
              <w:rPr>
                <w:rFonts w:hint="eastAsia"/>
                <w:b w:val="0"/>
                <w:bCs/>
              </w:rPr>
              <w:t>1</w:t>
            </w:r>
            <w:r>
              <w:rPr>
                <w:rFonts w:hint="eastAsia"/>
                <w:b w:val="0"/>
                <w:bCs/>
                <w:lang w:val="en-US" w:eastAsia="zh-CN"/>
              </w:rPr>
              <w:t>4</w:t>
            </w:r>
            <w:r>
              <w:rPr>
                <w:rFonts w:hint="eastAsia"/>
                <w:b w:val="0"/>
                <w:bCs/>
              </w:rPr>
              <w:t>.</w:t>
            </w:r>
            <w:r>
              <w:rPr>
                <w:rFonts w:hint="eastAsia" w:ascii="宋体" w:hAnsi="宋体"/>
                <w:b w:val="0"/>
                <w:bCs/>
                <w:szCs w:val="21"/>
              </w:rPr>
              <w:t>公司产品交付后的活动为费用结算，按合同规定执行。</w:t>
            </w:r>
          </w:p>
          <w:p>
            <w:pPr>
              <w:rPr>
                <w:b w:val="0"/>
                <w:bCs/>
              </w:rPr>
            </w:pPr>
          </w:p>
          <w:p>
            <w:pPr>
              <w:ind w:firstLine="420" w:firstLineChars="200"/>
              <w:rPr>
                <w:rFonts w:hint="eastAsia"/>
                <w:b w:val="0"/>
                <w:bCs/>
              </w:rPr>
            </w:pPr>
            <w:r>
              <w:rPr>
                <w:rFonts w:hint="eastAsia"/>
                <w:b w:val="0"/>
                <w:bCs/>
              </w:rPr>
              <w:t>1.划分原料库区不同区域，按入场先后顺序存放。</w:t>
            </w:r>
          </w:p>
          <w:p>
            <w:pPr>
              <w:ind w:firstLine="420" w:firstLineChars="200"/>
              <w:rPr>
                <w:rFonts w:hint="eastAsia"/>
                <w:b w:val="0"/>
                <w:bCs/>
              </w:rPr>
            </w:pPr>
            <w:r>
              <w:rPr>
                <w:rFonts w:hint="eastAsia"/>
                <w:b w:val="0"/>
                <w:bCs/>
              </w:rPr>
              <w:t>2.水泥生产过程以生产记录、取样样品和检验记录为状态标识。</w:t>
            </w:r>
          </w:p>
          <w:p>
            <w:pPr>
              <w:ind w:firstLine="420" w:firstLineChars="200"/>
              <w:rPr>
                <w:rFonts w:hint="eastAsia"/>
                <w:b w:val="0"/>
                <w:bCs/>
                <w:color w:val="auto"/>
              </w:rPr>
            </w:pPr>
            <w:r>
              <w:rPr>
                <w:rFonts w:hint="eastAsia"/>
                <w:b w:val="0"/>
                <w:bCs/>
              </w:rPr>
              <w:t>3.水泥成品以库号为标识，设立成品水泥库</w:t>
            </w:r>
            <w:r>
              <w:rPr>
                <w:rFonts w:hint="eastAsia"/>
                <w:b w:val="0"/>
                <w:bCs/>
                <w:color w:val="auto"/>
              </w:rPr>
              <w:t>（</w:t>
            </w:r>
            <w:r>
              <w:rPr>
                <w:rFonts w:hint="eastAsia"/>
                <w:b w:val="0"/>
                <w:bCs/>
                <w:color w:val="auto"/>
                <w:lang w:val="en-US" w:eastAsia="zh-CN"/>
              </w:rPr>
              <w:t>2</w:t>
            </w:r>
            <w:r>
              <w:rPr>
                <w:rFonts w:hint="eastAsia"/>
                <w:b w:val="0"/>
                <w:bCs/>
                <w:color w:val="auto"/>
              </w:rPr>
              <w:t>个）；</w:t>
            </w:r>
          </w:p>
          <w:p>
            <w:pPr>
              <w:ind w:firstLine="420" w:firstLineChars="200"/>
              <w:rPr>
                <w:rFonts w:hint="eastAsia"/>
                <w:b w:val="0"/>
                <w:bCs/>
              </w:rPr>
            </w:pPr>
            <w:r>
              <w:rPr>
                <w:rFonts w:hint="eastAsia"/>
                <w:b w:val="0"/>
                <w:bCs/>
              </w:rPr>
              <w:t>4.出厂包装水泥以包装袋为标识（见附件），散装水泥以运输车号为标识。</w:t>
            </w:r>
          </w:p>
          <w:p>
            <w:pPr>
              <w:ind w:firstLine="420" w:firstLineChars="200"/>
              <w:rPr>
                <w:rFonts w:hint="eastAsia" w:ascii="宋体" w:hAnsi="宋体"/>
                <w:b w:val="0"/>
                <w:bCs/>
                <w:szCs w:val="21"/>
              </w:rPr>
            </w:pPr>
            <w:r>
              <w:rPr>
                <w:rFonts w:hint="eastAsia"/>
                <w:b w:val="0"/>
                <w:bCs/>
              </w:rPr>
              <w:t>5产品出厂后.以生产日期、产品编号、出厂日期作为追溯性标识。</w:t>
            </w:r>
          </w:p>
          <w:p>
            <w:pPr>
              <w:ind w:firstLine="420" w:firstLineChars="200"/>
              <w:rPr>
                <w:rFonts w:hint="eastAsia"/>
                <w:b w:val="0"/>
                <w:bCs/>
              </w:rPr>
            </w:pPr>
            <w:r>
              <w:rPr>
                <w:rFonts w:hint="eastAsia"/>
                <w:b w:val="0"/>
                <w:bCs/>
              </w:rPr>
              <w:t>现场观察：</w:t>
            </w:r>
          </w:p>
          <w:p>
            <w:pPr>
              <w:ind w:firstLine="420" w:firstLineChars="200"/>
              <w:rPr>
                <w:rFonts w:hint="eastAsia"/>
                <w:b w:val="0"/>
                <w:bCs/>
              </w:rPr>
            </w:pPr>
            <w:r>
              <w:rPr>
                <w:rFonts w:hint="eastAsia"/>
                <w:b w:val="0"/>
                <w:bCs/>
              </w:rPr>
              <w:t>1.原料防护（熟料</w:t>
            </w:r>
            <w:r>
              <w:rPr>
                <w:rFonts w:hint="eastAsia"/>
                <w:b w:val="0"/>
                <w:bCs/>
                <w:lang w:val="en-US" w:eastAsia="zh-CN"/>
              </w:rPr>
              <w:t>库</w:t>
            </w:r>
            <w:r>
              <w:rPr>
                <w:rFonts w:hint="eastAsia"/>
                <w:b w:val="0"/>
                <w:bCs/>
              </w:rPr>
              <w:t>）、（石膏库）、（矿渣堆），采取围挡、遮盖方式。</w:t>
            </w:r>
          </w:p>
          <w:p>
            <w:pPr>
              <w:ind w:firstLine="420" w:firstLineChars="200"/>
              <w:rPr>
                <w:rFonts w:hint="eastAsia"/>
                <w:b w:val="0"/>
                <w:bCs/>
              </w:rPr>
            </w:pPr>
            <w:r>
              <w:rPr>
                <w:rFonts w:hint="eastAsia"/>
                <w:b w:val="0"/>
                <w:bCs/>
              </w:rPr>
              <w:t>2.成品贮存密闭圆库，定期量库确定库存量，遇雨雪天气做好库顶清洁。</w:t>
            </w:r>
          </w:p>
          <w:p>
            <w:pPr>
              <w:ind w:firstLine="420" w:firstLineChars="200"/>
              <w:rPr>
                <w:rFonts w:hint="eastAsia"/>
                <w:b w:val="0"/>
                <w:bCs/>
              </w:rPr>
            </w:pPr>
            <w:r>
              <w:rPr>
                <w:rFonts w:hint="eastAsia"/>
                <w:b w:val="0"/>
                <w:bCs/>
              </w:rPr>
              <w:t>3.生产过程物料采用传送采用密闭式输送设备。</w:t>
            </w:r>
          </w:p>
          <w:p>
            <w:pPr>
              <w:ind w:firstLine="420" w:firstLineChars="200"/>
              <w:rPr>
                <w:rFonts w:hint="eastAsia"/>
                <w:b w:val="0"/>
                <w:bCs/>
              </w:rPr>
            </w:pPr>
            <w:r>
              <w:rPr>
                <w:rFonts w:hint="eastAsia"/>
                <w:b w:val="0"/>
                <w:bCs/>
              </w:rPr>
              <w:t>4.散装水泥做好车辆清洁和运输遮盖，袋装水泥更换破损包装袋防止遗撒。</w:t>
            </w:r>
          </w:p>
          <w:p>
            <w:pPr>
              <w:ind w:firstLine="420" w:firstLineChars="200"/>
              <w:rPr>
                <w:b w:val="0"/>
                <w:bCs/>
              </w:rPr>
            </w:pPr>
          </w:p>
          <w:p>
            <w:pPr>
              <w:ind w:firstLine="420" w:firstLineChars="200"/>
              <w:rPr>
                <w:rFonts w:hint="default" w:eastAsia="宋体"/>
                <w:b w:val="0"/>
                <w:bCs/>
                <w:color w:val="auto"/>
                <w:lang w:val="en-US" w:eastAsia="zh-CN"/>
              </w:rPr>
            </w:pPr>
            <w:r>
              <w:rPr>
                <w:rFonts w:hint="eastAsia"/>
                <w:b w:val="0"/>
                <w:bCs/>
              </w:rPr>
              <w:t>交付后根据顾客要求提供细度、安定性、3d、28d（抗折、抗压）等指标，化验室提供</w:t>
            </w:r>
            <w:r>
              <w:rPr>
                <w:rFonts w:hint="eastAsia"/>
                <w:b w:val="0"/>
                <w:bCs/>
                <w:color w:val="auto"/>
              </w:rPr>
              <w:t>出厂水泥质量检验报告，第二联交存顾客。查见</w:t>
            </w:r>
            <w:r>
              <w:rPr>
                <w:rFonts w:hint="eastAsia"/>
                <w:b w:val="0"/>
                <w:bCs/>
                <w:color w:val="auto"/>
                <w:lang w:eastAsia="zh-CN"/>
              </w:rPr>
              <w:t>中建西部建材有限公司忠和站</w:t>
            </w:r>
            <w:r>
              <w:rPr>
                <w:rFonts w:hint="eastAsia"/>
                <w:b w:val="0"/>
                <w:bCs/>
                <w:color w:val="auto"/>
                <w:lang w:val="en-US" w:eastAsia="zh-CN"/>
              </w:rPr>
              <w:t xml:space="preserve"> </w:t>
            </w:r>
            <w:r>
              <w:rPr>
                <w:rFonts w:hint="eastAsia"/>
                <w:b w:val="0"/>
                <w:bCs/>
                <w:color w:val="auto"/>
              </w:rPr>
              <w:t>20</w:t>
            </w:r>
            <w:r>
              <w:rPr>
                <w:rFonts w:hint="eastAsia"/>
                <w:b w:val="0"/>
                <w:bCs/>
                <w:color w:val="auto"/>
                <w:lang w:val="en-US" w:eastAsia="zh-CN"/>
              </w:rPr>
              <w:t>20</w:t>
            </w:r>
            <w:r>
              <w:rPr>
                <w:rFonts w:hint="eastAsia"/>
                <w:b w:val="0"/>
                <w:bCs/>
                <w:color w:val="auto"/>
              </w:rPr>
              <w:t>.</w:t>
            </w:r>
            <w:r>
              <w:rPr>
                <w:rFonts w:hint="eastAsia"/>
                <w:b w:val="0"/>
                <w:bCs/>
                <w:color w:val="auto"/>
                <w:lang w:val="en-US" w:eastAsia="zh-CN"/>
              </w:rPr>
              <w:t>10</w:t>
            </w:r>
            <w:r>
              <w:rPr>
                <w:rFonts w:hint="eastAsia"/>
                <w:b w:val="0"/>
                <w:bCs/>
                <w:color w:val="auto"/>
              </w:rPr>
              <w:t>.2</w:t>
            </w:r>
            <w:r>
              <w:rPr>
                <w:rFonts w:hint="eastAsia"/>
                <w:b w:val="0"/>
                <w:bCs/>
                <w:color w:val="auto"/>
                <w:lang w:val="en-US" w:eastAsia="zh-CN"/>
              </w:rPr>
              <w:t>2</w:t>
            </w:r>
            <w:r>
              <w:rPr>
                <w:rFonts w:hint="eastAsia"/>
                <w:b w:val="0"/>
                <w:bCs/>
                <w:color w:val="auto"/>
              </w:rPr>
              <w:t xml:space="preserve"> </w:t>
            </w:r>
            <w:r>
              <w:rPr>
                <w:rFonts w:hint="eastAsia"/>
                <w:b w:val="0"/>
                <w:bCs/>
                <w:color w:val="auto"/>
                <w:lang w:eastAsia="zh-CN"/>
              </w:rPr>
              <w:t>中建西部建材有限公司石川站</w:t>
            </w:r>
            <w:r>
              <w:rPr>
                <w:rFonts w:hint="eastAsia"/>
                <w:b w:val="0"/>
                <w:bCs/>
                <w:color w:val="auto"/>
              </w:rPr>
              <w:t>20</w:t>
            </w:r>
            <w:r>
              <w:rPr>
                <w:rFonts w:hint="eastAsia"/>
                <w:b w:val="0"/>
                <w:bCs/>
                <w:color w:val="auto"/>
                <w:lang w:val="en-US" w:eastAsia="zh-CN"/>
              </w:rPr>
              <w:t>20.10.28</w:t>
            </w:r>
          </w:p>
          <w:p>
            <w:pPr>
              <w:ind w:firstLine="420" w:firstLineChars="200"/>
              <w:rPr>
                <w:b w:val="0"/>
                <w:bCs/>
              </w:rPr>
            </w:pPr>
            <w:r>
              <w:rPr>
                <w:rFonts w:hint="eastAsia"/>
                <w:b w:val="0"/>
                <w:bCs/>
              </w:rPr>
              <w:t>对于产品质量问题，在合同中约定发生质量异议，由双方共同编号封存，交由升级质监部门仲裁，经确认未发生此类情况。</w:t>
            </w:r>
          </w:p>
          <w:p>
            <w:pPr>
              <w:ind w:firstLine="420" w:firstLineChars="200"/>
              <w:rPr>
                <w:b w:val="0"/>
                <w:bCs/>
              </w:rPr>
            </w:pPr>
            <w:r>
              <w:rPr>
                <w:rFonts w:hint="eastAsia"/>
                <w:b w:val="0"/>
                <w:bCs/>
              </w:rPr>
              <w:t>阶段生产过程中根据进场原料检验指标和控制指标要求调整物料配比，查见水泥配比通知单，20</w:t>
            </w:r>
            <w:r>
              <w:rPr>
                <w:rFonts w:hint="eastAsia"/>
                <w:b w:val="0"/>
                <w:bCs/>
                <w:lang w:val="en-US" w:eastAsia="zh-CN"/>
              </w:rPr>
              <w:t>20</w:t>
            </w:r>
            <w:r>
              <w:rPr>
                <w:rFonts w:hint="eastAsia"/>
                <w:b w:val="0"/>
                <w:bCs/>
              </w:rPr>
              <w:t>.</w:t>
            </w:r>
            <w:r>
              <w:rPr>
                <w:rFonts w:hint="eastAsia"/>
                <w:b w:val="0"/>
                <w:bCs/>
                <w:lang w:val="en-US" w:eastAsia="zh-CN"/>
              </w:rPr>
              <w:t>10</w:t>
            </w:r>
            <w:r>
              <w:rPr>
                <w:rFonts w:hint="eastAsia"/>
                <w:b w:val="0"/>
                <w:bCs/>
              </w:rPr>
              <w:t>.</w:t>
            </w:r>
            <w:r>
              <w:rPr>
                <w:rFonts w:hint="eastAsia"/>
                <w:b w:val="0"/>
                <w:bCs/>
                <w:lang w:val="en-US" w:eastAsia="zh-CN"/>
              </w:rPr>
              <w:t>27</w:t>
            </w:r>
            <w:r>
              <w:rPr>
                <w:rFonts w:hint="eastAsia"/>
                <w:b w:val="0"/>
                <w:bCs/>
              </w:rPr>
              <w:t>，目前保持稳定，无更改需要。</w:t>
            </w:r>
          </w:p>
        </w:tc>
        <w:tc>
          <w:tcPr>
            <w:tcW w:w="627" w:type="dxa"/>
            <w:vAlign w:val="center"/>
          </w:tcPr>
          <w:p>
            <w:pPr>
              <w:jc w:val="center"/>
              <w:rPr>
                <w:rFonts w:hint="eastAsia" w:eastAsia="宋体"/>
                <w:lang w:val="en-US" w:eastAsia="zh-CN"/>
              </w:rPr>
            </w:pPr>
          </w:p>
        </w:tc>
      </w:tr>
    </w:tbl>
    <w:p>
      <w:pPr>
        <w:pStyle w:val="5"/>
        <w:rPr>
          <w:rFonts w:hint="eastAsia" w:eastAsia="宋体"/>
          <w:lang w:val="en-US" w:eastAsia="zh-CN"/>
        </w:rPr>
      </w:pPr>
      <w:r>
        <w:rPr>
          <w:rFonts w:hint="eastAsia"/>
        </w:rPr>
        <w:t>说明：不符合标注</w:t>
      </w:r>
      <w:r>
        <w:rPr>
          <w:rFonts w:hint="eastAsia"/>
          <w:lang w:val="en-US" w:eastAsia="zh-CN"/>
        </w:rPr>
        <w:t>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6F5FD"/>
    <w:multiLevelType w:val="singleLevel"/>
    <w:tmpl w:val="2C76F5FD"/>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F913CF"/>
    <w:rsid w:val="045122B9"/>
    <w:rsid w:val="051D5B67"/>
    <w:rsid w:val="094F16FD"/>
    <w:rsid w:val="0BE051C1"/>
    <w:rsid w:val="0CC2707B"/>
    <w:rsid w:val="0D3A7D30"/>
    <w:rsid w:val="0E9558AC"/>
    <w:rsid w:val="10290A24"/>
    <w:rsid w:val="123618C2"/>
    <w:rsid w:val="13763384"/>
    <w:rsid w:val="15805CE8"/>
    <w:rsid w:val="15915553"/>
    <w:rsid w:val="1C2F3D9F"/>
    <w:rsid w:val="1E9E7371"/>
    <w:rsid w:val="1F9E1F5B"/>
    <w:rsid w:val="2113451B"/>
    <w:rsid w:val="2A8B46A4"/>
    <w:rsid w:val="2BB73FA0"/>
    <w:rsid w:val="2C124035"/>
    <w:rsid w:val="32C97513"/>
    <w:rsid w:val="38104714"/>
    <w:rsid w:val="382F1A01"/>
    <w:rsid w:val="39205701"/>
    <w:rsid w:val="395B1964"/>
    <w:rsid w:val="3DB93433"/>
    <w:rsid w:val="3E802473"/>
    <w:rsid w:val="449C3683"/>
    <w:rsid w:val="478E04F9"/>
    <w:rsid w:val="4ADA78EA"/>
    <w:rsid w:val="4CC73549"/>
    <w:rsid w:val="4DA15DB4"/>
    <w:rsid w:val="4F816A2D"/>
    <w:rsid w:val="51733CD3"/>
    <w:rsid w:val="53F40711"/>
    <w:rsid w:val="56DC1AA5"/>
    <w:rsid w:val="59F256ED"/>
    <w:rsid w:val="59F46A80"/>
    <w:rsid w:val="5A1423A6"/>
    <w:rsid w:val="5AA32B30"/>
    <w:rsid w:val="5DD43F34"/>
    <w:rsid w:val="62FD587F"/>
    <w:rsid w:val="656B407C"/>
    <w:rsid w:val="65A15140"/>
    <w:rsid w:val="66833025"/>
    <w:rsid w:val="687B110B"/>
    <w:rsid w:val="68C910EB"/>
    <w:rsid w:val="6BA52787"/>
    <w:rsid w:val="6D482768"/>
    <w:rsid w:val="704512AD"/>
    <w:rsid w:val="7238287F"/>
    <w:rsid w:val="72433D0C"/>
    <w:rsid w:val="72A134EF"/>
    <w:rsid w:val="731C5B9E"/>
    <w:rsid w:val="76FE69D8"/>
    <w:rsid w:val="77CD0692"/>
    <w:rsid w:val="7D5F5A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2021-09-11T12:26:54Z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