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华润雪花啤酒(四川)有限责任公司成都分公司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2019年11月18日 上午至2019年11月19日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