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29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杭州西湖文化体育会展有限公司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林兵</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林兵、胡一非、卢晶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580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杭州西湖文化体育会展有限公司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林兵</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2025-N1OHSMS-4059501</w:t>
            </w:r>
          </w:p>
        </w:tc>
        <w:tc>
          <w:tcPr>
            <w:tcW w:w="3145" w:type="dxa"/>
            <w:vAlign w:val="center"/>
          </w:tcPr>
          <w:p w14:paraId="1EF07270">
            <w:pPr>
              <w:spacing w:line="360" w:lineRule="exact"/>
              <w:jc w:val="center"/>
              <w:rPr>
                <w:szCs w:val="21"/>
              </w:rPr>
            </w:pPr>
            <w:r>
              <w:t>35.20.00,39.14.01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林兵</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2023-N1EMS-4059501</w:t>
            </w:r>
          </w:p>
        </w:tc>
        <w:tc>
          <w:tcPr>
            <w:tcW w:w="3145" w:type="dxa"/>
            <w:vAlign w:val="center"/>
          </w:tcPr>
          <w:p w14:paraId="0773CEA1">
            <w:pPr>
              <w:spacing w:line="360" w:lineRule="exact"/>
              <w:jc w:val="center"/>
            </w:pPr>
            <w:r>
              <w:t>35.20.00,39.14.01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林兵</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2024-N1QMS-6059501</w:t>
            </w:r>
          </w:p>
        </w:tc>
        <w:tc>
          <w:tcPr>
            <w:tcW w:w="3145" w:type="dxa"/>
            <w:vAlign w:val="center"/>
          </w:tcPr>
          <w:p w14:paraId="7F43F701">
            <w:pPr>
              <w:spacing w:line="360" w:lineRule="exact"/>
              <w:jc w:val="center"/>
            </w:pPr>
            <w:r>
              <w:t>35.20.00,39.14.01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2025-N1EMS-1453681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2025-N1QMS-1453681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35.20.00,39.14.01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2025-N1EMS-2251867</w:t>
            </w:r>
          </w:p>
        </w:tc>
        <w:tc>
          <w:tcPr>
            <w:tcW w:w="3145" w:type="dxa"/>
            <w:vAlign w:val="center"/>
          </w:tcPr>
          <w:p>
            <w:pPr>
              <w:jc w:val="center"/>
            </w:pPr>
            <w:r>
              <w:t>35.20.00,39.14.01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35.20.00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2025年12月03日下午至2025年12月04日下午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E:体育场馆管理运营、会务会展服务运营所涉及场所的相关环境管理活动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Q:体育场馆管理运营、会务会展服务运营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O:体育场馆管理运营、会务会展服务运营所涉及场所的相关职业健康安全管理活动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浙江省杭州市西湖区晴川街217号A座一层</w:t>
      </w:r>
    </w:p>
    <w:p w14:paraId="5FB2C4BD">
      <w:pPr>
        <w:spacing w:line="360" w:lineRule="auto"/>
        <w:ind w:firstLine="420" w:firstLineChars="200"/>
      </w:pPr>
      <w:r>
        <w:rPr>
          <w:rFonts w:hint="eastAsia"/>
        </w:rPr>
        <w:t>办公地址：</w:t>
      </w:r>
      <w:r>
        <w:rPr>
          <w:rFonts w:hint="eastAsia"/>
        </w:rPr>
        <w:t>浙江省杭州市西湖区晴川街217号</w:t>
      </w:r>
    </w:p>
    <w:p w14:paraId="3E2A92FF">
      <w:pPr>
        <w:spacing w:line="360" w:lineRule="auto"/>
        <w:ind w:firstLine="420" w:firstLineChars="200"/>
      </w:pPr>
      <w:r>
        <w:rPr>
          <w:rFonts w:hint="eastAsia"/>
        </w:rPr>
        <w:t>经营地址：</w:t>
      </w:r>
      <w:bookmarkStart w:id="14" w:name="生产地址"/>
      <w:bookmarkEnd w:id="14"/>
      <w:r>
        <w:rPr>
          <w:rFonts w:hint="eastAsia"/>
        </w:rPr>
        <w:t>浙江省杭州市西湖区晴川街217号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2025年12月02日 13:00至2025年12月02日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杭州西湖文化体育会展有限公司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林兵、胡一非、卢晶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310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