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中航工业南充可再生能源有限公司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default" w:eastAsia="宋体"/>
                <w:sz w:val="22"/>
                <w:szCs w:val="22"/>
                <w:lang w:val="en-US" w:eastAsia="zh-CN"/>
              </w:rPr>
            </w:pPr>
            <w:bookmarkStart w:id="3" w:name="E勾选"/>
            <w:r>
              <w:rPr>
                <w:rFonts w:hint="eastAsia"/>
                <w:sz w:val="22"/>
                <w:szCs w:val="22"/>
                <w:lang w:eastAsia="zh-CN"/>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lang w:eastAsia="zh-CN"/>
              </w:rPr>
              <w:t>☑</w:t>
            </w:r>
            <w:r>
              <w:rPr>
                <w:rFonts w:hint="eastAsia"/>
                <w:sz w:val="22"/>
                <w:szCs w:val="22"/>
              </w:rPr>
              <w:t>受审核方管理体系文件 (手册版本号：</w:t>
            </w:r>
            <w:r>
              <w:rPr>
                <w:rFonts w:hint="eastAsia"/>
                <w:sz w:val="22"/>
                <w:szCs w:val="22"/>
                <w:lang w:val="en-US" w:eastAsia="zh-CN"/>
              </w:rPr>
              <w:t>B/0</w:t>
            </w:r>
            <w:r>
              <w:rPr>
                <w:rFonts w:hint="eastAsia"/>
                <w:sz w:val="22"/>
                <w:szCs w:val="22"/>
              </w:rPr>
              <w:t xml:space="preserve">)  </w:t>
            </w:r>
          </w:p>
          <w:p>
            <w:pPr>
              <w:ind w:left="70" w:leftChars="29"/>
              <w:rPr>
                <w:rFonts w:hint="eastAsia"/>
                <w:sz w:val="22"/>
                <w:szCs w:val="22"/>
              </w:rPr>
            </w:pPr>
            <w:r>
              <w:rPr>
                <w:rFonts w:hint="eastAsia"/>
                <w:sz w:val="22"/>
                <w:szCs w:val="22"/>
                <w:lang w:eastAsia="zh-CN"/>
              </w:rPr>
              <w:t>☑</w:t>
            </w:r>
            <w:r>
              <w:rPr>
                <w:rFonts w:hint="eastAsia"/>
                <w:sz w:val="22"/>
                <w:szCs w:val="22"/>
              </w:rPr>
              <w:t>适用于受审核方的法律法规及其他要求</w:t>
            </w:r>
          </w:p>
          <w:p>
            <w:pPr>
              <w:ind w:left="70" w:leftChars="29"/>
              <w:rPr>
                <w:sz w:val="22"/>
                <w:szCs w:val="22"/>
              </w:rPr>
            </w:pP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rFonts w:hint="eastAsia" w:eastAsia="宋体"/>
                <w:sz w:val="22"/>
                <w:szCs w:val="22"/>
                <w:lang w:val="en-US" w:eastAsia="zh-CN"/>
              </w:rPr>
            </w:pPr>
            <w:r>
              <w:rPr>
                <w:rFonts w:hint="eastAsia"/>
                <w:sz w:val="22"/>
                <w:szCs w:val="22"/>
                <w:lang w:val="en-US" w:eastAsia="zh-CN"/>
              </w:rPr>
              <w:t xml:space="preserve"> </w:t>
            </w:r>
            <w:bookmarkStart w:id="8" w:name="合同编号"/>
            <w:r>
              <w:rPr>
                <w:rFonts w:hint="eastAsia" w:eastAsia="宋体"/>
                <w:sz w:val="22"/>
                <w:szCs w:val="22"/>
                <w:lang w:val="en-US" w:eastAsia="zh-CN"/>
              </w:rPr>
              <w:t>0868-2021-QEO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文平</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组长</w:t>
            </w:r>
          </w:p>
        </w:tc>
        <w:tc>
          <w:tcPr>
            <w:tcW w:w="5595" w:type="dxa"/>
            <w:gridSpan w:val="3"/>
            <w:vAlign w:val="center"/>
          </w:tcPr>
          <w:p>
            <w:pPr>
              <w:spacing w:line="240" w:lineRule="auto"/>
              <w:jc w:val="center"/>
              <w:rPr>
                <w:sz w:val="20"/>
                <w:lang w:val="de-DE"/>
              </w:rPr>
            </w:pPr>
            <w:r>
              <w:rPr>
                <w:sz w:val="20"/>
                <w:lang w:val="de-DE"/>
              </w:rPr>
              <w:t>2019-N1QMS-3093566</w:t>
            </w:r>
          </w:p>
          <w:p>
            <w:pPr>
              <w:spacing w:line="240" w:lineRule="auto"/>
              <w:jc w:val="center"/>
              <w:rPr>
                <w:sz w:val="20"/>
                <w:lang w:val="de-DE"/>
              </w:rPr>
            </w:pPr>
            <w:r>
              <w:rPr>
                <w:sz w:val="20"/>
                <w:lang w:val="de-DE"/>
              </w:rPr>
              <w:t>2021-N1EMS-3093566</w:t>
            </w:r>
          </w:p>
          <w:p>
            <w:pPr>
              <w:spacing w:line="240" w:lineRule="auto"/>
              <w:jc w:val="center"/>
              <w:rPr>
                <w:rFonts w:ascii="Times New Roman" w:hAnsi="Times New Roman" w:eastAsia="宋体" w:cs="Times New Roman"/>
                <w:kern w:val="2"/>
                <w:sz w:val="20"/>
                <w:lang w:val="de-DE" w:eastAsia="zh-CN" w:bidi="ar-SA"/>
              </w:rPr>
            </w:pPr>
            <w:r>
              <w:rPr>
                <w:sz w:val="20"/>
                <w:lang w:val="de-DE"/>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余家龙</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组员</w:t>
            </w:r>
          </w:p>
        </w:tc>
        <w:tc>
          <w:tcPr>
            <w:tcW w:w="5595" w:type="dxa"/>
            <w:gridSpan w:val="3"/>
            <w:vAlign w:val="center"/>
          </w:tcPr>
          <w:p>
            <w:pPr>
              <w:spacing w:line="240" w:lineRule="auto"/>
              <w:jc w:val="center"/>
              <w:rPr>
                <w:sz w:val="20"/>
                <w:lang w:val="de-DE"/>
              </w:rPr>
            </w:pPr>
            <w:r>
              <w:rPr>
                <w:sz w:val="20"/>
                <w:lang w:val="de-DE"/>
              </w:rPr>
              <w:t>2020-N1QMS-1262293</w:t>
            </w:r>
          </w:p>
          <w:p>
            <w:pPr>
              <w:spacing w:line="240" w:lineRule="auto"/>
              <w:jc w:val="center"/>
              <w:rPr>
                <w:sz w:val="20"/>
                <w:lang w:val="de-DE"/>
              </w:rPr>
            </w:pPr>
            <w:r>
              <w:rPr>
                <w:sz w:val="20"/>
                <w:lang w:val="de-DE"/>
              </w:rPr>
              <w:t>2020-N1EMS-1262293</w:t>
            </w:r>
          </w:p>
          <w:p>
            <w:pPr>
              <w:spacing w:line="240" w:lineRule="auto"/>
              <w:jc w:val="center"/>
              <w:rPr>
                <w:rFonts w:ascii="Times New Roman" w:hAnsi="Times New Roman" w:eastAsia="宋体" w:cs="Times New Roman"/>
                <w:kern w:val="2"/>
                <w:sz w:val="20"/>
                <w:lang w:val="de-DE" w:eastAsia="zh-CN" w:bidi="ar-SA"/>
              </w:rPr>
            </w:pPr>
            <w:r>
              <w:rPr>
                <w:sz w:val="20"/>
                <w:lang w:val="de-DE"/>
              </w:rPr>
              <w:t>2021-N0OHSMS-1262293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李林</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组员</w:t>
            </w:r>
          </w:p>
        </w:tc>
        <w:tc>
          <w:tcPr>
            <w:tcW w:w="5595" w:type="dxa"/>
            <w:gridSpan w:val="3"/>
            <w:vAlign w:val="center"/>
          </w:tcPr>
          <w:p>
            <w:pPr>
              <w:spacing w:line="240" w:lineRule="auto"/>
              <w:jc w:val="center"/>
              <w:rPr>
                <w:sz w:val="20"/>
                <w:lang w:val="de-DE"/>
              </w:rPr>
            </w:pPr>
            <w:r>
              <w:rPr>
                <w:sz w:val="20"/>
                <w:lang w:val="de-DE"/>
              </w:rPr>
              <w:t>2019-N1QMS-1242345</w:t>
            </w:r>
          </w:p>
          <w:p>
            <w:pPr>
              <w:spacing w:line="240" w:lineRule="auto"/>
              <w:jc w:val="center"/>
              <w:rPr>
                <w:rFonts w:ascii="Times New Roman" w:hAnsi="Times New Roman" w:eastAsia="宋体" w:cs="Times New Roman"/>
                <w:kern w:val="2"/>
                <w:sz w:val="20"/>
                <w:lang w:val="de-DE" w:eastAsia="zh-CN" w:bidi="ar-SA"/>
              </w:rPr>
            </w:pPr>
            <w:r>
              <w:rPr>
                <w:sz w:val="20"/>
                <w:lang w:val="de-DE"/>
              </w:rPr>
              <w:t>2019-N1EMS-1242345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陈伟</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组员</w:t>
            </w:r>
          </w:p>
        </w:tc>
        <w:tc>
          <w:tcPr>
            <w:tcW w:w="5595" w:type="dxa"/>
            <w:gridSpan w:val="3"/>
            <w:vAlign w:val="center"/>
          </w:tcPr>
          <w:p>
            <w:pPr>
              <w:spacing w:line="240" w:lineRule="auto"/>
              <w:jc w:val="center"/>
              <w:rPr>
                <w:sz w:val="20"/>
                <w:lang w:val="de-DE"/>
              </w:rPr>
            </w:pPr>
            <w:r>
              <w:rPr>
                <w:sz w:val="20"/>
                <w:lang w:val="de-DE"/>
              </w:rPr>
              <w:t>2020-N1QMS-1265256</w:t>
            </w:r>
          </w:p>
          <w:p>
            <w:pPr>
              <w:spacing w:line="240" w:lineRule="auto"/>
              <w:jc w:val="center"/>
              <w:rPr>
                <w:rFonts w:ascii="Times New Roman" w:hAnsi="Times New Roman" w:eastAsia="宋体" w:cs="Times New Roman"/>
                <w:kern w:val="2"/>
                <w:sz w:val="20"/>
                <w:lang w:val="de-DE" w:eastAsia="zh-CN" w:bidi="ar-SA"/>
              </w:rPr>
            </w:pPr>
            <w:r>
              <w:rPr>
                <w:sz w:val="20"/>
                <w:lang w:val="de-DE"/>
              </w:rPr>
              <w:t>2021-N1EMS-1265256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2021.9.1上午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2021.9.2下午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2021.9.2</w:t>
            </w:r>
            <w:bookmarkStart w:id="14" w:name="_GoBack"/>
            <w:bookmarkEnd w:id="1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9"/>
        <w:rFonts w:hint="default"/>
        <w:szCs w:val="18"/>
      </w:rPr>
    </w:pPr>
    <w:r>
      <w:rPr>
        <w:szCs w:val="18"/>
      </w:rPr>
      <w:pict>
        <v:shape id="_x0000_s2049" o:spid="_x0000_s2049" o:spt="202" type="#_x0000_t202" style="position:absolute;left:0pt;margin-left:393.5pt;margin-top:11.1pt;height:17.75pt;width:99.8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ISC-B-II-14(05版）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705" w:firstLineChars="392"/>
      <w:jc w:val="left"/>
    </w:pPr>
    <w:r>
      <w:pict>
        <v:shape id="_x0000_s2051" o:spid="_x0000_s2051"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54844D8"/>
    <w:rsid w:val="1033418B"/>
    <w:rsid w:val="1CEF21F9"/>
    <w:rsid w:val="22D312D7"/>
    <w:rsid w:val="46B632DA"/>
    <w:rsid w:val="48E97A47"/>
    <w:rsid w:val="4A074518"/>
    <w:rsid w:val="585A09C2"/>
    <w:rsid w:val="6DB60E5A"/>
    <w:rsid w:val="7BFD193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1</TotalTime>
  <ScaleCrop>false</ScaleCrop>
  <LinksUpToDate>false</LinksUpToDate>
  <CharactersWithSpaces>729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2021-08-30T21:12:12Z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2052-11.1.0.10700</vt:lpwstr>
  </property>
</Properties>
</file>