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重庆博腾塑胶有限公司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重庆市双桥经开区驿新大道3号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023-43522666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400900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0555-2019-QE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Q：塑胶制品成型，笔记本电脑塑胶外壳表面处理加工，五金表面处理。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E：塑胶制品成型，笔记本电脑塑胶外壳表面处理加工，五金表面处理及其所涉及的相关环境管理活动。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Q：14.02.01;17.10.01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E：14.02.01;17.10.01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2019年11月22日 上午至2019年11月23日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