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综合部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吴秋茹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张磊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0"/>
                <w:lang w:val="de-DE"/>
              </w:rPr>
              <w:t>李灿星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审核日期：202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-0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ascii="宋体" w:hAnsi="宋体" w:cs="宋体"/>
                <w:szCs w:val="21"/>
              </w:rPr>
              <w:t>6.2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/>
                <w:szCs w:val="21"/>
              </w:rPr>
              <w:t>7.1.2/7.1.6/</w:t>
            </w:r>
            <w:r>
              <w:rPr>
                <w:rFonts w:ascii="宋体" w:hAnsi="宋体" w:cs="宋体"/>
                <w:szCs w:val="21"/>
              </w:rPr>
              <w:t>7.2</w:t>
            </w:r>
            <w:r>
              <w:rPr>
                <w:rFonts w:hint="eastAsia"/>
                <w:szCs w:val="21"/>
              </w:rPr>
              <w:t>/7.3</w:t>
            </w:r>
            <w:r>
              <w:rPr>
                <w:szCs w:val="21"/>
              </w:rPr>
              <w:t>/7.4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7.5</w:t>
            </w:r>
            <w:r>
              <w:rPr>
                <w:rFonts w:hint="eastAsia" w:ascii="宋体" w:hAnsi="宋体" w:cs="宋体"/>
                <w:szCs w:val="21"/>
              </w:rPr>
              <w:t>/8.2/</w:t>
            </w:r>
            <w:r>
              <w:rPr>
                <w:rFonts w:hint="eastAsia"/>
              </w:rPr>
              <w:t>8.4/</w:t>
            </w:r>
            <w:r>
              <w:rPr>
                <w:rFonts w:hint="eastAsia" w:ascii="宋体" w:hAnsi="宋体" w:cs="宋体"/>
                <w:szCs w:val="21"/>
              </w:rPr>
              <w:t>8.5.3/</w:t>
            </w:r>
            <w:r>
              <w:rPr>
                <w:rFonts w:hint="eastAsia"/>
              </w:rPr>
              <w:t>8.5.4/8.5.5/9.1.2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ascii="宋体" w:hAnsi="宋体" w:cs="宋体"/>
                <w:szCs w:val="21"/>
              </w:rPr>
              <w:t>9.2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  <w:szCs w:val="21"/>
              </w:rPr>
              <w:t>质量目标及其实现的策划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szCs w:val="21"/>
              </w:rPr>
              <w:t>Q6.2 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vAlign w:val="center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管理手册、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《目标分解和完成情况统计》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组织建立了与方针一致的文件化的管理目标。为实现总质量目标而建立的各层级质量目标具体、有针对性、可测量并且可实现。</w:t>
            </w:r>
          </w:p>
          <w:p>
            <w:r>
              <w:rPr>
                <w:rFonts w:hint="eastAsia"/>
              </w:rPr>
              <w:t>分解质量目标实现情况的评价，及其测量方法是：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4"/>
              <w:gridCol w:w="2954"/>
              <w:gridCol w:w="1304"/>
              <w:gridCol w:w="16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质量分解目标</w:t>
                  </w: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计算方法</w:t>
                  </w:r>
                </w:p>
              </w:tc>
              <w:tc>
                <w:tcPr>
                  <w:tcW w:w="130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责任部门</w:t>
                  </w:r>
                </w:p>
              </w:tc>
              <w:tc>
                <w:tcPr>
                  <w:tcW w:w="1618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年培训完成率≥90%</w:t>
                  </w: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Cs w:val="24"/>
                      <w:lang w:val="en-GB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培训数/培训总数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4"/>
                      <w:lang w:eastAsia="zh-CN"/>
                    </w:rPr>
                    <w:t>综合部</w:t>
                  </w:r>
                </w:p>
              </w:tc>
              <w:tc>
                <w:tcPr>
                  <w:tcW w:w="161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公司所有有效文件资料管理出错次数为零</w:t>
                  </w: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" w:hAnsi="仿宋" w:eastAsia="仿宋" w:cs="仿宋"/>
                      <w:spacing w:val="-6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有效文件发放/有效文件总数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4"/>
                      <w:lang w:eastAsia="zh-CN"/>
                    </w:rPr>
                    <w:t>综合部</w:t>
                  </w:r>
                </w:p>
              </w:tc>
              <w:tc>
                <w:tcPr>
                  <w:tcW w:w="161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供方评价覆盖率100%</w:t>
                  </w: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" w:hAnsi="仿宋" w:eastAsia="仿宋" w:cs="仿宋"/>
                      <w:spacing w:val="-6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需评价供方数/供方总数X100%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4"/>
                      <w:lang w:eastAsia="zh-CN"/>
                    </w:rPr>
                    <w:t>综合部</w:t>
                  </w:r>
                </w:p>
              </w:tc>
              <w:tc>
                <w:tcPr>
                  <w:tcW w:w="161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物料准时到货率≥98％</w:t>
                  </w: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" w:hAnsi="仿宋" w:eastAsia="仿宋" w:cs="仿宋"/>
                      <w:spacing w:val="-6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采购物料准时到货订单数÷该时间段内采购订单总数X100%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4"/>
                      <w:lang w:eastAsia="zh-CN"/>
                    </w:rPr>
                    <w:t>综合部</w:t>
                  </w:r>
                </w:p>
              </w:tc>
              <w:tc>
                <w:tcPr>
                  <w:tcW w:w="161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月顾客投诉处理率</w:t>
                  </w:r>
                  <w:r>
                    <w:rPr>
                      <w:rStyle w:val="15"/>
                      <w:rFonts w:eastAsia="宋体"/>
                      <w:lang w:val="en-US" w:eastAsia="zh-CN" w:bidi="ar"/>
                    </w:rPr>
                    <w:t>100%</w:t>
                  </w: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客户投诉处理次数</w:t>
                  </w:r>
                  <w:r>
                    <w:rPr>
                      <w:rStyle w:val="16"/>
                      <w:lang w:val="en-US" w:eastAsia="zh-CN" w:bidi="ar"/>
                    </w:rPr>
                    <w:t>/</w:t>
                  </w:r>
                  <w:r>
                    <w:rPr>
                      <w:rStyle w:val="17"/>
                      <w:lang w:val="en-US" w:eastAsia="zh-CN" w:bidi="ar"/>
                    </w:rPr>
                    <w:t>月总投诉次数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4"/>
                    </w:rPr>
                  </w:pPr>
                  <w:r>
                    <w:rPr>
                      <w:rFonts w:hint="eastAsia"/>
                      <w:szCs w:val="24"/>
                      <w:lang w:eastAsia="zh-CN"/>
                    </w:rPr>
                    <w:t>综合部</w:t>
                  </w:r>
                </w:p>
              </w:tc>
              <w:tc>
                <w:tcPr>
                  <w:tcW w:w="161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顾客满意率≥90分</w:t>
                  </w: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顾客综合满意度=每年由业务对客户抽查调查后取平均值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4"/>
                    </w:rPr>
                  </w:pPr>
                  <w:r>
                    <w:rPr>
                      <w:rFonts w:hint="eastAsia"/>
                      <w:szCs w:val="24"/>
                      <w:lang w:eastAsia="zh-CN"/>
                    </w:rPr>
                    <w:t>综合部</w:t>
                  </w:r>
                </w:p>
              </w:tc>
              <w:tc>
                <w:tcPr>
                  <w:tcW w:w="161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完成</w:t>
                  </w:r>
                </w:p>
              </w:tc>
            </w:tr>
          </w:tbl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目标已实现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szCs w:val="22"/>
              </w:rPr>
            </w:pPr>
            <w:r>
              <w:rPr>
                <w:rFonts w:hint="eastAsia"/>
                <w:color w:val="000000"/>
                <w:szCs w:val="21"/>
              </w:rPr>
              <w:t>人员</w:t>
            </w:r>
          </w:p>
        </w:tc>
        <w:tc>
          <w:tcPr>
            <w:tcW w:w="960" w:type="dxa"/>
            <w:vMerge w:val="restart"/>
          </w:tcPr>
          <w:p>
            <w:pPr>
              <w:rPr>
                <w:szCs w:val="22"/>
              </w:rPr>
            </w:pPr>
            <w:r>
              <w:rPr>
                <w:rFonts w:hint="eastAsia"/>
                <w:color w:val="000000"/>
                <w:szCs w:val="21"/>
              </w:rPr>
              <w:t>Q7.1.2</w:t>
            </w:r>
          </w:p>
        </w:tc>
        <w:tc>
          <w:tcPr>
            <w:tcW w:w="745" w:type="dxa"/>
          </w:tcPr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文件名称</w:t>
            </w:r>
          </w:p>
        </w:tc>
        <w:tc>
          <w:tcPr>
            <w:tcW w:w="9259" w:type="dxa"/>
            <w:vAlign w:val="center"/>
          </w:tcPr>
          <w:p>
            <w:pPr>
              <w:rPr>
                <w:szCs w:val="22"/>
              </w:rPr>
            </w:pPr>
            <w:r>
              <w:rPr>
                <w:rFonts w:hint="eastAsia"/>
              </w:rPr>
              <w:t>如：管理手册、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《人力资源控制程序》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160" w:type="dxa"/>
            <w:vMerge w:val="continue"/>
          </w:tcPr>
          <w:p>
            <w:pPr>
              <w:rPr>
                <w:szCs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szCs w:val="22"/>
              </w:rPr>
            </w:pPr>
          </w:p>
        </w:tc>
        <w:tc>
          <w:tcPr>
            <w:tcW w:w="745" w:type="dxa"/>
          </w:tcPr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和最高管理者了解了组织应确定并配备所需的人员情况。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91"/>
              <w:gridCol w:w="1292"/>
              <w:gridCol w:w="12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1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管理人员数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普通人员数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总人数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1" w:type="dxa"/>
                </w:tcPr>
                <w:p>
                  <w:pPr>
                    <w:ind w:firstLine="420" w:firstLineChars="200"/>
                    <w:rPr>
                      <w:rFonts w:hint="eastAsia" w:eastAsia="宋体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1292" w:type="dxa"/>
                </w:tcPr>
                <w:p>
                  <w:pPr>
                    <w:ind w:firstLine="420" w:firstLineChars="200"/>
                    <w:rPr>
                      <w:rFonts w:hint="default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15</w:t>
                  </w:r>
                </w:p>
              </w:tc>
              <w:tc>
                <w:tcPr>
                  <w:tcW w:w="1292" w:type="dxa"/>
                </w:tcPr>
                <w:p>
                  <w:pPr>
                    <w:ind w:firstLine="420" w:firstLineChars="200"/>
                    <w:rPr>
                      <w:rFonts w:hint="default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12</w:t>
                  </w:r>
                </w:p>
              </w:tc>
            </w:tr>
          </w:tbl>
          <w:p>
            <w:pPr>
              <w:rPr>
                <w:szCs w:val="22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组织知识</w:t>
            </w:r>
          </w:p>
        </w:tc>
        <w:tc>
          <w:tcPr>
            <w:tcW w:w="960" w:type="dxa"/>
            <w:vMerge w:val="restart"/>
          </w:tcPr>
          <w:p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hint="eastAsia"/>
                <w:color w:val="000000"/>
                <w:szCs w:val="21"/>
              </w:rPr>
              <w:t>Q7.1.6</w:t>
            </w:r>
          </w:p>
        </w:tc>
        <w:tc>
          <w:tcPr>
            <w:tcW w:w="745" w:type="dxa"/>
          </w:tcPr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szCs w:val="22"/>
              </w:rPr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管理手册、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《数据分析控制程序》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continue"/>
          </w:tcPr>
          <w:p>
            <w:pPr>
              <w:rPr>
                <w:szCs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szCs w:val="22"/>
              </w:rPr>
            </w:pPr>
          </w:p>
        </w:tc>
        <w:tc>
          <w:tcPr>
            <w:tcW w:w="745" w:type="dxa"/>
          </w:tcPr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运行证据</w:t>
            </w:r>
          </w:p>
        </w:tc>
        <w:tc>
          <w:tcPr>
            <w:tcW w:w="9259" w:type="dxa"/>
          </w:tcPr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6"/>
              <w:gridCol w:w="2480"/>
              <w:gridCol w:w="1809"/>
              <w:gridCol w:w="1809"/>
              <w:gridCol w:w="18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8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具体内容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收集部门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共享方法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更新频次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内部知识</w:t>
                  </w:r>
                </w:p>
              </w:tc>
              <w:tc>
                <w:tcPr>
                  <w:tcW w:w="248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知识产权；从经验获得的知识；从失败和成功项目吸取的经验和教训；获取和分享未成文件的知识和经验；以及过程、产品和服务的改进结果</w:t>
                  </w:r>
                </w:p>
              </w:tc>
              <w:tc>
                <w:tcPr>
                  <w:tcW w:w="1809" w:type="dxa"/>
                </w:tcPr>
                <w:p>
                  <w:pPr>
                    <w:spacing w:line="400" w:lineRule="exact"/>
                    <w:ind w:left="210" w:leftChars="100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综合部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交流会议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工作总结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辅导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培训</w:t>
                  </w:r>
                </w:p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不定期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每年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每季度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每月</w:t>
                  </w:r>
                </w:p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每天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外部知识</w:t>
                  </w:r>
                </w:p>
              </w:tc>
              <w:tc>
                <w:tcPr>
                  <w:tcW w:w="248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标准、学术交流、专业会议、从顾客或外部供方收集的知识</w:t>
                  </w:r>
                </w:p>
              </w:tc>
              <w:tc>
                <w:tcPr>
                  <w:tcW w:w="1809" w:type="dxa"/>
                </w:tcPr>
                <w:p>
                  <w:pPr>
                    <w:spacing w:line="400" w:lineRule="exact"/>
                    <w:ind w:left="210" w:leftChars="100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综合部</w:t>
                  </w: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交流会议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工作总结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辅导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培训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不定期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每年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每季度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每月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每天</w:t>
                  </w:r>
                </w:p>
              </w:tc>
            </w:tr>
          </w:tbl>
          <w:p>
            <w:pPr>
              <w:spacing w:line="400" w:lineRule="exact"/>
              <w:ind w:left="210" w:leftChars="10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《法律法规和其他要求一览表》 </w:t>
            </w:r>
          </w:p>
          <w:p>
            <w:pPr>
              <w:pStyle w:val="2"/>
              <w:tabs>
                <w:tab w:val="left" w:pos="790"/>
              </w:tabs>
              <w:rPr>
                <w:szCs w:val="22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Cs w:val="22"/>
              </w:rPr>
              <w:t>《相关方的需求和期望清单》</w:t>
            </w:r>
          </w:p>
          <w:p>
            <w:pPr>
              <w:pStyle w:val="2"/>
              <w:tabs>
                <w:tab w:val="left" w:pos="790"/>
              </w:tabs>
            </w:pPr>
            <w:r>
              <w:rPr>
                <w:rFonts w:hint="eastAsia"/>
                <w:szCs w:val="22"/>
              </w:rPr>
              <w:t xml:space="preserve">   组织的文件等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能力</w:t>
            </w:r>
          </w:p>
        </w:tc>
        <w:tc>
          <w:tcPr>
            <w:tcW w:w="960" w:type="dxa"/>
            <w:vMerge w:val="restart"/>
          </w:tcPr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Q7.2</w:t>
            </w:r>
          </w:p>
        </w:tc>
        <w:tc>
          <w:tcPr>
            <w:tcW w:w="745" w:type="dxa"/>
          </w:tcPr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文件名称</w:t>
            </w:r>
          </w:p>
        </w:tc>
        <w:tc>
          <w:tcPr>
            <w:tcW w:w="9259" w:type="dxa"/>
            <w:vAlign w:val="center"/>
          </w:tcPr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如：</w:t>
            </w:r>
            <w:r>
              <w:rPr>
                <w:rFonts w:hint="eastAsia"/>
                <w:szCs w:val="22"/>
              </w:rPr>
              <w:sym w:font="Wingdings" w:char="00FE"/>
            </w:r>
            <w:r>
              <w:rPr>
                <w:rFonts w:hint="eastAsia"/>
                <w:szCs w:val="22"/>
              </w:rPr>
              <w:t>管理手册、</w:t>
            </w:r>
            <w:r>
              <w:rPr>
                <w:rFonts w:hint="eastAsia"/>
                <w:szCs w:val="22"/>
              </w:rPr>
              <w:sym w:font="Wingdings" w:char="00FE"/>
            </w:r>
            <w:r>
              <w:rPr>
                <w:rFonts w:hint="eastAsia"/>
                <w:szCs w:val="22"/>
              </w:rPr>
              <w:t>《人力资源控制程序》</w:t>
            </w:r>
          </w:p>
        </w:tc>
        <w:tc>
          <w:tcPr>
            <w:tcW w:w="1585" w:type="dxa"/>
            <w:vMerge w:val="restart"/>
          </w:tcPr>
          <w:p>
            <w:pPr>
              <w:rPr>
                <w:szCs w:val="22"/>
              </w:rPr>
            </w:pPr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</w:trPr>
        <w:tc>
          <w:tcPr>
            <w:tcW w:w="2160" w:type="dxa"/>
            <w:vMerge w:val="continue"/>
          </w:tcPr>
          <w:p>
            <w:pPr>
              <w:rPr>
                <w:szCs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szCs w:val="22"/>
              </w:rPr>
            </w:pPr>
          </w:p>
        </w:tc>
        <w:tc>
          <w:tcPr>
            <w:tcW w:w="745" w:type="dxa"/>
          </w:tcPr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ascii="Calibri" w:hAnsi="Calibri"/>
                <w:szCs w:val="22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 w:ascii="Calibri" w:hAnsi="Calibri"/>
                <w:szCs w:val="22"/>
              </w:rPr>
              <w:t xml:space="preserve">查看《岗位职责和任职要求》：☑充分有效    □不足，说明：                           </w:t>
            </w:r>
          </w:p>
          <w:p>
            <w:pPr>
              <w:rPr>
                <w:rFonts w:hint="eastAsia"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抽查任职能力情况：</w:t>
            </w:r>
          </w:p>
          <w:p>
            <w:r>
              <w:rPr>
                <w:rFonts w:hint="eastAsia" w:ascii="Calibri" w:hAnsi="Calibri"/>
                <w:szCs w:val="22"/>
                <w:lang w:val="en-US" w:eastAsia="zh-CN"/>
              </w:rPr>
              <w:t>有《主要岗位职务能力要求及评定》，针对各部门主要负责人进行评定</w:t>
            </w:r>
          </w:p>
          <w:tbl>
            <w:tblPr>
              <w:tblStyle w:val="8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3005"/>
              <w:gridCol w:w="1289"/>
              <w:gridCol w:w="1256"/>
              <w:gridCol w:w="16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</w:pPr>
                  <w:bookmarkStart w:id="1" w:name="_GoBack"/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关键岗位的人员</w:t>
                  </w:r>
                </w:p>
              </w:tc>
              <w:tc>
                <w:tcPr>
                  <w:tcW w:w="3005" w:type="dxa"/>
                  <w:shd w:val="clear" w:color="auto" w:fill="auto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任职要求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学历/专业</w:t>
                  </w:r>
                </w:p>
              </w:tc>
              <w:tc>
                <w:tcPr>
                  <w:tcW w:w="1256" w:type="dxa"/>
                  <w:shd w:val="clear" w:color="auto" w:fill="auto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工作经历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年限</w:t>
                  </w:r>
                </w:p>
              </w:tc>
              <w:tc>
                <w:tcPr>
                  <w:tcW w:w="1662" w:type="dxa"/>
                  <w:shd w:val="clear" w:color="auto" w:fill="auto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是否胜任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" w:hRule="atLeast"/>
              </w:trPr>
              <w:tc>
                <w:tcPr>
                  <w:tcW w:w="1786" w:type="dxa"/>
                  <w:shd w:val="clear" w:color="auto" w:fill="auto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吴秋茹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办公室</w:t>
                  </w:r>
                </w:p>
              </w:tc>
              <w:tc>
                <w:tcPr>
                  <w:tcW w:w="3005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学历：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大专及以上学历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专业：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安全、环保、化学等相关专业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培训：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无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工作经历：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5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 xml:space="preserve">  年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学历：本科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专业：财务管理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256" w:type="dxa"/>
                  <w:shd w:val="clear" w:color="auto" w:fill="auto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10年</w:t>
                  </w:r>
                </w:p>
              </w:tc>
              <w:tc>
                <w:tcPr>
                  <w:tcW w:w="1662" w:type="dxa"/>
                  <w:shd w:val="clear" w:color="auto" w:fill="auto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eastAsia="zh-CN"/>
                    </w:rPr>
                    <w:t>☑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胜任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eastAsia="zh-CN"/>
                    </w:rPr>
                    <w:t>□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不胜任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管荣旺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生产部经理</w:t>
                  </w:r>
                </w:p>
              </w:tc>
              <w:tc>
                <w:tcPr>
                  <w:tcW w:w="3005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学历：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大专及以上学历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专业：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安全、环保、化学等相关专业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培训：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无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工作经历：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5年以上本行业或相近行业工作经验，2年以上基层管理经验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学历：</w:t>
                  </w:r>
                  <w:r>
                    <w:rPr>
                      <w:rFonts w:hint="eastAsia" w:cs="Times New Roman"/>
                      <w:color w:val="auto"/>
                      <w:szCs w:val="22"/>
                      <w:lang w:val="en-US" w:eastAsia="zh-CN"/>
                    </w:rPr>
                    <w:t>中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专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专业：工商管理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256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>8年</w:t>
                  </w:r>
                </w:p>
              </w:tc>
              <w:tc>
                <w:tcPr>
                  <w:tcW w:w="1662" w:type="dxa"/>
                  <w:shd w:val="clear" w:color="auto" w:fill="auto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eastAsia="zh-CN"/>
                    </w:rPr>
                    <w:t>☑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胜任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  <w:lang w:eastAsia="zh-CN"/>
                    </w:rPr>
                    <w:t>□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2"/>
                    </w:rPr>
                    <w:t>不胜任</w:t>
                  </w:r>
                </w:p>
              </w:tc>
            </w:tr>
            <w:bookmarkEnd w:id="1"/>
          </w:tbl>
          <w:p>
            <w:pPr>
              <w:rPr>
                <w:rFonts w:ascii="Calibri" w:hAnsi="Calibri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获得所需的能力所采取措施：</w:t>
            </w:r>
            <w:r>
              <w:rPr>
                <w:rFonts w:hint="eastAsia"/>
                <w:szCs w:val="22"/>
              </w:rPr>
              <w:sym w:font="Wingdings" w:char="00FE"/>
            </w:r>
            <w:r>
              <w:rPr>
                <w:rFonts w:hint="eastAsia"/>
                <w:szCs w:val="22"/>
              </w:rPr>
              <w:t xml:space="preserve">培训 </w:t>
            </w:r>
            <w:r>
              <w:rPr>
                <w:rFonts w:hint="eastAsia"/>
                <w:szCs w:val="22"/>
              </w:rPr>
              <w:sym w:font="Wingdings" w:char="00FE"/>
            </w:r>
            <w:r>
              <w:rPr>
                <w:rFonts w:hint="eastAsia"/>
                <w:szCs w:val="22"/>
              </w:rPr>
              <w:t xml:space="preserve">调整岗位 </w:t>
            </w:r>
            <w:r>
              <w:rPr>
                <w:rFonts w:hint="eastAsia"/>
                <w:szCs w:val="22"/>
              </w:rPr>
              <w:sym w:font="Wingdings" w:char="00FE"/>
            </w:r>
            <w:r>
              <w:rPr>
                <w:rFonts w:hint="eastAsia"/>
                <w:szCs w:val="22"/>
              </w:rPr>
              <w:t xml:space="preserve">岗位辅导 </w:t>
            </w:r>
            <w:r>
              <w:rPr>
                <w:rFonts w:hint="eastAsia"/>
                <w:szCs w:val="22"/>
              </w:rPr>
              <w:sym w:font="Wingdings" w:char="00FE"/>
            </w:r>
            <w:r>
              <w:rPr>
                <w:rFonts w:hint="eastAsia"/>
                <w:szCs w:val="22"/>
              </w:rPr>
              <w:t xml:space="preserve">招聘 </w:t>
            </w:r>
            <w:r>
              <w:rPr>
                <w:rFonts w:hint="eastAsia"/>
                <w:szCs w:val="22"/>
              </w:rPr>
              <w:sym w:font="Wingdings" w:char="00A8"/>
            </w:r>
            <w:r>
              <w:rPr>
                <w:rFonts w:hint="eastAsia"/>
                <w:szCs w:val="22"/>
              </w:rPr>
              <w:t xml:space="preserve">劳务外包 </w:t>
            </w:r>
            <w:r>
              <w:rPr>
                <w:rFonts w:hint="eastAsia"/>
                <w:szCs w:val="22"/>
              </w:rPr>
              <w:sym w:font="Wingdings" w:char="00A8"/>
            </w:r>
            <w:r>
              <w:rPr>
                <w:rFonts w:hint="eastAsia"/>
                <w:szCs w:val="22"/>
              </w:rPr>
              <w:t>其他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  <w:tbl>
            <w:tblPr>
              <w:tblStyle w:val="8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2230"/>
              <w:gridCol w:w="1545"/>
              <w:gridCol w:w="1616"/>
              <w:gridCol w:w="18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2021</w:t>
                  </w:r>
                  <w:r>
                    <w:rPr>
                      <w:rFonts w:hint="eastAsia"/>
                      <w:color w:val="auto"/>
                      <w:szCs w:val="22"/>
                    </w:rPr>
                    <w:t>《招聘计划》</w:t>
                  </w:r>
                </w:p>
              </w:tc>
              <w:tc>
                <w:tcPr>
                  <w:tcW w:w="2230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招聘完成情况</w:t>
                  </w:r>
                </w:p>
              </w:tc>
              <w:tc>
                <w:tcPr>
                  <w:tcW w:w="154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社会招聘</w:t>
                  </w:r>
                </w:p>
              </w:tc>
              <w:tc>
                <w:tcPr>
                  <w:tcW w:w="16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校园招聘</w:t>
                  </w:r>
                </w:p>
              </w:tc>
              <w:tc>
                <w:tcPr>
                  <w:tcW w:w="1821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满足条件比例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 xml:space="preserve">管理人员 </w:t>
                  </w: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--</w:t>
                  </w:r>
                  <w:r>
                    <w:rPr>
                      <w:rFonts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2230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 w:ascii="Calibri" w:hAnsi="Calibri"/>
                      <w:color w:val="auto"/>
                      <w:szCs w:val="22"/>
                      <w:lang w:eastAsia="zh-CN"/>
                    </w:rPr>
                    <w:t>——</w:t>
                  </w:r>
                </w:p>
              </w:tc>
              <w:tc>
                <w:tcPr>
                  <w:tcW w:w="154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color w:val="auto"/>
                      <w:szCs w:val="22"/>
                      <w:lang w:eastAsia="zh-CN"/>
                    </w:rPr>
                    <w:t>——</w:t>
                  </w:r>
                </w:p>
              </w:tc>
              <w:tc>
                <w:tcPr>
                  <w:tcW w:w="16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Calibri" w:hAnsi="Calibri" w:eastAsia="宋体"/>
                      <w:color w:val="auto"/>
                      <w:szCs w:val="22"/>
                      <w:lang w:eastAsia="zh-CN"/>
                    </w:rPr>
                  </w:pPr>
                  <w:r>
                    <w:rPr>
                      <w:rFonts w:hint="eastAsia" w:ascii="Calibri" w:hAnsi="Calibri"/>
                      <w:color w:val="auto"/>
                      <w:szCs w:val="22"/>
                      <w:lang w:eastAsia="zh-CN"/>
                    </w:rPr>
                    <w:t>——</w:t>
                  </w:r>
                </w:p>
              </w:tc>
              <w:tc>
                <w:tcPr>
                  <w:tcW w:w="1821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color w:val="auto"/>
                      <w:szCs w:val="22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 xml:space="preserve">技术人员 </w:t>
                  </w: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--</w:t>
                  </w:r>
                  <w:r>
                    <w:rPr>
                      <w:rFonts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2230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 w:ascii="Calibri" w:hAnsi="Calibri"/>
                      <w:color w:val="auto"/>
                      <w:szCs w:val="22"/>
                      <w:lang w:eastAsia="zh-CN"/>
                    </w:rPr>
                    <w:t>——</w:t>
                  </w:r>
                </w:p>
              </w:tc>
              <w:tc>
                <w:tcPr>
                  <w:tcW w:w="154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 w:ascii="Calibri" w:hAnsi="Calibri"/>
                      <w:color w:val="auto"/>
                      <w:szCs w:val="22"/>
                      <w:lang w:eastAsia="zh-CN"/>
                    </w:rPr>
                    <w:t>——</w:t>
                  </w:r>
                </w:p>
              </w:tc>
              <w:tc>
                <w:tcPr>
                  <w:tcW w:w="16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Calibri" w:hAnsi="Calibri" w:eastAsia="宋体"/>
                      <w:color w:val="auto"/>
                      <w:szCs w:val="22"/>
                      <w:lang w:eastAsia="zh-CN"/>
                    </w:rPr>
                  </w:pPr>
                  <w:r>
                    <w:rPr>
                      <w:rFonts w:hint="eastAsia" w:ascii="Calibri" w:hAnsi="Calibri"/>
                      <w:color w:val="auto"/>
                      <w:szCs w:val="22"/>
                      <w:lang w:eastAsia="zh-CN"/>
                    </w:rPr>
                    <w:t>——</w:t>
                  </w:r>
                </w:p>
              </w:tc>
              <w:tc>
                <w:tcPr>
                  <w:tcW w:w="1821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 w:ascii="Calibri" w:hAnsi="Calibri"/>
                      <w:color w:val="auto"/>
                      <w:szCs w:val="22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2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</w:rPr>
                    <w:t>操作人员</w:t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--</w:t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</w:rPr>
                    <w:t>名</w:t>
                  </w:r>
                </w:p>
              </w:tc>
              <w:tc>
                <w:tcPr>
                  <w:tcW w:w="2230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2"/>
                      <w:highlight w:val="none"/>
                    </w:rPr>
                  </w:pPr>
                  <w:r>
                    <w:rPr>
                      <w:rFonts w:hint="eastAsia" w:ascii="Calibri" w:hAnsi="Calibri"/>
                      <w:color w:val="auto"/>
                      <w:szCs w:val="22"/>
                      <w:lang w:eastAsia="zh-CN"/>
                    </w:rPr>
                    <w:t>——</w:t>
                  </w:r>
                </w:p>
              </w:tc>
              <w:tc>
                <w:tcPr>
                  <w:tcW w:w="154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 w:ascii="Calibri" w:hAnsi="Calibri"/>
                      <w:color w:val="auto"/>
                      <w:szCs w:val="22"/>
                      <w:lang w:eastAsia="zh-CN"/>
                    </w:rPr>
                    <w:t>——</w:t>
                  </w:r>
                </w:p>
              </w:tc>
              <w:tc>
                <w:tcPr>
                  <w:tcW w:w="161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eastAsia="宋体"/>
                      <w:color w:val="auto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eastAsia="zh-CN"/>
                    </w:rPr>
                    <w:t>——</w:t>
                  </w:r>
                </w:p>
              </w:tc>
              <w:tc>
                <w:tcPr>
                  <w:tcW w:w="1821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color w:val="auto"/>
                      <w:szCs w:val="22"/>
                      <w:lang w:eastAsia="zh-CN"/>
                    </w:rPr>
                    <w:t>——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Cs w:val="22"/>
              </w:rPr>
              <w:t>培训过程的控制：</w:t>
            </w:r>
            <w:r>
              <w:rPr>
                <w:rFonts w:hint="eastAsia" w:ascii="Calibri" w:hAnsi="Calibri"/>
                <w:szCs w:val="22"/>
                <w:lang w:val="en-US" w:eastAsia="zh-CN"/>
              </w:rPr>
              <w:t>有《培训计划》、试卷、《培训效果评价》</w:t>
            </w:r>
          </w:p>
          <w:tbl>
            <w:tblPr>
              <w:tblStyle w:val="8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2383"/>
              <w:gridCol w:w="1494"/>
              <w:gridCol w:w="1560"/>
              <w:gridCol w:w="17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计划培训日期</w:t>
                  </w:r>
                </w:p>
              </w:tc>
              <w:tc>
                <w:tcPr>
                  <w:tcW w:w="2383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培训记录内容</w:t>
                  </w:r>
                </w:p>
              </w:tc>
              <w:tc>
                <w:tcPr>
                  <w:tcW w:w="1494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参加部门/</w:t>
                  </w:r>
                  <w:r>
                    <w:rPr>
                      <w:rFonts w:hint="eastAsia" w:ascii="Calibri" w:hAnsi="Calibri"/>
                      <w:szCs w:val="22"/>
                    </w:rPr>
                    <w:t>人数</w:t>
                  </w:r>
                </w:p>
              </w:tc>
              <w:tc>
                <w:tcPr>
                  <w:tcW w:w="1560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Calibri" w:hAnsi="Calibri"/>
                      <w:szCs w:val="22"/>
                    </w:rPr>
                  </w:pPr>
                  <w:r>
                    <w:rPr>
                      <w:rFonts w:hint="eastAsia" w:ascii="Calibri" w:hAnsi="Calibri"/>
                      <w:szCs w:val="22"/>
                    </w:rPr>
                    <w:t>评价方式</w:t>
                  </w:r>
                </w:p>
              </w:tc>
              <w:tc>
                <w:tcPr>
                  <w:tcW w:w="177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培训有效性评价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2021.4.21</w:t>
                  </w:r>
                </w:p>
              </w:tc>
              <w:tc>
                <w:tcPr>
                  <w:tcW w:w="2383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学习ISO9001：20</w:t>
                  </w: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15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版</w:t>
                  </w: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准基础知识内容</w:t>
                  </w:r>
                </w:p>
              </w:tc>
              <w:tc>
                <w:tcPr>
                  <w:tcW w:w="1494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eastAsia="宋体"/>
                      <w:szCs w:val="22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全员</w:t>
                  </w:r>
                </w:p>
              </w:tc>
              <w:tc>
                <w:tcPr>
                  <w:tcW w:w="1560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Calibri" w:hAnsi="Calibri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</w:rPr>
                    <w:t xml:space="preserve">笔试 </w:t>
                  </w:r>
                  <w:r>
                    <w:rPr>
                      <w:rFonts w:hint="eastAsia"/>
                      <w:szCs w:val="22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 w:ascii="Calibri" w:hAnsi="Calibri"/>
                      <w:szCs w:val="22"/>
                      <w:lang w:eastAsia="zh-CN"/>
                    </w:rPr>
                    <w:t>☑</w:t>
                  </w:r>
                  <w:r>
                    <w:rPr>
                      <w:rFonts w:hint="eastAsia"/>
                      <w:szCs w:val="22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szCs w:val="22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lang w:val="en-US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2021.5.27</w:t>
                  </w:r>
                </w:p>
              </w:tc>
              <w:tc>
                <w:tcPr>
                  <w:tcW w:w="2383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内审员培训：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ISO9000，审核知识及审核技巧培训。</w:t>
                  </w:r>
                </w:p>
              </w:tc>
              <w:tc>
                <w:tcPr>
                  <w:tcW w:w="1494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全员</w:t>
                  </w:r>
                </w:p>
              </w:tc>
              <w:tc>
                <w:tcPr>
                  <w:tcW w:w="1560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Calibri" w:hAnsi="Calibri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</w:rPr>
                    <w:t xml:space="preserve">笔试 </w:t>
                  </w:r>
                  <w:r>
                    <w:rPr>
                      <w:rFonts w:hint="eastAsia"/>
                      <w:szCs w:val="22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 w:ascii="Calibri" w:hAnsi="Calibri"/>
                      <w:szCs w:val="22"/>
                      <w:lang w:eastAsia="zh-CN"/>
                    </w:rPr>
                    <w:t>☑</w:t>
                  </w:r>
                  <w:r>
                    <w:rPr>
                      <w:rFonts w:hint="eastAsia"/>
                      <w:szCs w:val="22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szCs w:val="22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lang w:val="en-US"/>
                    </w:rPr>
                  </w:pPr>
                  <w:r>
                    <w:rPr>
                      <w:rFonts w:hint="default"/>
                      <w:szCs w:val="22"/>
                      <w:lang w:val="en-US" w:eastAsia="zh-CN"/>
                    </w:rPr>
                    <w:t>2021.7.18</w:t>
                  </w:r>
                </w:p>
              </w:tc>
              <w:tc>
                <w:tcPr>
                  <w:tcW w:w="2383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szCs w:val="22"/>
                      <w:lang w:val="en-US" w:eastAsia="zh-CN"/>
                    </w:rPr>
                  </w:pPr>
                  <w:r>
                    <w:rPr>
                      <w:rFonts w:hint="default" w:eastAsia="宋体"/>
                      <w:szCs w:val="22"/>
                      <w:lang w:val="en-US" w:eastAsia="zh-CN"/>
                    </w:rPr>
                    <w:t>6S管理</w:t>
                  </w:r>
                </w:p>
              </w:tc>
              <w:tc>
                <w:tcPr>
                  <w:tcW w:w="1494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全员</w:t>
                  </w:r>
                </w:p>
              </w:tc>
              <w:tc>
                <w:tcPr>
                  <w:tcW w:w="1560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Calibri" w:hAnsi="Calibri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</w:rPr>
                    <w:t xml:space="preserve">笔试 </w:t>
                  </w:r>
                  <w:r>
                    <w:rPr>
                      <w:rFonts w:hint="eastAsia"/>
                      <w:szCs w:val="22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 w:ascii="Calibri" w:hAnsi="Calibri"/>
                      <w:szCs w:val="22"/>
                      <w:lang w:eastAsia="zh-CN"/>
                    </w:rPr>
                    <w:t>☑</w:t>
                  </w:r>
                  <w:r>
                    <w:rPr>
                      <w:rFonts w:hint="eastAsia"/>
                      <w:szCs w:val="22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szCs w:val="22"/>
                    </w:rPr>
                    <w:t>□不足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持证上岗人员的控制：</w:t>
            </w:r>
          </w:p>
          <w:tbl>
            <w:tblPr>
              <w:tblStyle w:val="8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1412"/>
              <w:gridCol w:w="2436"/>
              <w:gridCol w:w="1589"/>
              <w:gridCol w:w="17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b/>
                      <w:szCs w:val="22"/>
                    </w:rPr>
                  </w:pPr>
                  <w:r>
                    <w:rPr>
                      <w:rFonts w:hint="eastAsia"/>
                      <w:b/>
                      <w:szCs w:val="22"/>
                    </w:rPr>
                    <w:t>特种作业人员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姓名</w:t>
                  </w:r>
                </w:p>
              </w:tc>
              <w:tc>
                <w:tcPr>
                  <w:tcW w:w="243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资格证书</w:t>
                  </w:r>
                </w:p>
              </w:tc>
              <w:tc>
                <w:tcPr>
                  <w:tcW w:w="1589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有效期期限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低压电工</w:t>
                  </w:r>
                </w:p>
              </w:tc>
              <w:tc>
                <w:tcPr>
                  <w:tcW w:w="1412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陈克敬</w:t>
                  </w:r>
                </w:p>
              </w:tc>
              <w:tc>
                <w:tcPr>
                  <w:tcW w:w="2436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T350583198008133110</w:t>
                  </w:r>
                </w:p>
              </w:tc>
              <w:tc>
                <w:tcPr>
                  <w:tcW w:w="1589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2024-4-8</w:t>
                  </w:r>
                </w:p>
              </w:tc>
              <w:tc>
                <w:tcPr>
                  <w:tcW w:w="177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 w:ascii="Calibri" w:hAnsi="Calibri"/>
                      <w:szCs w:val="22"/>
                      <w:lang w:eastAsia="zh-CN"/>
                    </w:rPr>
                    <w:t>☑</w:t>
                  </w:r>
                  <w:r>
                    <w:rPr>
                      <w:rFonts w:hint="eastAsia"/>
                      <w:szCs w:val="22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szCs w:val="22"/>
                    </w:rPr>
                    <w:t>□</w:t>
                  </w:r>
                  <w:r>
                    <w:rPr>
                      <w:rFonts w:hint="eastAsia"/>
                      <w:szCs w:val="22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eastAsia="宋体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焊工证</w:t>
                  </w:r>
                </w:p>
              </w:tc>
              <w:tc>
                <w:tcPr>
                  <w:tcW w:w="1412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向宏卫</w:t>
                  </w:r>
                </w:p>
              </w:tc>
              <w:tc>
                <w:tcPr>
                  <w:tcW w:w="2436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T422822196609182516</w:t>
                  </w:r>
                </w:p>
              </w:tc>
              <w:tc>
                <w:tcPr>
                  <w:tcW w:w="1589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2025-8-19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Calibri" w:hAnsi="Calibri"/>
                      <w:szCs w:val="22"/>
                      <w:lang w:eastAsia="zh-CN"/>
                    </w:rPr>
                  </w:pPr>
                  <w:r>
                    <w:rPr>
                      <w:rFonts w:hint="eastAsia" w:ascii="Calibri" w:hAnsi="Calibri"/>
                      <w:szCs w:val="22"/>
                      <w:lang w:eastAsia="zh-CN"/>
                    </w:rPr>
                    <w:t>☑</w:t>
                  </w:r>
                  <w:r>
                    <w:rPr>
                      <w:rFonts w:hint="eastAsia"/>
                      <w:szCs w:val="22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szCs w:val="22"/>
                    </w:rPr>
                    <w:t>□</w:t>
                  </w:r>
                  <w:r>
                    <w:rPr>
                      <w:rFonts w:hint="eastAsia"/>
                      <w:szCs w:val="22"/>
                    </w:rPr>
                    <w:t>过期</w:t>
                  </w:r>
                </w:p>
              </w:tc>
            </w:tr>
          </w:tbl>
          <w:p>
            <w:pPr>
              <w:rPr>
                <w:szCs w:val="22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意识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>Q7.3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lang w:val="en-US" w:eastAsia="zh-CN"/>
              </w:rPr>
              <w:t>如：《人力资源</w:t>
            </w:r>
            <w:r>
              <w:rPr>
                <w:rFonts w:hint="eastAsia"/>
              </w:rPr>
              <w:t>控制</w:t>
            </w:r>
            <w:r>
              <w:rPr>
                <w:rFonts w:hint="eastAsia"/>
                <w:lang w:val="en-US" w:eastAsia="zh-CN"/>
              </w:rPr>
              <w:t>程序》、《能力和意识</w:t>
            </w:r>
            <w:r>
              <w:rPr>
                <w:rFonts w:hint="eastAsia"/>
              </w:rPr>
              <w:t>控制</w:t>
            </w:r>
            <w:r>
              <w:rPr>
                <w:rFonts w:hint="eastAsia"/>
                <w:lang w:val="en-US" w:eastAsia="zh-CN"/>
              </w:rPr>
              <w:t>程序》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组织工作人员</w:t>
            </w:r>
            <w:r>
              <w:rPr>
                <w:rFonts w:hint="eastAsia"/>
                <w:lang w:val="en-US" w:eastAsia="zh-CN"/>
              </w:rPr>
              <w:t>提高质量意识的方式</w:t>
            </w:r>
            <w:r>
              <w:rPr>
                <w:rFonts w:hint="eastAsia"/>
              </w:rPr>
              <w:t xml:space="preserve">： </w:t>
            </w:r>
          </w:p>
          <w:p>
            <w:pPr>
              <w:rPr>
                <w:rFonts w:hint="eastAsia"/>
              </w:rPr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4"/>
              <w:gridCol w:w="4061"/>
              <w:gridCol w:w="19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需要让员工知晓的内容</w:t>
                  </w:r>
                </w:p>
              </w:tc>
              <w:tc>
                <w:tcPr>
                  <w:tcW w:w="4061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方式</w:t>
                  </w:r>
                </w:p>
              </w:tc>
              <w:tc>
                <w:tcPr>
                  <w:tcW w:w="1968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t>质量方针</w:t>
                  </w:r>
                </w:p>
              </w:tc>
              <w:tc>
                <w:tcPr>
                  <w:tcW w:w="4061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>会议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 xml:space="preserve">展板 </w:t>
                  </w: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 xml:space="preserve">标语 </w:t>
                  </w: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培训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其他</w:t>
                  </w:r>
                </w:p>
              </w:tc>
              <w:tc>
                <w:tcPr>
                  <w:tcW w:w="1968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t>相关的质量目标</w:t>
                  </w:r>
                </w:p>
              </w:tc>
              <w:tc>
                <w:tcPr>
                  <w:tcW w:w="406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>会议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 xml:space="preserve">展板 </w:t>
                  </w: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 xml:space="preserve">标语 </w:t>
                  </w: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培训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其他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968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t>对质量管理体系有效性的贡献，包括改进绩效的益处；</w:t>
                  </w:r>
                </w:p>
              </w:tc>
              <w:tc>
                <w:tcPr>
                  <w:tcW w:w="406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>会议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 xml:space="preserve">展板 </w:t>
                  </w: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 xml:space="preserve">标语 </w:t>
                  </w: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培训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其他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968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t>不符合质量管理体系要求的后果</w:t>
                  </w:r>
                </w:p>
              </w:tc>
              <w:tc>
                <w:tcPr>
                  <w:tcW w:w="406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>会议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 xml:space="preserve">展板 </w:t>
                  </w: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 xml:space="preserve">标语 </w:t>
                  </w: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培训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其他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968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沟通</w:t>
            </w: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Q7.</w:t>
            </w:r>
            <w:r>
              <w:rPr>
                <w:color w:val="auto"/>
              </w:rPr>
              <w:t>4</w:t>
            </w:r>
          </w:p>
        </w:tc>
        <w:tc>
          <w:tcPr>
            <w:tcW w:w="745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文件名称</w:t>
            </w:r>
          </w:p>
        </w:tc>
        <w:tc>
          <w:tcPr>
            <w:tcW w:w="9259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如：</w:t>
            </w:r>
            <w:r>
              <w:rPr>
                <w:rFonts w:hint="eastAsia"/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内部以及与顾客沟通控制程序</w:t>
            </w:r>
            <w:r>
              <w:rPr>
                <w:rFonts w:hint="eastAsia"/>
                <w:color w:val="000000" w:themeColor="text1"/>
              </w:rPr>
              <w:t>》、</w:t>
            </w:r>
            <w:r>
              <w:rPr>
                <w:rFonts w:hint="eastAsia"/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《质量手册》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外部沟通的控制：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5"/>
              <w:gridCol w:w="1809"/>
              <w:gridCol w:w="1507"/>
              <w:gridCol w:w="1507"/>
              <w:gridCol w:w="1507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05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沟通</w:t>
                  </w:r>
                  <w:r>
                    <w:rPr>
                      <w:rFonts w:hint="eastAsia"/>
                      <w:color w:val="auto"/>
                    </w:rPr>
                    <w:t>日期</w:t>
                  </w:r>
                </w:p>
              </w:tc>
              <w:tc>
                <w:tcPr>
                  <w:tcW w:w="1809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沟通</w:t>
                  </w:r>
                  <w:r>
                    <w:rPr>
                      <w:rFonts w:hint="eastAsia"/>
                      <w:color w:val="auto"/>
                    </w:rPr>
                    <w:t>的内容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沟通对象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沟通方法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责任部门</w:t>
                  </w:r>
                </w:p>
              </w:tc>
              <w:tc>
                <w:tcPr>
                  <w:tcW w:w="1508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回应情况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05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2021.5.18</w:t>
                  </w:r>
                </w:p>
              </w:tc>
              <w:tc>
                <w:tcPr>
                  <w:tcW w:w="1809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安装调试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柳州某部队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电话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销售部</w:t>
                  </w:r>
                </w:p>
              </w:tc>
              <w:tc>
                <w:tcPr>
                  <w:tcW w:w="1508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符合预期要求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05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2021.8.5</w:t>
                  </w:r>
                </w:p>
              </w:tc>
              <w:tc>
                <w:tcPr>
                  <w:tcW w:w="1809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技术交流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南通某部队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电话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销售部</w:t>
                  </w:r>
                </w:p>
              </w:tc>
              <w:tc>
                <w:tcPr>
                  <w:tcW w:w="1508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符合预期要求</w:t>
                  </w:r>
                </w:p>
              </w:tc>
            </w:tr>
          </w:tbl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内部沟通的控制：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16"/>
              <w:gridCol w:w="1798"/>
              <w:gridCol w:w="1507"/>
              <w:gridCol w:w="1507"/>
              <w:gridCol w:w="1507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16" w:type="dxa"/>
                  <w:vAlign w:val="center"/>
                </w:tcPr>
                <w:p>
                  <w:pPr>
                    <w:jc w:val="center"/>
                  </w:pPr>
                  <w:r>
                    <w:t>沟通</w:t>
                  </w: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798" w:type="dxa"/>
                  <w:vAlign w:val="center"/>
                </w:tcPr>
                <w:p>
                  <w:pPr>
                    <w:jc w:val="center"/>
                  </w:pPr>
                  <w:r>
                    <w:t>沟通</w:t>
                  </w:r>
                  <w:r>
                    <w:rPr>
                      <w:rFonts w:hint="eastAsia"/>
                    </w:rPr>
                    <w:t>的内容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沟通对象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沟通方法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责任部门</w:t>
                  </w:r>
                </w:p>
              </w:tc>
              <w:tc>
                <w:tcPr>
                  <w:tcW w:w="150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回应情况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1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202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</w:rPr>
                    <w:t>.</w:t>
                  </w:r>
                  <w:r>
                    <w:t>0</w:t>
                  </w:r>
                  <w:r>
                    <w:rPr>
                      <w:rFonts w:hint="eastAsia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</w:rPr>
                    <w:t>.1</w:t>
                  </w:r>
                  <w:r>
                    <w:t>1</w:t>
                  </w:r>
                </w:p>
              </w:tc>
              <w:tc>
                <w:tcPr>
                  <w:tcW w:w="179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szCs w:val="21"/>
                    </w:rPr>
                    <w:t>操作规程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both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销售人员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面授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>研发部</w:t>
                  </w:r>
                </w:p>
              </w:tc>
              <w:tc>
                <w:tcPr>
                  <w:tcW w:w="150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培训合格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1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202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</w:rPr>
                    <w:t>.</w:t>
                  </w:r>
                  <w:r>
                    <w:t>0</w:t>
                  </w:r>
                  <w:r>
                    <w:rPr>
                      <w:rFonts w:hint="eastAsia"/>
                    </w:rPr>
                    <w:t>5.25</w:t>
                  </w:r>
                </w:p>
              </w:tc>
              <w:tc>
                <w:tcPr>
                  <w:tcW w:w="1798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检验规程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车间人员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面授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研发部</w:t>
                  </w:r>
                </w:p>
              </w:tc>
              <w:tc>
                <w:tcPr>
                  <w:tcW w:w="150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培训合格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1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202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</w:rPr>
                    <w:t>.</w:t>
                  </w:r>
                  <w:r>
                    <w:t>0</w:t>
                  </w:r>
                  <w:r>
                    <w:rPr>
                      <w:rFonts w:hint="eastAsia"/>
                    </w:rPr>
                    <w:t>6.</w:t>
                  </w:r>
                  <w:r>
                    <w:t>0</w:t>
                  </w: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79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公司规章制度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部门主管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面授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行政部</w:t>
                  </w:r>
                </w:p>
              </w:tc>
              <w:tc>
                <w:tcPr>
                  <w:tcW w:w="150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培训合格</w:t>
                  </w:r>
                </w:p>
              </w:tc>
            </w:tr>
          </w:tbl>
          <w:p>
            <w:pPr>
              <w:rPr>
                <w:color w:val="auto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形成文件的信息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 xml:space="preserve">Q7.5  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vAlign w:val="center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《文件控制程序》、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《记录控制程序》、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查看《受控文件清单》</w:t>
            </w:r>
          </w:p>
          <w:p>
            <w:r>
              <w:rPr>
                <w:rFonts w:hint="eastAsia"/>
              </w:rPr>
              <w:t>编审批管理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9"/>
              <w:gridCol w:w="1684"/>
              <w:gridCol w:w="1164"/>
              <w:gridCol w:w="941"/>
              <w:gridCol w:w="1611"/>
              <w:gridCol w:w="1250"/>
              <w:gridCol w:w="10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文件名称</w:t>
                  </w:r>
                </w:p>
              </w:tc>
              <w:tc>
                <w:tcPr>
                  <w:tcW w:w="168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载体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审批日期</w:t>
                  </w:r>
                </w:p>
              </w:tc>
              <w:tc>
                <w:tcPr>
                  <w:tcW w:w="94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审批人</w:t>
                  </w:r>
                </w:p>
              </w:tc>
              <w:tc>
                <w:tcPr>
                  <w:tcW w:w="161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发放范围</w:t>
                  </w:r>
                </w:p>
              </w:tc>
              <w:tc>
                <w:tcPr>
                  <w:tcW w:w="1250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评审日期</w:t>
                  </w:r>
                </w:p>
              </w:tc>
              <w:tc>
                <w:tcPr>
                  <w:tcW w:w="10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评审人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rPr>
                      <w:rFonts w:hint="eastAsia"/>
                    </w:rPr>
                    <w:t>管理手册</w:t>
                  </w:r>
                </w:p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164" w:type="dxa"/>
                </w:tcPr>
                <w:p>
                  <w:pPr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02</w:t>
                  </w:r>
                </w:p>
              </w:tc>
              <w:tc>
                <w:tcPr>
                  <w:tcW w:w="941" w:type="dxa"/>
                </w:tcPr>
                <w:p>
                  <w:r>
                    <w:rPr>
                      <w:rFonts w:hint="eastAsia"/>
                      <w:lang w:eastAsia="zh-CN"/>
                    </w:rPr>
                    <w:t>柯婷婷</w:t>
                  </w:r>
                </w:p>
              </w:tc>
              <w:tc>
                <w:tcPr>
                  <w:tcW w:w="1611" w:type="dxa"/>
                </w:tcPr>
                <w:p>
                  <w:r>
                    <w:rPr>
                      <w:rFonts w:hint="eastAsia"/>
                    </w:rPr>
                    <w:t>各部门负责人</w:t>
                  </w:r>
                </w:p>
              </w:tc>
              <w:tc>
                <w:tcPr>
                  <w:tcW w:w="1250" w:type="dxa"/>
                </w:tcPr>
                <w:p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02</w:t>
                  </w:r>
                </w:p>
              </w:tc>
              <w:tc>
                <w:tcPr>
                  <w:tcW w:w="1024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  <w:lang w:eastAsia="zh-CN"/>
                    </w:rPr>
                    <w:t>黄泽瑜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t>程序文件</w:t>
                  </w:r>
                </w:p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164" w:type="dxa"/>
                  <w:vAlign w:val="top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02</w:t>
                  </w:r>
                </w:p>
              </w:tc>
              <w:tc>
                <w:tcPr>
                  <w:tcW w:w="941" w:type="dxa"/>
                  <w:vAlign w:val="top"/>
                </w:tcPr>
                <w:p>
                  <w:r>
                    <w:rPr>
                      <w:rFonts w:hint="eastAsia"/>
                      <w:lang w:eastAsia="zh-CN"/>
                    </w:rPr>
                    <w:t>柯婷婷</w:t>
                  </w:r>
                </w:p>
              </w:tc>
              <w:tc>
                <w:tcPr>
                  <w:tcW w:w="1611" w:type="dxa"/>
                  <w:vAlign w:val="top"/>
                </w:tcPr>
                <w:p>
                  <w:r>
                    <w:rPr>
                      <w:rFonts w:hint="eastAsia"/>
                    </w:rPr>
                    <w:t>各部门负责人</w:t>
                  </w:r>
                </w:p>
              </w:tc>
              <w:tc>
                <w:tcPr>
                  <w:tcW w:w="1250" w:type="dxa"/>
                  <w:vAlign w:val="top"/>
                </w:tcPr>
                <w:p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02</w:t>
                  </w:r>
                </w:p>
              </w:tc>
              <w:tc>
                <w:tcPr>
                  <w:tcW w:w="1024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  <w:lang w:eastAsia="zh-CN"/>
                    </w:rPr>
                    <w:t>黄泽瑜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rPr>
                      <w:rFonts w:hint="eastAsia"/>
                    </w:rPr>
                    <w:t>作业指导书</w:t>
                  </w:r>
                </w:p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164" w:type="dxa"/>
                  <w:vAlign w:val="top"/>
                </w:tcPr>
                <w:p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02</w:t>
                  </w:r>
                </w:p>
              </w:tc>
              <w:tc>
                <w:tcPr>
                  <w:tcW w:w="941" w:type="dxa"/>
                  <w:vAlign w:val="top"/>
                </w:tcPr>
                <w:p>
                  <w:r>
                    <w:rPr>
                      <w:rFonts w:hint="eastAsia"/>
                      <w:lang w:eastAsia="zh-CN"/>
                    </w:rPr>
                    <w:t>柯婷婷</w:t>
                  </w:r>
                </w:p>
              </w:tc>
              <w:tc>
                <w:tcPr>
                  <w:tcW w:w="1611" w:type="dxa"/>
                  <w:vAlign w:val="top"/>
                </w:tcPr>
                <w:p>
                  <w:r>
                    <w:rPr>
                      <w:rFonts w:hint="eastAsia"/>
                    </w:rPr>
                    <w:t>各部门负责人</w:t>
                  </w:r>
                </w:p>
              </w:tc>
              <w:tc>
                <w:tcPr>
                  <w:tcW w:w="1250" w:type="dxa"/>
                  <w:vAlign w:val="top"/>
                </w:tcPr>
                <w:p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02</w:t>
                  </w:r>
                </w:p>
              </w:tc>
              <w:tc>
                <w:tcPr>
                  <w:tcW w:w="1024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  <w:lang w:eastAsia="zh-CN"/>
                    </w:rPr>
                    <w:t>黄泽瑜</w:t>
                  </w:r>
                </w:p>
              </w:tc>
            </w:tr>
          </w:tbl>
          <w:p/>
          <w:p>
            <w:r>
              <w:rPr>
                <w:rFonts w:hint="eastAsia"/>
              </w:rPr>
              <w:t>文件修订的管理：未发生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9"/>
              <w:gridCol w:w="1684"/>
              <w:gridCol w:w="1099"/>
              <w:gridCol w:w="1006"/>
              <w:gridCol w:w="1754"/>
              <w:gridCol w:w="1107"/>
              <w:gridCol w:w="10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rPr>
                      <w:rFonts w:hint="eastAsia"/>
                    </w:rPr>
                    <w:t>文件名称</w:t>
                  </w:r>
                </w:p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t>载体</w:t>
                  </w:r>
                </w:p>
              </w:tc>
              <w:tc>
                <w:tcPr>
                  <w:tcW w:w="1099" w:type="dxa"/>
                </w:tcPr>
                <w:p>
                  <w:r>
                    <w:rPr>
                      <w:rFonts w:hint="eastAsia"/>
                    </w:rPr>
                    <w:t>修订日期</w:t>
                  </w:r>
                </w:p>
              </w:tc>
              <w:tc>
                <w:tcPr>
                  <w:tcW w:w="1006" w:type="dxa"/>
                </w:tcPr>
                <w:p>
                  <w:r>
                    <w:rPr>
                      <w:rFonts w:hint="eastAsia"/>
                    </w:rPr>
                    <w:t>审批人</w:t>
                  </w:r>
                </w:p>
              </w:tc>
              <w:tc>
                <w:tcPr>
                  <w:tcW w:w="1754" w:type="dxa"/>
                </w:tcPr>
                <w:p>
                  <w:r>
                    <w:rPr>
                      <w:rFonts w:hint="eastAsia"/>
                    </w:rPr>
                    <w:t>发放范围</w:t>
                  </w:r>
                </w:p>
              </w:tc>
              <w:tc>
                <w:tcPr>
                  <w:tcW w:w="1107" w:type="dxa"/>
                </w:tcPr>
                <w:p>
                  <w:r>
                    <w:rPr>
                      <w:rFonts w:hint="eastAsia"/>
                    </w:rPr>
                    <w:t>作废处理</w:t>
                  </w:r>
                </w:p>
              </w:tc>
              <w:tc>
                <w:tcPr>
                  <w:tcW w:w="1024" w:type="dxa"/>
                </w:tcPr>
                <w:p>
                  <w:r>
                    <w:rPr>
                      <w:rFonts w:hint="eastAsia"/>
                    </w:rPr>
                    <w:t>责任人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/>
              </w:tc>
              <w:tc>
                <w:tcPr>
                  <w:tcW w:w="1006" w:type="dxa"/>
                </w:tcPr>
                <w:p/>
              </w:tc>
              <w:tc>
                <w:tcPr>
                  <w:tcW w:w="1754" w:type="dxa"/>
                </w:tcPr>
                <w:p/>
              </w:tc>
              <w:tc>
                <w:tcPr>
                  <w:tcW w:w="1107" w:type="dxa"/>
                </w:tcPr>
                <w:p/>
              </w:tc>
              <w:tc>
                <w:tcPr>
                  <w:tcW w:w="102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/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/>
              </w:tc>
              <w:tc>
                <w:tcPr>
                  <w:tcW w:w="1006" w:type="dxa"/>
                </w:tcPr>
                <w:p/>
              </w:tc>
              <w:tc>
                <w:tcPr>
                  <w:tcW w:w="1754" w:type="dxa"/>
                </w:tcPr>
                <w:p/>
              </w:tc>
              <w:tc>
                <w:tcPr>
                  <w:tcW w:w="1107" w:type="dxa"/>
                </w:tcPr>
                <w:p/>
              </w:tc>
              <w:tc>
                <w:tcPr>
                  <w:tcW w:w="1024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电子文件系统管理：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定期杀毒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定期备份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限制上网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取消USB端口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/>
          <w:p>
            <w:r>
              <w:rPr>
                <w:rFonts w:hint="eastAsia"/>
              </w:rPr>
              <w:t>外来文件控制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7"/>
              <w:gridCol w:w="1712"/>
              <w:gridCol w:w="1079"/>
              <w:gridCol w:w="1218"/>
              <w:gridCol w:w="1810"/>
              <w:gridCol w:w="145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</w:trPr>
              <w:tc>
                <w:tcPr>
                  <w:tcW w:w="176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文件名称</w:t>
                  </w:r>
                </w:p>
              </w:tc>
              <w:tc>
                <w:tcPr>
                  <w:tcW w:w="1712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性质</w:t>
                  </w:r>
                </w:p>
              </w:tc>
              <w:tc>
                <w:tcPr>
                  <w:tcW w:w="1079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评审日期</w:t>
                  </w:r>
                </w:p>
              </w:tc>
              <w:tc>
                <w:tcPr>
                  <w:tcW w:w="121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收集人</w:t>
                  </w:r>
                </w:p>
              </w:tc>
              <w:tc>
                <w:tcPr>
                  <w:tcW w:w="1810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使用方法</w:t>
                  </w:r>
                </w:p>
              </w:tc>
              <w:tc>
                <w:tcPr>
                  <w:tcW w:w="145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适用部门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67" w:type="dxa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中华人民共和国产品质量法</w:t>
                  </w:r>
                </w:p>
              </w:tc>
              <w:tc>
                <w:tcPr>
                  <w:tcW w:w="1712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标准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法规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通知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图纸</w:t>
                  </w:r>
                </w:p>
              </w:tc>
              <w:tc>
                <w:tcPr>
                  <w:tcW w:w="1079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202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</w:rPr>
                    <w:t>-0</w:t>
                  </w:r>
                  <w:r>
                    <w:rPr>
                      <w:rFonts w:hint="eastAsia"/>
                      <w:lang w:val="en-US" w:eastAsia="zh-CN"/>
                    </w:rPr>
                    <w:t>4</w:t>
                  </w:r>
                </w:p>
              </w:tc>
              <w:tc>
                <w:tcPr>
                  <w:tcW w:w="12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综合部</w:t>
                  </w:r>
                </w:p>
              </w:tc>
              <w:tc>
                <w:tcPr>
                  <w:tcW w:w="1810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直接下发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转成内部文件</w:t>
                  </w:r>
                </w:p>
              </w:tc>
              <w:tc>
                <w:tcPr>
                  <w:tcW w:w="145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67" w:type="dxa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中华人民共和国合同法</w:t>
                  </w:r>
                </w:p>
              </w:tc>
              <w:tc>
                <w:tcPr>
                  <w:tcW w:w="1712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标准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法规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通知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图纸</w:t>
                  </w:r>
                </w:p>
              </w:tc>
              <w:tc>
                <w:tcPr>
                  <w:tcW w:w="1079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202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</w:rPr>
                    <w:t>-0</w:t>
                  </w:r>
                  <w:r>
                    <w:rPr>
                      <w:rFonts w:hint="eastAsia"/>
                      <w:lang w:val="en-US" w:eastAsia="zh-CN"/>
                    </w:rPr>
                    <w:t>4</w:t>
                  </w:r>
                </w:p>
              </w:tc>
              <w:tc>
                <w:tcPr>
                  <w:tcW w:w="12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综合部</w:t>
                  </w:r>
                </w:p>
              </w:tc>
              <w:tc>
                <w:tcPr>
                  <w:tcW w:w="1810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直接下发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转成内部文件</w:t>
                  </w:r>
                </w:p>
              </w:tc>
              <w:tc>
                <w:tcPr>
                  <w:tcW w:w="145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67" w:type="dxa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劳动防护用品配备标准 第10部分：橡胶和塑料制品生产人员  DB23/T 1496.10-2012 </w:t>
                  </w:r>
                </w:p>
              </w:tc>
              <w:tc>
                <w:tcPr>
                  <w:tcW w:w="1712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标准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法规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通知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图纸</w:t>
                  </w:r>
                </w:p>
              </w:tc>
              <w:tc>
                <w:tcPr>
                  <w:tcW w:w="1079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202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</w:rPr>
                    <w:t>-0</w:t>
                  </w:r>
                  <w:r>
                    <w:rPr>
                      <w:rFonts w:hint="eastAsia"/>
                      <w:lang w:val="en-US" w:eastAsia="zh-CN"/>
                    </w:rPr>
                    <w:t>4</w:t>
                  </w:r>
                </w:p>
              </w:tc>
              <w:tc>
                <w:tcPr>
                  <w:tcW w:w="12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综合部</w:t>
                  </w:r>
                </w:p>
              </w:tc>
              <w:tc>
                <w:tcPr>
                  <w:tcW w:w="1810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直接下发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转成内部文件</w:t>
                  </w:r>
                </w:p>
              </w:tc>
              <w:tc>
                <w:tcPr>
                  <w:tcW w:w="145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67" w:type="dxa"/>
                  <w:vAlign w:val="center"/>
                </w:tcPr>
                <w:p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 w:val="0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T/CSGF 005-2018 国家</w:t>
                  </w:r>
                  <w:r>
                    <w:rPr>
                      <w:rFonts w:hint="default" w:ascii="宋体" w:hAnsi="宋体" w:eastAsia="宋体" w:cs="Times New Roman"/>
                      <w:b w:val="0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体育锻炼标准测试器材配置与要求</w:t>
                  </w:r>
                </w:p>
              </w:tc>
              <w:tc>
                <w:tcPr>
                  <w:tcW w:w="1712" w:type="dxa"/>
                  <w:vAlign w:val="top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标准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法规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通知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图纸</w:t>
                  </w:r>
                </w:p>
              </w:tc>
              <w:tc>
                <w:tcPr>
                  <w:tcW w:w="1079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202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</w:rPr>
                    <w:t>-0</w:t>
                  </w:r>
                  <w:r>
                    <w:rPr>
                      <w:rFonts w:hint="eastAsia"/>
                      <w:lang w:val="en-US" w:eastAsia="zh-CN"/>
                    </w:rPr>
                    <w:t>4</w:t>
                  </w:r>
                </w:p>
              </w:tc>
              <w:tc>
                <w:tcPr>
                  <w:tcW w:w="12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综合部</w:t>
                  </w:r>
                </w:p>
              </w:tc>
              <w:tc>
                <w:tcPr>
                  <w:tcW w:w="1810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直接下发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转成内部文件</w:t>
                  </w:r>
                </w:p>
              </w:tc>
              <w:tc>
                <w:tcPr>
                  <w:tcW w:w="1457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各部门</w:t>
                  </w:r>
                </w:p>
              </w:tc>
            </w:tr>
          </w:tbl>
          <w:p/>
          <w:p>
            <w:pPr>
              <w:rPr>
                <w:color w:val="FF0000"/>
              </w:rPr>
            </w:pPr>
            <w:r>
              <w:rPr>
                <w:rFonts w:hint="eastAsia"/>
              </w:rPr>
              <w:t xml:space="preserve">记录（音频、视频、图片等证据）控制 </w:t>
            </w:r>
          </w:p>
          <w:tbl>
            <w:tblPr>
              <w:tblStyle w:val="8"/>
              <w:tblW w:w="89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0"/>
              <w:gridCol w:w="1696"/>
              <w:gridCol w:w="1165"/>
              <w:gridCol w:w="1073"/>
              <w:gridCol w:w="1062"/>
              <w:gridCol w:w="1119"/>
              <w:gridCol w:w="10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0" w:type="dxa"/>
                </w:tcPr>
                <w:p>
                  <w:r>
                    <w:rPr>
                      <w:rFonts w:hint="eastAsia"/>
                    </w:rPr>
                    <w:t>记录名称</w:t>
                  </w:r>
                </w:p>
              </w:tc>
              <w:tc>
                <w:tcPr>
                  <w:tcW w:w="1696" w:type="dxa"/>
                </w:tcPr>
                <w:p>
                  <w:r>
                    <w:rPr>
                      <w:rFonts w:hint="eastAsia"/>
                    </w:rPr>
                    <w:t>载体</w:t>
                  </w:r>
                </w:p>
              </w:tc>
              <w:tc>
                <w:tcPr>
                  <w:tcW w:w="1165" w:type="dxa"/>
                </w:tcPr>
                <w:p>
                  <w:r>
                    <w:rPr>
                      <w:rFonts w:hint="eastAsia"/>
                    </w:rPr>
                    <w:t>保存期限</w:t>
                  </w:r>
                </w:p>
              </w:tc>
              <w:tc>
                <w:tcPr>
                  <w:tcW w:w="1073" w:type="dxa"/>
                </w:tcPr>
                <w:p>
                  <w:r>
                    <w:rPr>
                      <w:rFonts w:hint="eastAsia"/>
                    </w:rPr>
                    <w:t>保存部门</w:t>
                  </w:r>
                </w:p>
              </w:tc>
              <w:tc>
                <w:tcPr>
                  <w:tcW w:w="1062" w:type="dxa"/>
                </w:tcPr>
                <w:p>
                  <w:r>
                    <w:rPr>
                      <w:rFonts w:hint="eastAsia"/>
                    </w:rPr>
                    <w:t>处理日期</w:t>
                  </w:r>
                </w:p>
              </w:tc>
              <w:tc>
                <w:tcPr>
                  <w:tcW w:w="1119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1024" w:type="dxa"/>
                </w:tcPr>
                <w:p>
                  <w:r>
                    <w:rPr>
                      <w:rFonts w:hint="eastAsia"/>
                    </w:rPr>
                    <w:t>审批人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0" w:type="dxa"/>
                </w:tcPr>
                <w:p>
                  <w:r>
                    <w:rPr>
                      <w:rFonts w:hint="eastAsia"/>
                    </w:rPr>
                    <w:t>《管理评审计划》</w:t>
                  </w:r>
                </w:p>
              </w:tc>
              <w:tc>
                <w:tcPr>
                  <w:tcW w:w="169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165" w:type="dxa"/>
                </w:tcPr>
                <w:p>
                  <w:r>
                    <w:rPr>
                      <w:rFonts w:hint="eastAsia"/>
                    </w:rPr>
                    <w:t>三年</w:t>
                  </w:r>
                </w:p>
              </w:tc>
              <w:tc>
                <w:tcPr>
                  <w:tcW w:w="1073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综合部</w:t>
                  </w:r>
                </w:p>
              </w:tc>
              <w:tc>
                <w:tcPr>
                  <w:tcW w:w="1062" w:type="dxa"/>
                </w:tcPr>
                <w:p>
                  <w:r>
                    <w:rPr>
                      <w:rFonts w:hint="eastAsia"/>
                    </w:rPr>
                    <w:t>未处置</w:t>
                  </w:r>
                </w:p>
              </w:tc>
              <w:tc>
                <w:tcPr>
                  <w:tcW w:w="1119" w:type="dxa"/>
                </w:tcPr>
                <w:p/>
              </w:tc>
              <w:tc>
                <w:tcPr>
                  <w:tcW w:w="102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0" w:type="dxa"/>
                </w:tcPr>
                <w:p>
                  <w:r>
                    <w:rPr>
                      <w:rFonts w:hint="eastAsia"/>
                    </w:rPr>
                    <w:t>《年度培训计划》</w:t>
                  </w:r>
                </w:p>
              </w:tc>
              <w:tc>
                <w:tcPr>
                  <w:tcW w:w="169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165" w:type="dxa"/>
                </w:tcPr>
                <w:p>
                  <w:r>
                    <w:rPr>
                      <w:rFonts w:hint="eastAsia"/>
                    </w:rPr>
                    <w:t>三年</w:t>
                  </w:r>
                </w:p>
              </w:tc>
              <w:tc>
                <w:tcPr>
                  <w:tcW w:w="1073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综合部</w:t>
                  </w:r>
                </w:p>
              </w:tc>
              <w:tc>
                <w:tcPr>
                  <w:tcW w:w="1062" w:type="dxa"/>
                </w:tcPr>
                <w:p>
                  <w:r>
                    <w:rPr>
                      <w:rFonts w:hint="eastAsia"/>
                    </w:rPr>
                    <w:t>未处置</w:t>
                  </w:r>
                </w:p>
              </w:tc>
              <w:tc>
                <w:tcPr>
                  <w:tcW w:w="1119" w:type="dxa"/>
                </w:tcPr>
                <w:p/>
              </w:tc>
              <w:tc>
                <w:tcPr>
                  <w:tcW w:w="102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0" w:type="dxa"/>
                </w:tcPr>
                <w:p>
                  <w:r>
                    <w:rPr>
                      <w:rFonts w:hint="eastAsia"/>
                    </w:rPr>
                    <w:t>《员工培训档案》</w:t>
                  </w:r>
                </w:p>
              </w:tc>
              <w:tc>
                <w:tcPr>
                  <w:tcW w:w="169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165" w:type="dxa"/>
                </w:tcPr>
                <w:p>
                  <w:r>
                    <w:rPr>
                      <w:rFonts w:hint="eastAsia"/>
                    </w:rPr>
                    <w:t>长期</w:t>
                  </w:r>
                </w:p>
              </w:tc>
              <w:tc>
                <w:tcPr>
                  <w:tcW w:w="1073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综合部</w:t>
                  </w:r>
                </w:p>
              </w:tc>
              <w:tc>
                <w:tcPr>
                  <w:tcW w:w="1062" w:type="dxa"/>
                </w:tcPr>
                <w:p>
                  <w:r>
                    <w:rPr>
                      <w:rFonts w:hint="eastAsia"/>
                    </w:rPr>
                    <w:t>未处置</w:t>
                  </w:r>
                </w:p>
              </w:tc>
              <w:tc>
                <w:tcPr>
                  <w:tcW w:w="1119" w:type="dxa"/>
                </w:tcPr>
                <w:p/>
              </w:tc>
              <w:tc>
                <w:tcPr>
                  <w:tcW w:w="1024" w:type="dxa"/>
                </w:tcPr>
                <w:p/>
              </w:tc>
            </w:tr>
          </w:tbl>
          <w:p>
            <w:pPr>
              <w:pStyle w:val="2"/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顾客沟通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>Q8.2.1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  <w:szCs w:val="21"/>
              </w:rPr>
              <w:t>内部以及与顾客沟通控制程序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1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与顾客沟通的内容包括：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8"/>
              <w:gridCol w:w="3360"/>
              <w:gridCol w:w="2455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18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沟通阶段</w:t>
                  </w:r>
                </w:p>
              </w:tc>
              <w:tc>
                <w:tcPr>
                  <w:tcW w:w="3360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沟通内容</w:t>
                  </w:r>
                </w:p>
              </w:tc>
              <w:tc>
                <w:tcPr>
                  <w:tcW w:w="2455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沟通渠道</w:t>
                  </w:r>
                </w:p>
              </w:tc>
              <w:tc>
                <w:tcPr>
                  <w:tcW w:w="2110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证据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  <w:vAlign w:val="center"/>
                </w:tcPr>
                <w:p>
                  <w:r>
                    <w:rPr>
                      <w:rFonts w:hint="eastAsia"/>
                    </w:rPr>
                    <w:t>售前</w:t>
                  </w:r>
                </w:p>
              </w:tc>
              <w:tc>
                <w:tcPr>
                  <w:tcW w:w="336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提供有关产品和服务的信息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处理问询（产品介绍）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招标、投标</w:t>
                  </w:r>
                </w:p>
              </w:tc>
              <w:tc>
                <w:tcPr>
                  <w:tcW w:w="245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会议、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电话、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微信、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访问</w:t>
                  </w:r>
                </w:p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招标、投标书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公司网站</w:t>
                  </w:r>
                </w:p>
                <w:p>
                  <w:pPr>
                    <w:rPr>
                      <w:b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  <w:vAlign w:val="center"/>
                </w:tcPr>
                <w:p>
                  <w:r>
                    <w:rPr>
                      <w:rFonts w:hint="eastAsia"/>
                    </w:rPr>
                    <w:t>售中</w:t>
                  </w:r>
                </w:p>
              </w:tc>
              <w:tc>
                <w:tcPr>
                  <w:tcW w:w="336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签订合同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订单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处理变更（适用时）</w:t>
                  </w:r>
                </w:p>
              </w:tc>
              <w:tc>
                <w:tcPr>
                  <w:tcW w:w="245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电子版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纸质</w:t>
                  </w:r>
                </w:p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合同</w:t>
                  </w:r>
                </w:p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订单（系统中）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  <w:vAlign w:val="center"/>
                </w:tcPr>
                <w:p>
                  <w:r>
                    <w:rPr>
                      <w:rFonts w:hint="eastAsia"/>
                    </w:rPr>
                    <w:t>售后</w:t>
                  </w:r>
                </w:p>
              </w:tc>
              <w:tc>
                <w:tcPr>
                  <w:tcW w:w="336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获取顾客反馈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投诉处理</w:t>
                  </w:r>
                </w:p>
              </w:tc>
              <w:tc>
                <w:tcPr>
                  <w:tcW w:w="245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电子版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纸质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客诉电话</w:t>
                  </w:r>
                </w:p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t>网站上公布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7" w:hRule="atLeast"/>
              </w:trPr>
              <w:tc>
                <w:tcPr>
                  <w:tcW w:w="1118" w:type="dxa"/>
                  <w:vMerge w:val="restart"/>
                  <w:vAlign w:val="center"/>
                </w:tcPr>
                <w:p>
                  <w:r>
                    <w:rPr>
                      <w:rFonts w:hint="eastAsia"/>
                    </w:rPr>
                    <w:t>特殊情况</w:t>
                  </w:r>
                </w:p>
              </w:tc>
              <w:tc>
                <w:tcPr>
                  <w:tcW w:w="3360" w:type="dxa"/>
                  <w:vMerge w:val="restart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处置或控制顾客财产，如：</w:t>
                  </w:r>
                  <w:r>
                    <w:rPr>
                      <w:rFonts w:hint="eastAsia" w:ascii="宋体" w:hAnsi="宋体"/>
                      <w:szCs w:val="24"/>
                    </w:rPr>
                    <w:t>客户提供的构成产品的原材料、半成品及包装材料等有形财产，样品</w:t>
                  </w:r>
                  <w:r>
                    <w:rPr>
                      <w:rFonts w:ascii="宋体" w:hAnsi="宋体"/>
                      <w:szCs w:val="24"/>
                    </w:rPr>
                    <w:t>,</w:t>
                  </w:r>
                  <w:r>
                    <w:rPr>
                      <w:rFonts w:hint="eastAsia" w:ascii="宋体" w:hAnsi="宋体"/>
                      <w:szCs w:val="24"/>
                    </w:rPr>
                    <w:t>印刷图样</w:t>
                  </w:r>
                  <w:r>
                    <w:rPr>
                      <w:rFonts w:ascii="宋体" w:hAnsi="宋体"/>
                      <w:szCs w:val="24"/>
                    </w:rPr>
                    <w:t>,</w:t>
                  </w:r>
                  <w:r>
                    <w:rPr>
                      <w:rFonts w:hint="eastAsia" w:ascii="宋体" w:hAnsi="宋体"/>
                      <w:szCs w:val="24"/>
                    </w:rPr>
                    <w:t>也包括技术、知识产权等无形财产</w:t>
                  </w:r>
                </w:p>
                <w:p/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关系重大时，制定应急措施的特定要求</w:t>
                  </w:r>
                </w:p>
              </w:tc>
              <w:tc>
                <w:tcPr>
                  <w:tcW w:w="2455" w:type="dxa"/>
                </w:tcPr>
                <w:p/>
              </w:tc>
              <w:tc>
                <w:tcPr>
                  <w:tcW w:w="2110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  <w:vMerge w:val="continue"/>
                </w:tcPr>
                <w:p/>
              </w:tc>
              <w:tc>
                <w:tcPr>
                  <w:tcW w:w="3360" w:type="dxa"/>
                  <w:vMerge w:val="continue"/>
                </w:tcPr>
                <w:p/>
              </w:tc>
              <w:tc>
                <w:tcPr>
                  <w:tcW w:w="2455" w:type="dxa"/>
                </w:tcPr>
                <w:p/>
              </w:tc>
              <w:tc>
                <w:tcPr>
                  <w:tcW w:w="2110" w:type="dxa"/>
                </w:tcPr>
                <w:p/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 xml:space="preserve">产品和服务要求的确定 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>Q8.2.2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  <w:szCs w:val="21"/>
              </w:rPr>
              <w:t>内部以及与顾客沟通控制程序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 xml:space="preserve">向顾客提供的产品和服务的要求取决于：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适用的法律法规要求或技术规范，如：</w:t>
            </w:r>
            <w:r>
              <w:rPr>
                <w:rFonts w:hint="eastAsia"/>
                <w:u w:val="single"/>
              </w:rPr>
              <w:t xml:space="preserve">   产品质量法、合同法、系统需求说明书    等</w:t>
            </w:r>
          </w:p>
          <w:p>
            <w:pPr>
              <w:pStyle w:val="2"/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t xml:space="preserve"> </w:t>
            </w:r>
            <w:r>
              <w:rPr>
                <w:rFonts w:hint="eastAsia"/>
              </w:rPr>
              <w:t>产品的技术特征或质量标准，如：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>企业标准</w:t>
            </w:r>
            <w:r>
              <w:rPr>
                <w:u w:val="single"/>
              </w:rPr>
              <w:t xml:space="preserve">             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组织认为的必要要求（企业或顾客技术要求）如：</w:t>
            </w:r>
            <w:r>
              <w:rPr>
                <w:rFonts w:hint="eastAsia"/>
                <w:u w:val="single"/>
              </w:rPr>
              <w:t xml:space="preserve">   产品质量符合标准，交货及时   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产品和服务要求的评审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 xml:space="preserve">Q8.2.3 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《与顾客有关过程控制程序》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目前和顾客约定的形式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招标书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投标书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书面合同（标书、合同、订单、传真）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口头合同（电话、口述）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电子合同（e-mail）</w:t>
            </w:r>
          </w:p>
          <w:p/>
          <w:p>
            <w:r>
              <w:rPr>
                <w:rFonts w:hint="eastAsia"/>
              </w:rPr>
              <w:t>评审的方式：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授权人签字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会签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开会讨论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盖章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填写表格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在系统中审批</w:t>
            </w:r>
          </w:p>
          <w:p/>
          <w:p>
            <w:r>
              <w:rPr>
                <w:rFonts w:hint="eastAsia"/>
              </w:rPr>
              <w:t>向顾客提供的产品和服务的要求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17"/>
              <w:gridCol w:w="48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17" w:type="dxa"/>
                  <w:vAlign w:val="center"/>
                </w:tcPr>
                <w:p>
                  <w:r>
                    <w:rPr>
                      <w:rFonts w:hint="eastAsia"/>
                    </w:rPr>
                    <w:t>顾客明确的要求，包括对交付及交付后活动的要求；</w:t>
                  </w:r>
                </w:p>
              </w:tc>
              <w:tc>
                <w:tcPr>
                  <w:tcW w:w="4826" w:type="dxa"/>
                </w:tcPr>
                <w:p>
                  <w:r>
                    <w:rPr>
                      <w:rFonts w:hint="eastAsia"/>
                    </w:rPr>
                    <w:t>服务价格、质量要求、操作要求、环境保护、安全要求、交付、交付后活动如：支持及售后服务（如：运输、保护）、附加服务（如回收或最终处置）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17" w:type="dxa"/>
                </w:tcPr>
                <w:p>
                  <w:r>
                    <w:rPr>
                      <w:rFonts w:hint="eastAsia"/>
                    </w:rPr>
                    <w:t>顾客虽然没有明示，但规定的用途或已知的预期用途所必需的要求；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r>
                    <w:rPr>
                      <w:rFonts w:hint="eastAsia"/>
                    </w:rPr>
                    <w:t>产品合格、准时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17" w:type="dxa"/>
                </w:tcPr>
                <w:p>
                  <w:r>
                    <w:rPr>
                      <w:rFonts w:hint="eastAsia"/>
                    </w:rPr>
                    <w:t>组织规定的要求；</w:t>
                  </w:r>
                </w:p>
              </w:tc>
              <w:tc>
                <w:tcPr>
                  <w:tcW w:w="4826" w:type="dxa"/>
                </w:tcPr>
                <w:p>
                  <w:r>
                    <w:rPr>
                      <w:rFonts w:hint="eastAsia"/>
                      <w:szCs w:val="22"/>
                    </w:rPr>
                    <w:t>技术要求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17" w:type="dxa"/>
                  <w:vAlign w:val="center"/>
                </w:tcPr>
                <w:p>
                  <w:r>
                    <w:rPr>
                      <w:rFonts w:hint="eastAsia"/>
                    </w:rPr>
                    <w:t>适用于产品和服务的法律法规要求</w:t>
                  </w:r>
                </w:p>
              </w:tc>
              <w:tc>
                <w:tcPr>
                  <w:tcW w:w="4826" w:type="dxa"/>
                </w:tcPr>
                <w:p>
                  <w:r>
                    <w:rPr>
                      <w:rFonts w:hint="eastAsia"/>
                    </w:rPr>
                    <w:t>中华人民共和国产品质量法、合同法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17" w:type="dxa"/>
                </w:tcPr>
                <w:p>
                  <w:r>
                    <w:rPr>
                      <w:rFonts w:hint="eastAsia"/>
                    </w:rPr>
                    <w:t>与先前表述存在差异的合同或订单要求</w:t>
                  </w:r>
                </w:p>
              </w:tc>
              <w:tc>
                <w:tcPr>
                  <w:tcW w:w="4826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17" w:type="dxa"/>
                </w:tcPr>
                <w:p>
                  <w:r>
                    <w:rPr>
                      <w:rFonts w:hint="eastAsia"/>
                    </w:rPr>
                    <w:t>产品和服务的新要求</w:t>
                  </w:r>
                </w:p>
              </w:tc>
              <w:tc>
                <w:tcPr>
                  <w:tcW w:w="4826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</w:tbl>
          <w:p/>
          <w:p>
            <w:pPr>
              <w:rPr>
                <w:highlight w:val="cyan"/>
              </w:rPr>
            </w:pPr>
            <w:r>
              <w:rPr>
                <w:rFonts w:hint="eastAsia"/>
              </w:rPr>
              <w:t>抽取产品和服务要求的评审相关记录名称：</w:t>
            </w:r>
            <w:r>
              <w:rPr>
                <w:rFonts w:hint="eastAsia"/>
                <w:u w:val="single"/>
              </w:rPr>
              <w:t>《 合同评审记录 》</w:t>
            </w:r>
          </w:p>
          <w:tbl>
            <w:tblPr>
              <w:tblStyle w:val="8"/>
              <w:tblW w:w="903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2"/>
              <w:gridCol w:w="3402"/>
              <w:gridCol w:w="1414"/>
              <w:gridCol w:w="992"/>
              <w:gridCol w:w="18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1382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3402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141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规格型号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交付日期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2" w:type="dxa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2021.3.18</w:t>
                  </w:r>
                </w:p>
              </w:tc>
              <w:tc>
                <w:tcPr>
                  <w:tcW w:w="3402" w:type="dxa"/>
                </w:tcPr>
                <w:p>
                  <w:pPr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95式模拟枪</w:t>
                  </w:r>
                </w:p>
              </w:tc>
              <w:tc>
                <w:tcPr>
                  <w:tcW w:w="1414" w:type="dxa"/>
                </w:tcPr>
                <w:p>
                  <w:pPr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200</w:t>
                  </w:r>
                  <w:r>
                    <w:rPr>
                      <w:rFonts w:hint="eastAsia" w:ascii="宋体" w:hAnsi="宋体"/>
                      <w:szCs w:val="21"/>
                    </w:rPr>
                    <w:t>套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60</w:t>
                  </w:r>
                  <w:r>
                    <w:rPr>
                      <w:rFonts w:hint="eastAsia" w:ascii="宋体" w:hAnsi="宋体"/>
                      <w:szCs w:val="21"/>
                    </w:rPr>
                    <w:t>天后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2" w:type="dxa"/>
                </w:tcPr>
                <w:p>
                  <w:pPr>
                    <w:jc w:val="center"/>
                    <w:rPr>
                      <w:rFonts w:hint="default" w:ascii="宋体" w:hAnsi="宋体"/>
                      <w:color w:val="auto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lang w:val="en-US" w:eastAsia="zh-CN"/>
                    </w:rPr>
                    <w:t>2021.1.20</w:t>
                  </w:r>
                </w:p>
              </w:tc>
              <w:tc>
                <w:tcPr>
                  <w:tcW w:w="3402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导电胸型靶靶</w:t>
                  </w:r>
                </w:p>
              </w:tc>
              <w:tc>
                <w:tcPr>
                  <w:tcW w:w="1414" w:type="dxa"/>
                </w:tcPr>
                <w:p>
                  <w:pPr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>
                  <w:pPr>
                    <w:jc w:val="center"/>
                    <w:rPr>
                      <w:rFonts w:hint="default" w:ascii="宋体" w:hAnsi="宋体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30张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60</w:t>
                  </w:r>
                  <w:r>
                    <w:rPr>
                      <w:rFonts w:hint="eastAsia" w:ascii="宋体" w:hAnsi="宋体"/>
                      <w:szCs w:val="21"/>
                    </w:rPr>
                    <w:t>天后</w:t>
                  </w:r>
                </w:p>
              </w:tc>
            </w:tr>
          </w:tbl>
          <w:p/>
          <w:p>
            <w:r>
              <w:rPr>
                <w:rFonts w:hint="eastAsia"/>
              </w:rPr>
              <w:t>与先前合同或订单的要求存在差异，有关事项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已得到解决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未解决，说明</w:t>
            </w:r>
            <w:r>
              <w:rPr>
                <w:rFonts w:hint="eastAsia"/>
                <w:u w:val="single"/>
              </w:rPr>
              <w:t xml:space="preserve">  无  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>对顾客没有提供形成文件的要求，在接受顾客要求前应对顾客要求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进行确认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未进行确认，说明</w:t>
            </w:r>
            <w:r>
              <w:rPr>
                <w:rFonts w:hint="eastAsia"/>
                <w:u w:val="single"/>
              </w:rPr>
              <w:t xml:space="preserve">                                </w:t>
            </w:r>
            <w:r>
              <w:rPr>
                <w:rFonts w:hint="eastAsia"/>
              </w:rPr>
              <w:t xml:space="preserve">。 </w:t>
            </w:r>
          </w:p>
          <w:p/>
          <w:p>
            <w:r>
              <w:rPr>
                <w:rFonts w:hint="eastAsia"/>
              </w:rPr>
              <w:t>网上销售——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已存在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不存在  </w:t>
            </w:r>
          </w:p>
          <w:p/>
          <w:p>
            <w:r>
              <w:rPr>
                <w:rFonts w:hint="eastAsia"/>
              </w:rPr>
              <w:t>查看公司网站的产品信息，如产品目录：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具备提供产品或服务的能力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不具备提供产品或服务的能力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产品和服务要求的更改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>Q8.2.4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《内部以及与顾客沟通控制程序》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变更的内容：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 xml:space="preserve">数量  </w:t>
            </w:r>
            <w:r>
              <w:rPr>
                <w:rFonts w:hint="eastAsia"/>
                <w:color w:val="auto"/>
                <w:szCs w:val="21"/>
              </w:rPr>
              <w:t>□交期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技术要求（图纸、工艺）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□交付方式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包装形式  </w:t>
            </w:r>
            <w:r>
              <w:rPr>
                <w:rFonts w:hint="eastAsia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>无变更；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变更的原因：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 xml:space="preserve">顾客需求变化  </w:t>
            </w:r>
            <w:r>
              <w:rPr>
                <w:rFonts w:hint="eastAsia"/>
                <w:color w:val="auto"/>
                <w:szCs w:val="21"/>
              </w:rPr>
              <w:t>□原材料</w:t>
            </w:r>
            <w:r>
              <w:rPr>
                <w:rFonts w:hint="eastAsia"/>
                <w:color w:val="auto"/>
              </w:rPr>
              <w:t xml:space="preserve">供货不足   </w:t>
            </w:r>
            <w:r>
              <w:rPr>
                <w:rFonts w:hint="eastAsia"/>
                <w:color w:val="auto"/>
                <w:szCs w:val="21"/>
              </w:rPr>
              <w:t>□法律</w:t>
            </w:r>
            <w:r>
              <w:rPr>
                <w:rFonts w:hint="eastAsia"/>
                <w:color w:val="auto"/>
              </w:rPr>
              <w:t xml:space="preserve">法规限制   </w:t>
            </w: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>其他；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抽查设计和开发变更记录名称：</w:t>
            </w:r>
            <w:r>
              <w:rPr>
                <w:rFonts w:hint="eastAsia"/>
                <w:color w:val="auto"/>
                <w:u w:val="single"/>
              </w:rPr>
              <w:t xml:space="preserve">《  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u w:val="single"/>
              </w:rPr>
              <w:t xml:space="preserve">   》</w:t>
            </w:r>
          </w:p>
          <w:tbl>
            <w:tblPr>
              <w:tblStyle w:val="8"/>
              <w:tblW w:w="90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7"/>
              <w:gridCol w:w="2459"/>
              <w:gridCol w:w="1295"/>
              <w:gridCol w:w="34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新产品/项目名称</w:t>
                  </w:r>
                </w:p>
              </w:tc>
              <w:tc>
                <w:tcPr>
                  <w:tcW w:w="2459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变更简要说明</w:t>
                  </w:r>
                </w:p>
              </w:tc>
              <w:tc>
                <w:tcPr>
                  <w:tcW w:w="1295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评审的结果</w:t>
                  </w:r>
                </w:p>
              </w:tc>
              <w:tc>
                <w:tcPr>
                  <w:tcW w:w="347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验证的结果（适用时）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7" w:type="dxa"/>
                </w:tcPr>
                <w:p>
                  <w:pPr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2459" w:type="dxa"/>
                </w:tcPr>
                <w:p>
                  <w:pPr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1295" w:type="dxa"/>
                </w:tcPr>
                <w:p>
                  <w:pPr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3476" w:type="dxa"/>
                </w:tcPr>
                <w:p>
                  <w:pPr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color w:val="auto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外部提供的产品、过程和服务的控制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</w:rPr>
              <w:t>Q</w:t>
            </w: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auto"/>
              </w:rPr>
              <w:t>如：</w:t>
            </w:r>
            <w:r>
              <w:rPr>
                <w:rFonts w:hint="eastAsia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</w:rPr>
              <w:t>采购控制程序</w:t>
            </w:r>
            <w:r>
              <w:rPr>
                <w:rFonts w:hint="eastAsia"/>
                <w:color w:val="auto"/>
              </w:rPr>
              <w:t>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外部提供的过程、产品和服务包括：</w:t>
            </w:r>
          </w:p>
          <w:p>
            <w:pPr>
              <w:ind w:left="210" w:leftChars="100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原材料采购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产品的设计和开发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产品检测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某加工工序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部分产品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工装订制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设备维修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运输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售后服务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不合格品处置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顾客满意调查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其他    </w:t>
            </w:r>
          </w:p>
          <w:p/>
          <w:p>
            <w:pPr>
              <w:rPr>
                <w:color w:val="FF0000"/>
              </w:rPr>
            </w:pPr>
            <w:r>
              <w:rPr>
                <w:rFonts w:hint="eastAsia"/>
              </w:rPr>
              <w:t>从《合格供方名单》中随机</w:t>
            </w:r>
            <w:r>
              <w:rPr>
                <w:rFonts w:hint="eastAsia"/>
                <w:lang w:eastAsia="zh-CN"/>
              </w:rPr>
              <w:t>选取供应商，</w:t>
            </w:r>
            <w:r>
              <w:rPr>
                <w:rFonts w:hint="eastAsia"/>
              </w:rPr>
              <w:t>抽取下列证据：抽合格供方：</w:t>
            </w:r>
            <w:r>
              <w:rPr>
                <w:rFonts w:hint="eastAsia"/>
                <w:lang w:val="en-US" w:eastAsia="zh-CN"/>
              </w:rPr>
              <w:t>上海恩艾仪器有限公司</w:t>
            </w:r>
            <w:r>
              <w:rPr>
                <w:rFonts w:hint="eastAsia"/>
                <w:color w:val="FF0000"/>
              </w:rPr>
              <w:t>；</w:t>
            </w:r>
            <w:r>
              <w:rPr>
                <w:rFonts w:hint="eastAsia"/>
                <w:lang w:val="en-US" w:eastAsia="zh-CN"/>
              </w:rPr>
              <w:t>南京纳特通信电子有限公司</w:t>
            </w:r>
            <w:r>
              <w:rPr>
                <w:rFonts w:hint="eastAsia"/>
                <w:color w:val="FF0000"/>
              </w:rPr>
              <w:t>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外部供方的初始评价和选择要求——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充分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>
            <w:r>
              <w:rPr>
                <w:rFonts w:hint="eastAsia"/>
              </w:rPr>
              <w:t>抽查</w:t>
            </w:r>
            <w:r>
              <w:rPr>
                <w:rFonts w:hint="eastAsia"/>
                <w:b/>
                <w:bCs/>
              </w:rPr>
              <w:t>外部供方</w:t>
            </w:r>
            <w:r>
              <w:rPr>
                <w:rFonts w:hint="eastAsia"/>
              </w:rPr>
              <w:t>的评价记录名称：</w:t>
            </w:r>
            <w:r>
              <w:rPr>
                <w:rFonts w:hint="eastAsia"/>
                <w:u w:val="single"/>
              </w:rPr>
              <w:t xml:space="preserve">《 </w:t>
            </w:r>
            <w:r>
              <w:rPr>
                <w:rFonts w:hint="eastAsia"/>
                <w:u w:val="single"/>
                <w:lang w:eastAsia="zh-CN"/>
              </w:rPr>
              <w:t>供应商</w:t>
            </w:r>
            <w:r>
              <w:rPr>
                <w:rFonts w:hint="eastAsia"/>
                <w:u w:val="single"/>
              </w:rPr>
              <w:t>评价表》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 w:ascii="Arial" w:hAnsi="Arial" w:cs="Arial"/>
                      <w:color w:val="auto"/>
                      <w:lang w:val="en-US" w:eastAsia="zh-CN"/>
                    </w:rPr>
                    <w:t>泉州市三泰潮流模具有限公司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模具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9135058367652287XE </w:t>
                  </w:r>
                  <w:r>
                    <w:rPr>
                      <w:rFonts w:hint="eastAsia"/>
                      <w:color w:val="auto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《工业产品许可证》编号：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      （适用时）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《安全生产许可证》编号：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《危化品经营许可证》编号：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    （适用时）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              （适用时）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未安排试用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试用效果良好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b/>
                      <w:bCs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评价效果良好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审核结果良好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符合合格供方 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不符合合格供方</w:t>
                  </w:r>
                </w:p>
              </w:tc>
            </w:tr>
          </w:tbl>
          <w:p/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default" w:ascii="Arial" w:hAnsi="Arial" w:cs="Arial"/>
                      <w:color w:val="auto"/>
                      <w:lang w:val="en-US" w:eastAsia="zh-CN"/>
                    </w:rPr>
                    <w:t>福建汇泰源贸易有限公司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橡胶、热弹性体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91350400310755425A </w:t>
                  </w:r>
                  <w:r>
                    <w:rPr>
                      <w:rFonts w:hint="eastAsia"/>
                      <w:color w:val="auto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《危化品经营许可证》编号：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（适用时）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         （适用时）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未安排试用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试用效果良好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评价效果良好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审核结果良好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满足合格供方要求 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不符合合格供方要求</w:t>
                  </w:r>
                </w:p>
              </w:tc>
            </w:tr>
          </w:tbl>
          <w:p/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 w:ascii="Arial" w:hAnsi="Arial" w:cs="Arial"/>
                      <w:color w:val="auto"/>
                      <w:lang w:val="en-US" w:eastAsia="zh-CN"/>
                    </w:rPr>
                    <w:t>泉州市武荣体育器材有限公司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枪、靶纸、灭火器、03式模拟枪、95式模拟枪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《营业执照》编号：</w:t>
                  </w:r>
                  <w:bookmarkStart w:id="0" w:name="机构代码"/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91350503749067960B</w:t>
                  </w:r>
                  <w:bookmarkEnd w:id="0"/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《危化品经营许可证》编号：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（适用时）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         （适用时）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未安排试用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试用效果良好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评价效果良好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审核结果良好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满足合格供方要求 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不符合合格供方要求</w:t>
                  </w:r>
                </w:p>
              </w:tc>
            </w:tr>
          </w:tbl>
          <w:p>
            <w:pPr>
              <w:pStyle w:val="2"/>
            </w:pP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color w:val="auto"/>
              </w:rPr>
              <w:t>同时还抽查了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冷轧板</w:t>
            </w:r>
            <w:r>
              <w:rPr>
                <w:rFonts w:hint="eastAsia"/>
                <w:color w:val="auto"/>
              </w:rPr>
              <w:t>的供方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泉州福星钢材有限公司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供方评价和选择控制情况。</w:t>
            </w:r>
            <w:r>
              <w:rPr>
                <w:rFonts w:hint="eastAsia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一致   </w:t>
            </w: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不充分，说明： </w:t>
            </w:r>
            <w:r>
              <w:rPr>
                <w:rFonts w:hint="eastAsia"/>
                <w:color w:val="auto"/>
                <w:u w:val="single"/>
              </w:rPr>
              <w:t xml:space="preserve">                 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在生产现场和库房确认有是否有是从非合格供方处采购的材料。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没有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有，说明： </w:t>
            </w:r>
            <w:r>
              <w:rPr>
                <w:rFonts w:hint="eastAsia"/>
                <w:u w:val="single"/>
              </w:rPr>
              <w:t xml:space="preserve">                  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控制类型和程度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 xml:space="preserve"> Q8.4.2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</w:rPr>
              <w:t>采购控制程序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 xml:space="preserve">对供方控制的类型和程度要求：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充分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                     </w:t>
            </w:r>
          </w:p>
          <w:p/>
          <w:p>
            <w:pPr>
              <w:jc w:val="left"/>
            </w:pPr>
            <w:r>
              <w:rPr>
                <w:rFonts w:hint="eastAsia"/>
              </w:rPr>
              <w:t>抽查重要供方的评价记录名称：《供</w:t>
            </w:r>
            <w:r>
              <w:rPr>
                <w:rFonts w:hint="eastAsia"/>
                <w:lang w:eastAsia="zh-CN"/>
              </w:rPr>
              <w:t>应商</w:t>
            </w:r>
            <w:r>
              <w:rPr>
                <w:rFonts w:hint="eastAsia"/>
              </w:rPr>
              <w:t>评价表》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rPr>
                      <w:lang w:val="en-US" w:eastAsia="zh-CN"/>
                    </w:rPr>
                  </w:pPr>
                  <w:r>
                    <w:rPr>
                      <w:rFonts w:hint="eastAsia" w:ascii="Arial" w:hAnsi="Arial" w:cs="Arial"/>
                      <w:color w:val="auto"/>
                      <w:lang w:val="en-US" w:eastAsia="zh-CN"/>
                    </w:rPr>
                    <w:t>泉州市三泰潮流模具有限公司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rPr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模具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评价、选择和再评价供方的内容、资质、价格、产品质量、设备水平和状况、测量系统、技术水平、人员素质和能力、信誉、交付、守法意识、本行业中的地位、以往业绩、其他顾客满意程度、财务、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对供方控制有效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对供方控制失效 </w:t>
                  </w:r>
                </w:p>
              </w:tc>
            </w:tr>
          </w:tbl>
          <w:p/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rPr>
                      <w:lang w:val="en-US" w:eastAsia="zh-CN"/>
                    </w:rPr>
                  </w:pPr>
                  <w:r>
                    <w:rPr>
                      <w:rFonts w:hint="default" w:ascii="Arial" w:hAnsi="Arial" w:cs="Arial"/>
                      <w:color w:val="auto"/>
                      <w:lang w:val="en-US" w:eastAsia="zh-CN"/>
                    </w:rPr>
                    <w:t>福建汇泰源贸易有限公司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rPr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橡胶、热弹性体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评价、选择和再评价供方的内容、资质、价格、产品质量、设备水平和状况、测量系统、技术水平、人员素质和能力、信誉、交付、守法意识、本行业中的地位、以往业绩、其他顾客满意程度、财务、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对供方控制有效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对供方控制失效 </w:t>
                  </w:r>
                </w:p>
              </w:tc>
            </w:tr>
          </w:tbl>
          <w:p/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Arial" w:hAnsi="Arial" w:cs="Arial"/>
                      <w:color w:val="auto"/>
                      <w:lang w:val="en-US" w:eastAsia="zh-CN"/>
                    </w:rPr>
                    <w:t>泉州市武荣体育器材有限公司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枪、靶纸、灭火器、03式模拟枪、95式模拟枪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评价、选择和再评价供方的内容、资质、价格、产品质量、设备水平和状况、测量系统、技术水平、人员素质和能力、信誉、交付、守法意识、本行业中的地位、以往业绩、其他顾客满意程度、财务、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对供方控制有效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对供方控制失效 </w:t>
                  </w:r>
                </w:p>
              </w:tc>
            </w:tr>
          </w:tbl>
          <w:p>
            <w:pPr>
              <w:pStyle w:val="2"/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提供给外部供方的信息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 xml:space="preserve">Q8.4.3 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</w:rPr>
              <w:t>采购控制程序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在与外部供方沟通之前，所确定的要求是：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充分适宜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不充分适宜，说明： </w:t>
            </w:r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 xml:space="preserve">充分和的。 </w:t>
            </w:r>
          </w:p>
          <w:p/>
          <w:p>
            <w:r>
              <w:rPr>
                <w:rFonts w:hint="eastAsia"/>
              </w:rPr>
              <w:t>抽查《采购合同》。组织与外部供方沟通以下要求：</w:t>
            </w:r>
          </w:p>
          <w:tbl>
            <w:tblPr>
              <w:tblStyle w:val="8"/>
              <w:tblW w:w="701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1"/>
              <w:gridCol w:w="1994"/>
              <w:gridCol w:w="19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  <w:shd w:val="clear" w:color="auto" w:fill="auto"/>
                </w:tcPr>
                <w:p>
                  <w:pPr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采购订单号/日期</w:t>
                  </w:r>
                </w:p>
              </w:tc>
              <w:tc>
                <w:tcPr>
                  <w:tcW w:w="1994" w:type="dxa"/>
                  <w:shd w:val="clear" w:color="auto" w:fill="auto"/>
                </w:tcPr>
                <w:p>
                  <w:pPr>
                    <w:rPr>
                      <w:rFonts w:hint="default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2021.7.20</w:t>
                  </w:r>
                </w:p>
              </w:tc>
              <w:tc>
                <w:tcPr>
                  <w:tcW w:w="1976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2021.8.17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  <w:shd w:val="clear" w:color="auto" w:fill="auto"/>
                </w:tcPr>
                <w:p>
                  <w:pPr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过程、产品和服务名称</w:t>
                  </w:r>
                </w:p>
              </w:tc>
              <w:tc>
                <w:tcPr>
                  <w:tcW w:w="1994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采购：冷轧板</w:t>
                  </w:r>
                </w:p>
              </w:tc>
              <w:tc>
                <w:tcPr>
                  <w:tcW w:w="1976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采购：橡胶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  <w:shd w:val="clear" w:color="auto" w:fill="auto"/>
                </w:tcPr>
                <w:p>
                  <w:pPr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过程、产品和服务要求</w:t>
                  </w:r>
                </w:p>
              </w:tc>
              <w:tc>
                <w:tcPr>
                  <w:tcW w:w="1994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产品质量证明书</w:t>
                  </w:r>
                </w:p>
              </w:tc>
              <w:tc>
                <w:tcPr>
                  <w:tcW w:w="1976" w:type="dxa"/>
                  <w:shd w:val="clear" w:color="auto" w:fill="auto"/>
                </w:tcPr>
                <w:p>
                  <w:pPr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产品质量证明书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  <w:shd w:val="clear" w:color="auto" w:fill="auto"/>
                </w:tcPr>
                <w:p>
                  <w:pPr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 xml:space="preserve">产品和服务批准； </w:t>
                  </w:r>
                </w:p>
              </w:tc>
              <w:tc>
                <w:tcPr>
                  <w:tcW w:w="1994" w:type="dxa"/>
                  <w:shd w:val="clear" w:color="auto" w:fill="auto"/>
                </w:tcPr>
                <w:p>
                  <w:pPr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业务部</w:t>
                  </w:r>
                </w:p>
              </w:tc>
              <w:tc>
                <w:tcPr>
                  <w:tcW w:w="1976" w:type="dxa"/>
                  <w:shd w:val="clear" w:color="auto" w:fill="auto"/>
                </w:tcPr>
                <w:p>
                  <w:pPr>
                    <w:rPr>
                      <w:rFonts w:hint="eastAsia"/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eastAsia="zh-CN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方法、过程和设备的批准；</w:t>
                  </w:r>
                </w:p>
              </w:tc>
              <w:tc>
                <w:tcPr>
                  <w:tcW w:w="1994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1976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生产部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产品和服务的放行的批准</w:t>
                  </w:r>
                </w:p>
              </w:tc>
              <w:tc>
                <w:tcPr>
                  <w:tcW w:w="1994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1976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生产部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能力，包括所要求的人员资格</w:t>
                  </w:r>
                </w:p>
              </w:tc>
              <w:tc>
                <w:tcPr>
                  <w:tcW w:w="1994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无特殊要求</w:t>
                  </w:r>
                </w:p>
              </w:tc>
              <w:tc>
                <w:tcPr>
                  <w:tcW w:w="1976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无特殊要求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外部供方与组织的互动；</w:t>
                  </w:r>
                </w:p>
              </w:tc>
              <w:tc>
                <w:tcPr>
                  <w:tcW w:w="1994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订货、送货</w:t>
                  </w:r>
                </w:p>
              </w:tc>
              <w:tc>
                <w:tcPr>
                  <w:tcW w:w="1976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订货、送货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组织使用的外部供方绩效的控制和监视；</w:t>
                  </w:r>
                </w:p>
              </w:tc>
              <w:tc>
                <w:tcPr>
                  <w:tcW w:w="1994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每批验证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每年评价</w:t>
                  </w:r>
                </w:p>
              </w:tc>
              <w:tc>
                <w:tcPr>
                  <w:tcW w:w="1976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每批验证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每年评价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组织或其顾客拟在外部供方现场实施的验证或确认活动。</w:t>
                  </w:r>
                </w:p>
              </w:tc>
              <w:tc>
                <w:tcPr>
                  <w:tcW w:w="1994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需要 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不需要</w:t>
                  </w:r>
                </w:p>
              </w:tc>
              <w:tc>
                <w:tcPr>
                  <w:tcW w:w="1976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需要 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不需要</w:t>
                  </w: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顾客或外部供方的财产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 xml:space="preserve">Q8.5.3 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质量手册Q8.5.3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顾客或外部供方的财产种类：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原材料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零部件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工具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设备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顾客的场所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知识产权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个人信息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/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2"/>
              <w:gridCol w:w="2182"/>
              <w:gridCol w:w="1610"/>
              <w:gridCol w:w="1082"/>
              <w:gridCol w:w="1554"/>
              <w:gridCol w:w="15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062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财产名称</w:t>
                  </w:r>
                </w:p>
              </w:tc>
              <w:tc>
                <w:tcPr>
                  <w:tcW w:w="2182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提供方</w:t>
                  </w:r>
                </w:p>
              </w:tc>
              <w:tc>
                <w:tcPr>
                  <w:tcW w:w="1610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提供方名称</w:t>
                  </w:r>
                </w:p>
              </w:tc>
              <w:tc>
                <w:tcPr>
                  <w:tcW w:w="1082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验证日期</w:t>
                  </w:r>
                </w:p>
              </w:tc>
              <w:tc>
                <w:tcPr>
                  <w:tcW w:w="1554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标识明确清楚</w:t>
                  </w:r>
                </w:p>
              </w:tc>
              <w:tc>
                <w:tcPr>
                  <w:tcW w:w="1553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保护/防护适宜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个人信息</w:t>
                  </w:r>
                </w:p>
              </w:tc>
              <w:tc>
                <w:tcPr>
                  <w:tcW w:w="2182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外部供方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顾客</w:t>
                  </w:r>
                </w:p>
              </w:tc>
              <w:tc>
                <w:tcPr>
                  <w:tcW w:w="1610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 w:ascii="Arial" w:hAnsi="Arial" w:cs="Arial"/>
                      <w:color w:val="auto"/>
                      <w:lang w:val="en-US" w:eastAsia="zh-CN"/>
                    </w:rPr>
                    <w:t>泉州市武荣体育器材有限公司</w:t>
                  </w:r>
                </w:p>
              </w:tc>
              <w:tc>
                <w:tcPr>
                  <w:tcW w:w="1082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——</w:t>
                  </w:r>
                </w:p>
              </w:tc>
              <w:tc>
                <w:tcPr>
                  <w:tcW w:w="1554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是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否</w:t>
                  </w:r>
                </w:p>
              </w:tc>
              <w:tc>
                <w:tcPr>
                  <w:tcW w:w="1553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是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个人信息</w:t>
                  </w:r>
                </w:p>
              </w:tc>
              <w:tc>
                <w:tcPr>
                  <w:tcW w:w="2182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外部供方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顾客</w:t>
                  </w:r>
                </w:p>
              </w:tc>
              <w:tc>
                <w:tcPr>
                  <w:tcW w:w="1610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default" w:ascii="Arial" w:hAnsi="Arial" w:cs="Arial"/>
                      <w:color w:val="auto"/>
                      <w:lang w:val="en-US" w:eastAsia="zh-CN"/>
                    </w:rPr>
                    <w:t>福建汇泰源贸易有限公司</w:t>
                  </w:r>
                </w:p>
              </w:tc>
              <w:tc>
                <w:tcPr>
                  <w:tcW w:w="1082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——</w:t>
                  </w:r>
                </w:p>
              </w:tc>
              <w:tc>
                <w:tcPr>
                  <w:tcW w:w="1554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是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否</w:t>
                  </w:r>
                </w:p>
              </w:tc>
              <w:tc>
                <w:tcPr>
                  <w:tcW w:w="1553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是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否</w:t>
                  </w:r>
                </w:p>
              </w:tc>
            </w:tr>
          </w:tbl>
          <w:p/>
          <w:p>
            <w:r>
              <w:rPr>
                <w:rFonts w:hint="eastAsia"/>
              </w:rPr>
              <w:t xml:space="preserve">异常情况处理：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已发生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未发生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2"/>
              <w:gridCol w:w="1975"/>
              <w:gridCol w:w="2262"/>
              <w:gridCol w:w="2344"/>
              <w:gridCol w:w="1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r>
                    <w:rPr>
                      <w:rFonts w:hint="eastAsia"/>
                    </w:rPr>
                    <w:t>财产名称</w:t>
                  </w:r>
                </w:p>
              </w:tc>
              <w:tc>
                <w:tcPr>
                  <w:tcW w:w="1975" w:type="dxa"/>
                </w:tcPr>
                <w:p>
                  <w:r>
                    <w:rPr>
                      <w:rFonts w:hint="eastAsia"/>
                    </w:rPr>
                    <w:t>提供方名称</w:t>
                  </w:r>
                </w:p>
              </w:tc>
              <w:tc>
                <w:tcPr>
                  <w:tcW w:w="2262" w:type="dxa"/>
                </w:tcPr>
                <w:p>
                  <w:r>
                    <w:rPr>
                      <w:rFonts w:hint="eastAsia"/>
                    </w:rPr>
                    <w:t>异常原因</w:t>
                  </w:r>
                </w:p>
              </w:tc>
              <w:tc>
                <w:tcPr>
                  <w:tcW w:w="2344" w:type="dxa"/>
                </w:tcPr>
                <w:p>
                  <w:r>
                    <w:rPr>
                      <w:rFonts w:hint="eastAsia"/>
                    </w:rPr>
                    <w:t>异常简述</w:t>
                  </w:r>
                </w:p>
              </w:tc>
              <w:tc>
                <w:tcPr>
                  <w:tcW w:w="1400" w:type="dxa"/>
                </w:tcPr>
                <w:p>
                  <w:r>
                    <w:rPr>
                      <w:rFonts w:hint="eastAsia"/>
                    </w:rPr>
                    <w:t>报告日期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/>
              </w:tc>
              <w:tc>
                <w:tcPr>
                  <w:tcW w:w="2262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丢失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损坏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/>
              </w:tc>
              <w:tc>
                <w:tcPr>
                  <w:tcW w:w="1400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/>
              </w:tc>
              <w:tc>
                <w:tcPr>
                  <w:tcW w:w="2262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丢失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损坏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/>
              </w:tc>
              <w:tc>
                <w:tcPr>
                  <w:tcW w:w="1400" w:type="dxa"/>
                </w:tcPr>
                <w:p/>
              </w:tc>
            </w:tr>
          </w:tbl>
          <w:p>
            <w:pPr>
              <w:tabs>
                <w:tab w:val="left" w:pos="312"/>
              </w:tabs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在生产或服务场所对顾客或外部供方财产的标识和防护情况：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防护得当对企业或个人信息是否有保密措施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有保密措施（如承诺）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措施不足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在原材料库房对顾客或外部供方财产的标识和防护情况：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防护得当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</w:rPr>
              <w:t>防护</w:t>
            </w:r>
          </w:p>
        </w:tc>
        <w:tc>
          <w:tcPr>
            <w:tcW w:w="960" w:type="dxa"/>
            <w:vMerge w:val="restart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</w:rPr>
              <w:t>Q8.5.4</w:t>
            </w:r>
          </w:p>
        </w:tc>
        <w:tc>
          <w:tcPr>
            <w:tcW w:w="745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  <w:szCs w:val="21"/>
              </w:rPr>
              <w:t>监视和测量控制程序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  <w:bCs/>
                <w:szCs w:val="21"/>
              </w:rPr>
              <w:t>数据分析控制程序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产品防护性要求：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防磕碰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防火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易碎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防倒置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防雨淋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防日晒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码放高度  </w:t>
            </w:r>
          </w:p>
          <w:p>
            <w:pPr>
              <w:ind w:firstLine="1680" w:firstLineChars="80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温度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湿度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清洁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卫生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保存期限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r>
              <w:rPr>
                <w:rFonts w:hint="eastAsia"/>
              </w:rPr>
              <w:t>防护方法可包括：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防护性标识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处置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污染控制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包装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储存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传输或运输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保护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45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59" w:type="dxa"/>
          </w:tcPr>
          <w:p>
            <w:pPr>
              <w:rPr>
                <w:color w:val="FF0000"/>
                <w:u w:val="single"/>
              </w:rPr>
            </w:pPr>
            <w:r>
              <w:rPr>
                <w:rFonts w:hint="eastAsia"/>
              </w:rPr>
              <w:t>原材料库房管理</w:t>
            </w:r>
            <w:r>
              <w:rPr>
                <w:rFonts w:hint="eastAsia"/>
                <w:color w:val="auto"/>
              </w:rPr>
              <w:t>：抽查原材料名称：</w:t>
            </w:r>
            <w:r>
              <w:rPr>
                <w:rFonts w:hint="eastAsia"/>
                <w:color w:val="auto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Cs w:val="22"/>
                <w:u w:val="single"/>
                <w:lang w:val="en-US" w:eastAsia="zh-CN"/>
              </w:rPr>
              <w:t>聚丙烯</w:t>
            </w:r>
            <w:r>
              <w:rPr>
                <w:rFonts w:hint="eastAsia"/>
                <w:color w:val="auto"/>
                <w:u w:val="single"/>
              </w:rPr>
              <w:t xml:space="preserve">       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分类存放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码放高度/层数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</w:rPr>
              <w:t xml:space="preserve">  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</w:rPr>
              <w:t xml:space="preserve">   %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</w:rPr>
              <w:t xml:space="preserve">   月（有保存期时）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账物卡相符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防护措施  </w:t>
            </w:r>
          </w:p>
          <w:p/>
          <w:p>
            <w:pPr>
              <w:rPr>
                <w:color w:val="FF0000"/>
                <w:u w:val="single"/>
              </w:rPr>
            </w:pPr>
            <w:r>
              <w:rPr>
                <w:rFonts w:hint="eastAsia"/>
              </w:rPr>
              <w:t>半成品库房管理：</w:t>
            </w:r>
            <w:r>
              <w:rPr>
                <w:rFonts w:hint="eastAsia"/>
                <w:color w:val="auto"/>
              </w:rPr>
              <w:t>抽查半成品名称：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95式手枪 </w:t>
            </w:r>
            <w:r>
              <w:rPr>
                <w:rFonts w:hint="eastAsia"/>
                <w:color w:val="auto"/>
                <w:u w:val="single"/>
              </w:rPr>
              <w:t xml:space="preserve">  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分类存放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码放高度/层数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</w:rPr>
              <w:t xml:space="preserve">  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</w:rPr>
              <w:t xml:space="preserve">   %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</w:rPr>
              <w:t xml:space="preserve">   月（有保存期时）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账物卡相符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防护措施 </w:t>
            </w:r>
          </w:p>
          <w:p/>
          <w:p>
            <w:pPr>
              <w:rPr>
                <w:color w:val="FF0000"/>
                <w:u w:val="single"/>
              </w:rPr>
            </w:pPr>
            <w:r>
              <w:rPr>
                <w:rFonts w:hint="eastAsia"/>
              </w:rPr>
              <w:t>成品库房管理</w:t>
            </w:r>
            <w:r>
              <w:rPr>
                <w:rFonts w:hint="eastAsia"/>
                <w:color w:val="auto"/>
              </w:rPr>
              <w:t>：抽查成品名称：</w:t>
            </w:r>
            <w:r>
              <w:rPr>
                <w:rFonts w:hint="eastAsia"/>
                <w:color w:val="auto"/>
                <w:u w:val="single"/>
              </w:rPr>
              <w:t xml:space="preserve">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95手枪模型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分类存放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码放高度/层数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</w:rPr>
              <w:t xml:space="preserve">  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</w:rPr>
              <w:t xml:space="preserve">   %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</w:rPr>
              <w:t xml:space="preserve">   月（有保存期时）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账物卡相符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防护措施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交付后的活动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 xml:space="preserve">Q8.5.5 </w:t>
            </w:r>
          </w:p>
        </w:tc>
        <w:tc>
          <w:tcPr>
            <w:tcW w:w="745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《生产和服务控制程序》 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交付后服务的内容：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技术咨询/培训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安装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调试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维修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三包（包退、包换、包修）</w:t>
            </w:r>
          </w:p>
          <w:p>
            <w:pPr>
              <w:ind w:firstLine="1890" w:firstLineChars="90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回收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最终报废处置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无售后服务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抽取交付后的活动控制相关记录名称：</w:t>
            </w:r>
            <w:r>
              <w:rPr>
                <w:rFonts w:hint="eastAsia"/>
                <w:u w:val="single"/>
              </w:rPr>
              <w:t xml:space="preserve">《 售后服务记录    》 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1"/>
              <w:gridCol w:w="1060"/>
              <w:gridCol w:w="1134"/>
              <w:gridCol w:w="2011"/>
              <w:gridCol w:w="1957"/>
              <w:gridCol w:w="1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日期</w:t>
                  </w:r>
                </w:p>
              </w:tc>
              <w:tc>
                <w:tcPr>
                  <w:tcW w:w="1060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客户名称</w:t>
                  </w:r>
                </w:p>
              </w:tc>
              <w:tc>
                <w:tcPr>
                  <w:tcW w:w="1134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服务地点</w:t>
                  </w:r>
                </w:p>
              </w:tc>
              <w:tc>
                <w:tcPr>
                  <w:tcW w:w="2011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 售后服务内容</w:t>
                  </w:r>
                </w:p>
              </w:tc>
              <w:tc>
                <w:tcPr>
                  <w:tcW w:w="195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服务始末时间</w:t>
                  </w:r>
                </w:p>
              </w:tc>
              <w:tc>
                <w:tcPr>
                  <w:tcW w:w="1750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顾客确认意见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31" w:type="dxa"/>
                  <w:vAlign w:val="top"/>
                </w:tcPr>
                <w:p>
                  <w:pPr>
                    <w:rPr>
                      <w:rFonts w:hint="eastAsia" w:eastAsia="宋体"/>
                      <w:color w:val="auto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2021年5月15</w:t>
                  </w:r>
                </w:p>
              </w:tc>
              <w:tc>
                <w:tcPr>
                  <w:tcW w:w="1060" w:type="dxa"/>
                  <w:vAlign w:val="top"/>
                </w:tcPr>
                <w:p>
                  <w:pPr>
                    <w:rPr>
                      <w:rFonts w:hint="default" w:eastAsia="宋体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柳州某部队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rPr>
                      <w:rFonts w:hint="default" w:eastAsia="宋体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柳州</w:t>
                  </w:r>
                </w:p>
              </w:tc>
              <w:tc>
                <w:tcPr>
                  <w:tcW w:w="2011" w:type="dxa"/>
                  <w:vAlign w:val="top"/>
                </w:tcPr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项目安装调试</w:t>
                  </w:r>
                </w:p>
              </w:tc>
              <w:tc>
                <w:tcPr>
                  <w:tcW w:w="1957" w:type="dxa"/>
                  <w:vAlign w:val="top"/>
                </w:tcPr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/>
                    </w:rPr>
                    <w:t>日—20</w:t>
                  </w: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lang w:val="en-US" w:eastAsia="zh-CN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/>
                    </w:rPr>
                    <w:t>日</w:t>
                  </w:r>
                </w:p>
              </w:tc>
              <w:tc>
                <w:tcPr>
                  <w:tcW w:w="1750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</w:rPr>
                    <w:t>满意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31" w:type="dxa"/>
                  <w:vAlign w:val="top"/>
                </w:tcPr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宋体" w:hAnsi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21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日</w:t>
                  </w:r>
                </w:p>
              </w:tc>
              <w:tc>
                <w:tcPr>
                  <w:tcW w:w="1060" w:type="dxa"/>
                  <w:vAlign w:val="top"/>
                </w:tcPr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山东华讯商贸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山东</w:t>
                  </w:r>
                </w:p>
              </w:tc>
              <w:tc>
                <w:tcPr>
                  <w:tcW w:w="2011" w:type="dxa"/>
                  <w:vAlign w:val="top"/>
                </w:tcPr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技术咨询</w:t>
                  </w:r>
                </w:p>
              </w:tc>
              <w:tc>
                <w:tcPr>
                  <w:tcW w:w="1957" w:type="dxa"/>
                  <w:vAlign w:val="top"/>
                </w:tcPr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宋体" w:hAnsi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21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日</w:t>
                  </w:r>
                </w:p>
              </w:tc>
              <w:tc>
                <w:tcPr>
                  <w:tcW w:w="1750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</w:rPr>
                    <w:t>满意</w:t>
                  </w:r>
                </w:p>
              </w:tc>
            </w:tr>
          </w:tbl>
          <w:p>
            <w:pPr>
              <w:rPr>
                <w:color w:val="FF0000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顾客满意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>Q9.1.</w:t>
            </w:r>
            <w:r>
              <w:t>2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《合同评审及顾客满意度控制程序》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000000"/>
                <w:szCs w:val="18"/>
              </w:rPr>
            </w:pPr>
            <w:r>
              <w:rPr/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自管理体系建立后/</w:t>
            </w:r>
            <w:r>
              <w:rPr/>
              <w:sym w:font="Wingdings" w:char="00A8"/>
            </w:r>
            <w:r>
              <w:rPr>
                <w:rFonts w:hint="eastAsia"/>
              </w:rPr>
              <w:t>近一年</w:t>
            </w:r>
            <w:r>
              <w:rPr>
                <w:rFonts w:hint="eastAsia"/>
                <w:color w:val="000000"/>
                <w:szCs w:val="18"/>
              </w:rPr>
              <w:t>，顾客满意的收集、分析和改进证据如下：</w:t>
            </w:r>
          </w:p>
          <w:p>
            <w:pPr>
              <w:rPr>
                <w:color w:val="000000"/>
                <w:szCs w:val="18"/>
              </w:rPr>
            </w:pPr>
          </w:p>
          <w:tbl>
            <w:tblPr>
              <w:tblStyle w:val="8"/>
              <w:tblW w:w="896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7"/>
              <w:gridCol w:w="1120"/>
              <w:gridCol w:w="2527"/>
              <w:gridCol w:w="340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r>
                    <w:rPr>
                      <w:rFonts w:hint="eastAsia"/>
                    </w:rPr>
                    <w:t>顾客满意获取方法</w:t>
                  </w:r>
                </w:p>
              </w:tc>
              <w:tc>
                <w:tcPr>
                  <w:tcW w:w="1120" w:type="dxa"/>
                </w:tcPr>
                <w:p>
                  <w:r>
                    <w:rPr>
                      <w:rFonts w:hint="eastAsia"/>
                    </w:rPr>
                    <w:t>获取周期</w:t>
                  </w:r>
                </w:p>
              </w:tc>
              <w:tc>
                <w:tcPr>
                  <w:tcW w:w="2527" w:type="dxa"/>
                </w:tcPr>
                <w:p>
                  <w:r>
                    <w:rPr>
                      <w:rFonts w:hint="eastAsia"/>
                    </w:rPr>
                    <w:t>评价概述或结果</w:t>
                  </w:r>
                </w:p>
              </w:tc>
              <w:tc>
                <w:tcPr>
                  <w:tcW w:w="3404" w:type="dxa"/>
                </w:tcPr>
                <w:p>
                  <w:r>
                    <w:rPr>
                      <w:rFonts w:hint="eastAsia"/>
                    </w:rPr>
                    <w:t>改进措施描述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  <w:vAlign w:val="center"/>
                </w:tcPr>
                <w:p>
                  <w:pPr>
                    <w:jc w:val="both"/>
                  </w:pPr>
                  <w:r>
                    <w:rPr/>
                    <w:sym w:font="Wingdings" w:char="00FE"/>
                  </w:r>
                  <w:r>
                    <w:rPr>
                      <w:rFonts w:hint="eastAsia"/>
                    </w:rPr>
                    <w:t>顾客调查</w:t>
                  </w: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jc w:val="both"/>
                  </w:pPr>
                  <w:r>
                    <w:rPr>
                      <w:rFonts w:hint="eastAsia"/>
                    </w:rPr>
                    <w:t>每年</w:t>
                  </w:r>
                </w:p>
              </w:tc>
              <w:tc>
                <w:tcPr>
                  <w:tcW w:w="2527" w:type="dxa"/>
                  <w:vAlign w:val="center"/>
                </w:tcPr>
                <w:p>
                  <w:pPr>
                    <w:jc w:val="both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</w:rPr>
                    <w:t>份问卷；结果：收回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</w:rPr>
                    <w:t xml:space="preserve">份   </w:t>
                  </w:r>
                  <w:r>
                    <w:rPr>
                      <w:rFonts w:hint="eastAsia"/>
                      <w:lang w:val="en-US" w:eastAsia="zh-CN"/>
                    </w:rPr>
                    <w:t>客户满意度为97% 达到公司质量目标要求</w:t>
                  </w:r>
                </w:p>
              </w:tc>
              <w:tc>
                <w:tcPr>
                  <w:tcW w:w="3404" w:type="dxa"/>
                  <w:vAlign w:val="center"/>
                </w:tcPr>
                <w:p>
                  <w:pPr>
                    <w:widowControl/>
                    <w:jc w:val="both"/>
                  </w:pPr>
                  <w:r>
                    <w:rPr>
                      <w:rFonts w:hint="eastAsia"/>
                    </w:rPr>
                    <w:t>我公司</w:t>
                  </w:r>
                  <w:r>
                    <w:rPr>
                      <w:rFonts w:hint="eastAsia"/>
                      <w:lang w:val="en-US" w:eastAsia="zh-CN"/>
                    </w:rPr>
                    <w:t>针对国内销售，行业质量要求较高，但客户满意度相对一般。通过本次调查，我公司将严抓客户服务满意，提升公司发展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r>
                    <w:rPr/>
                    <w:sym w:font="Wingdings" w:char="00FE"/>
                  </w:r>
                  <w:r>
                    <w:rPr>
                      <w:rFonts w:hint="eastAsia"/>
                    </w:rPr>
                    <w:t>顾客对交付产品或服务的反馈</w:t>
                  </w:r>
                </w:p>
              </w:tc>
              <w:tc>
                <w:tcPr>
                  <w:tcW w:w="1120" w:type="dxa"/>
                </w:tcPr>
                <w:p>
                  <w:r>
                    <w:rPr>
                      <w:rFonts w:hint="eastAsia"/>
                    </w:rPr>
                    <w:t>每批</w:t>
                  </w:r>
                </w:p>
              </w:tc>
              <w:tc>
                <w:tcPr>
                  <w:tcW w:w="2527" w:type="dxa"/>
                </w:tcPr>
                <w:p>
                  <w:r>
                    <w:rPr>
                      <w:rFonts w:hint="eastAsia"/>
                    </w:rPr>
                    <w:t>没有投诉、未主动询问</w:t>
                  </w:r>
                </w:p>
                <w:p>
                  <w:r>
                    <w:rPr>
                      <w:rFonts w:hint="eastAsia"/>
                    </w:rPr>
                    <w:t>没有留下证据</w:t>
                  </w:r>
                </w:p>
              </w:tc>
              <w:tc>
                <w:tcPr>
                  <w:tcW w:w="340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r>
                    <w:rPr/>
                    <w:sym w:font="Wingdings" w:char="00FE"/>
                  </w:r>
                  <w:r>
                    <w:rPr>
                      <w:rFonts w:hint="eastAsia"/>
                    </w:rPr>
                    <w:t>顾客座谈</w:t>
                  </w:r>
                </w:p>
              </w:tc>
              <w:tc>
                <w:tcPr>
                  <w:tcW w:w="1120" w:type="dxa"/>
                </w:tcPr>
                <w:p>
                  <w:r>
                    <w:rPr>
                      <w:rFonts w:hint="eastAsia"/>
                    </w:rPr>
                    <w:t>每年</w:t>
                  </w:r>
                </w:p>
              </w:tc>
              <w:tc>
                <w:tcPr>
                  <w:tcW w:w="2527" w:type="dxa"/>
                </w:tcPr>
                <w:p>
                  <w:r>
                    <w:rPr>
                      <w:rFonts w:hint="eastAsia"/>
                    </w:rPr>
                    <w:t>没有发生</w:t>
                  </w:r>
                </w:p>
              </w:tc>
              <w:tc>
                <w:tcPr>
                  <w:tcW w:w="340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r>
                    <w:rPr/>
                    <w:sym w:font="Wingdings" w:char="00FE"/>
                  </w:r>
                  <w:r>
                    <w:rPr>
                      <w:rFonts w:hint="eastAsia"/>
                    </w:rPr>
                    <w:t>市场占有率分析</w:t>
                  </w:r>
                </w:p>
              </w:tc>
              <w:tc>
                <w:tcPr>
                  <w:tcW w:w="1120" w:type="dxa"/>
                </w:tcPr>
                <w:p>
                  <w:r>
                    <w:rPr>
                      <w:rFonts w:hint="eastAsia"/>
                    </w:rPr>
                    <w:t>每年</w:t>
                  </w:r>
                </w:p>
              </w:tc>
              <w:tc>
                <w:tcPr>
                  <w:tcW w:w="2527" w:type="dxa"/>
                </w:tcPr>
                <w:p>
                  <w:r>
                    <w:rPr>
                      <w:rFonts w:hint="eastAsia"/>
                    </w:rPr>
                    <w:t>没有统计</w:t>
                  </w:r>
                </w:p>
              </w:tc>
              <w:tc>
                <w:tcPr>
                  <w:tcW w:w="340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r>
                    <w:rPr/>
                    <w:sym w:font="Wingdings" w:char="00FE"/>
                  </w:r>
                  <w:r>
                    <w:rPr>
                      <w:rFonts w:hint="eastAsia"/>
                    </w:rPr>
                    <w:t>顾客赞扬</w:t>
                  </w:r>
                </w:p>
              </w:tc>
              <w:tc>
                <w:tcPr>
                  <w:tcW w:w="1120" w:type="dxa"/>
                </w:tcPr>
                <w:p>
                  <w:r>
                    <w:rPr>
                      <w:rFonts w:hint="eastAsia"/>
                    </w:rPr>
                    <w:t>随时</w:t>
                  </w:r>
                </w:p>
              </w:tc>
              <w:tc>
                <w:tcPr>
                  <w:tcW w:w="2527" w:type="dxa"/>
                </w:tcPr>
                <w:p>
                  <w:r>
                    <w:rPr>
                      <w:rFonts w:hint="eastAsia"/>
                    </w:rPr>
                    <w:t>没有发生</w:t>
                  </w:r>
                </w:p>
              </w:tc>
              <w:tc>
                <w:tcPr>
                  <w:tcW w:w="340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r>
                    <w:rPr/>
                    <w:sym w:font="Wingdings" w:char="00FE"/>
                  </w:r>
                  <w:r>
                    <w:rPr>
                      <w:rFonts w:hint="eastAsia"/>
                    </w:rPr>
                    <w:t>担保索赔</w:t>
                  </w:r>
                </w:p>
              </w:tc>
              <w:tc>
                <w:tcPr>
                  <w:tcW w:w="1120" w:type="dxa"/>
                </w:tcPr>
                <w:p>
                  <w:r>
                    <w:rPr>
                      <w:rFonts w:hint="eastAsia"/>
                    </w:rPr>
                    <w:t>每批</w:t>
                  </w:r>
                </w:p>
              </w:tc>
              <w:tc>
                <w:tcPr>
                  <w:tcW w:w="2527" w:type="dxa"/>
                </w:tcPr>
                <w:p>
                  <w:r>
                    <w:rPr>
                      <w:rFonts w:hint="eastAsia"/>
                    </w:rPr>
                    <w:t>没有发生</w:t>
                  </w:r>
                </w:p>
              </w:tc>
              <w:tc>
                <w:tcPr>
                  <w:tcW w:w="340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r>
                    <w:rPr/>
                    <w:sym w:font="Wingdings" w:char="00A8"/>
                  </w:r>
                  <w:r>
                    <w:rPr>
                      <w:rFonts w:hint="eastAsia"/>
                    </w:rPr>
                    <w:t>经销商报告</w:t>
                  </w:r>
                </w:p>
              </w:tc>
              <w:tc>
                <w:tcPr>
                  <w:tcW w:w="1120" w:type="dxa"/>
                </w:tcPr>
                <w:p>
                  <w:r>
                    <w:rPr>
                      <w:rFonts w:hint="eastAsia"/>
                    </w:rPr>
                    <w:t>每年</w:t>
                  </w:r>
                </w:p>
              </w:tc>
              <w:tc>
                <w:tcPr>
                  <w:tcW w:w="2527" w:type="dxa"/>
                </w:tcPr>
                <w:p/>
              </w:tc>
              <w:tc>
                <w:tcPr>
                  <w:tcW w:w="3404" w:type="dxa"/>
                </w:tcPr>
                <w:p/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60" w:type="dxa"/>
            <w:vMerge w:val="restart"/>
            <w:vAlign w:val="top"/>
          </w:tcPr>
          <w:p>
            <w:r>
              <w:rPr>
                <w:rFonts w:hint="eastAsia"/>
              </w:rPr>
              <w:t>内部审核</w:t>
            </w:r>
          </w:p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</w:rPr>
              <w:t>Q9.2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《内审控制程序》、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管理手册</w:t>
            </w:r>
          </w:p>
        </w:tc>
        <w:tc>
          <w:tcPr>
            <w:tcW w:w="1585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widowControl/>
              <w:spacing w:before="40"/>
              <w:jc w:val="left"/>
              <w:rPr>
                <w:szCs w:val="18"/>
              </w:rPr>
            </w:pPr>
            <w:r>
              <w:rPr/>
              <w:sym w:font="Wingdings" w:char="00FE"/>
            </w:r>
            <w:r>
              <w:rPr>
                <w:rFonts w:hint="eastAsia"/>
                <w:szCs w:val="18"/>
              </w:rPr>
              <w:t>自管理体系建立后/</w:t>
            </w:r>
            <w:r>
              <w:rPr/>
              <w:sym w:font="Wingdings" w:char="00A8"/>
            </w:r>
            <w:r>
              <w:rPr>
                <w:rFonts w:hint="eastAsia"/>
              </w:rPr>
              <w:t>近一年</w:t>
            </w:r>
            <w:r>
              <w:rPr>
                <w:rFonts w:hint="eastAsia"/>
                <w:szCs w:val="18"/>
              </w:rPr>
              <w:t>，于</w:t>
            </w:r>
            <w:r>
              <w:rPr>
                <w:rFonts w:hint="eastAsia"/>
                <w:szCs w:val="18"/>
                <w:u w:val="single"/>
                <w:lang w:eastAsia="zh-CN"/>
              </w:rPr>
              <w:t>2021年7月</w:t>
            </w:r>
            <w:r>
              <w:rPr>
                <w:rFonts w:hint="eastAsia"/>
                <w:szCs w:val="18"/>
                <w:u w:val="single"/>
                <w:lang w:val="en-US" w:eastAsia="zh-CN"/>
              </w:rPr>
              <w:t>25</w:t>
            </w:r>
            <w:r>
              <w:rPr>
                <w:rFonts w:hint="eastAsia"/>
                <w:szCs w:val="18"/>
                <w:u w:val="single"/>
                <w:lang w:eastAsia="zh-CN"/>
              </w:rPr>
              <w:t>日</w:t>
            </w:r>
            <w:r>
              <w:rPr>
                <w:rFonts w:hint="eastAsia"/>
                <w:szCs w:val="18"/>
              </w:rPr>
              <w:t>实施了内部审核；</w:t>
            </w:r>
          </w:p>
          <w:p>
            <w:pPr>
              <w:widowControl/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记录包括：</w:t>
            </w:r>
          </w:p>
          <w:p>
            <w:pPr>
              <w:widowControl/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《内审计划》：有</w:t>
            </w:r>
            <w:r>
              <w:rPr>
                <w:rFonts w:hint="eastAsia"/>
                <w:szCs w:val="18"/>
                <w:u w:val="single"/>
              </w:rPr>
              <w:t xml:space="preserve"> 2 </w:t>
            </w:r>
            <w:r>
              <w:rPr>
                <w:rFonts w:hint="eastAsia"/>
                <w:szCs w:val="18"/>
              </w:rPr>
              <w:t>名内审员；有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18"/>
              </w:rPr>
              <w:t xml:space="preserve">《内审员证书》 </w:t>
            </w:r>
            <w:r>
              <w:rPr>
                <w:rFonts w:hint="eastAsia"/>
                <w:szCs w:val="21"/>
              </w:rPr>
              <w:t xml:space="preserve">☑内审员培训记录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szCs w:val="18"/>
              </w:rPr>
            </w:pPr>
            <w:r>
              <w:rPr/>
              <w:sym w:font="Wingdings" w:char="00FE"/>
            </w:r>
            <w:r>
              <w:rPr>
                <w:rFonts w:hint="eastAsia"/>
                <w:szCs w:val="18"/>
              </w:rPr>
              <w:t>覆盖了全部部门，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szCs w:val="18"/>
              </w:rPr>
            </w:pPr>
            <w:r>
              <w:rPr>
                <w:rFonts w:hint="eastAsia" w:ascii="Segoe UI Emoji" w:hAnsi="Segoe UI Emoji" w:cs="Segoe UI Emoji"/>
                <w:szCs w:val="21"/>
              </w:rPr>
              <w:t>□</w:t>
            </w:r>
            <w:r>
              <w:rPr>
                <w:rFonts w:hint="eastAsia"/>
                <w:szCs w:val="21"/>
              </w:rPr>
              <w:t>未覆盖了全部部门，缺少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szCs w:val="21"/>
              </w:rPr>
            </w:pPr>
            <w:r>
              <w:rPr/>
              <w:sym w:font="Wingdings" w:char="00FE"/>
            </w:r>
            <w:r>
              <w:rPr>
                <w:rFonts w:hint="eastAsia"/>
                <w:szCs w:val="21"/>
              </w:rPr>
              <w:t>覆盖了全部过程和条款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szCs w:val="18"/>
              </w:rPr>
            </w:pPr>
            <w:r>
              <w:rPr>
                <w:rFonts w:hint="eastAsia"/>
                <w:szCs w:val="21"/>
              </w:rPr>
              <w:t>□未覆盖了全部过程和条款，缺少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widowControl/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《内审检查表》：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18"/>
              </w:rPr>
              <w:t xml:space="preserve">与内审计划一致 </w:t>
            </w:r>
            <w:r>
              <w:rPr>
                <w:rFonts w:hint="eastAsia"/>
                <w:szCs w:val="21"/>
              </w:rPr>
              <w:t>□与内审计划不一致，缺少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</w:t>
            </w:r>
          </w:p>
          <w:p>
            <w:pPr>
              <w:widowControl/>
              <w:spacing w:before="40"/>
              <w:jc w:val="left"/>
              <w:rPr>
                <w:szCs w:val="18"/>
                <w:u w:val="single"/>
              </w:rPr>
            </w:pPr>
            <w:r>
              <w:rPr>
                <w:rFonts w:hint="eastAsia"/>
                <w:szCs w:val="18"/>
              </w:rPr>
              <w:t>检查的部门：如：</w:t>
            </w:r>
            <w:r>
              <w:rPr>
                <w:rFonts w:hint="eastAsia"/>
                <w:szCs w:val="18"/>
                <w:u w:val="single"/>
              </w:rPr>
              <w:t xml:space="preserve"> </w:t>
            </w:r>
            <w:r>
              <w:rPr>
                <w:szCs w:val="18"/>
                <w:u w:val="single"/>
              </w:rPr>
              <w:t xml:space="preserve"> </w:t>
            </w:r>
            <w:r>
              <w:rPr>
                <w:rFonts w:hint="eastAsia"/>
                <w:szCs w:val="18"/>
                <w:u w:val="single"/>
              </w:rPr>
              <w:t>管理层、</w:t>
            </w:r>
            <w:r>
              <w:rPr>
                <w:rFonts w:hint="eastAsia"/>
                <w:szCs w:val="18"/>
                <w:u w:val="single"/>
                <w:lang w:eastAsia="zh-CN"/>
              </w:rPr>
              <w:t>综合部</w:t>
            </w:r>
            <w:r>
              <w:rPr>
                <w:rFonts w:hint="eastAsia"/>
                <w:szCs w:val="18"/>
                <w:u w:val="single"/>
              </w:rPr>
              <w:t>、</w:t>
            </w:r>
            <w:r>
              <w:rPr>
                <w:rFonts w:hint="eastAsia"/>
                <w:szCs w:val="18"/>
                <w:u w:val="single"/>
                <w:lang w:val="en-US" w:eastAsia="zh-CN"/>
              </w:rPr>
              <w:t>生产部</w:t>
            </w:r>
            <w:r>
              <w:rPr>
                <w:rFonts w:hint="eastAsia"/>
                <w:szCs w:val="18"/>
                <w:u w:val="single"/>
              </w:rPr>
              <w:t xml:space="preserve">   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szCs w:val="18"/>
              </w:rPr>
            </w:pP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18"/>
              </w:rPr>
              <w:t>覆盖了全部部门，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szCs w:val="18"/>
              </w:rPr>
            </w:pPr>
            <w:r>
              <w:rPr>
                <w:rFonts w:hint="eastAsia"/>
                <w:szCs w:val="21"/>
              </w:rPr>
              <w:t>□未覆盖了全部部门，缺少</w:t>
            </w:r>
            <w:r>
              <w:rPr>
                <w:rFonts w:hint="eastAsia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  <w:szCs w:val="18"/>
              </w:rPr>
              <w:t xml:space="preserve">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☑覆盖了全部过程和条款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szCs w:val="18"/>
              </w:rPr>
            </w:pPr>
            <w:r>
              <w:rPr>
                <w:rFonts w:hint="eastAsia"/>
                <w:szCs w:val="21"/>
              </w:rPr>
              <w:t>□未覆盖了全部过程和条款，缺少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《不符合项报告》</w:t>
            </w:r>
            <w:r>
              <w:rPr>
                <w:rFonts w:hint="eastAsia"/>
                <w:szCs w:val="18"/>
                <w:u w:val="single"/>
              </w:rPr>
              <w:t xml:space="preserve"> 1</w:t>
            </w:r>
            <w:r>
              <w:rPr>
                <w:szCs w:val="18"/>
                <w:u w:val="single"/>
              </w:rPr>
              <w:t xml:space="preserve"> </w:t>
            </w:r>
            <w:r>
              <w:rPr>
                <w:rFonts w:hint="eastAsia"/>
                <w:szCs w:val="18"/>
              </w:rPr>
              <w:t>份；</w:t>
            </w:r>
          </w:p>
          <w:p>
            <w:pPr>
              <w:spacing w:before="120"/>
              <w:ind w:firstLine="420" w:firstLineChars="200"/>
              <w:rPr>
                <w:rFonts w:hint="eastAsia" w:ascii="宋体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szCs w:val="18"/>
              </w:rPr>
              <w:t>涉及的条款号或问题简述：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18"/>
                <w:u w:val="single"/>
              </w:rPr>
              <w:t xml:space="preserve"> </w:t>
            </w:r>
            <w:r>
              <w:rPr>
                <w:rFonts w:hint="eastAsia" w:ascii="宋体"/>
                <w:color w:val="000000"/>
                <w:u w:val="single"/>
              </w:rPr>
              <w:t>查《新进员工培训》，但未能</w:t>
            </w:r>
            <w:r>
              <w:rPr>
                <w:rFonts w:hint="eastAsia" w:ascii="宋体"/>
                <w:color w:val="000000"/>
                <w:u w:val="single"/>
                <w:lang w:val="en-US" w:eastAsia="zh-CN"/>
              </w:rPr>
              <w:t>提供对新入职员工进行培训</w:t>
            </w:r>
          </w:p>
          <w:p>
            <w:pPr>
              <w:spacing w:before="120"/>
              <w:ind w:firstLine="420" w:firstLineChars="200"/>
              <w:rPr>
                <w:rFonts w:ascii="宋体"/>
                <w:color w:val="000000"/>
                <w:u w:val="single"/>
              </w:rPr>
            </w:pPr>
            <w:r>
              <w:rPr>
                <w:rFonts w:hint="eastAsia" w:ascii="宋体"/>
                <w:color w:val="000000"/>
                <w:u w:val="single"/>
              </w:rPr>
              <w:t>有关记录。不符合ISO</w:t>
            </w:r>
            <w:r>
              <w:rPr>
                <w:rFonts w:ascii="宋体"/>
                <w:color w:val="000000"/>
                <w:u w:val="single"/>
              </w:rPr>
              <w:t xml:space="preserve"> </w:t>
            </w:r>
            <w:r>
              <w:rPr>
                <w:rFonts w:hint="eastAsia" w:ascii="宋体"/>
                <w:color w:val="000000"/>
                <w:u w:val="single"/>
              </w:rPr>
              <w:t>9001:2015第7.2</w:t>
            </w:r>
          </w:p>
          <w:p>
            <w:pPr>
              <w:widowControl/>
              <w:spacing w:before="40"/>
              <w:ind w:firstLine="420" w:firstLineChars="200"/>
              <w:jc w:val="left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不符合项已关闭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不符合项部分关闭   </w:t>
            </w:r>
          </w:p>
          <w:p>
            <w:pPr>
              <w:widowControl/>
              <w:spacing w:before="40"/>
              <w:ind w:firstLine="420" w:firstLineChars="200"/>
              <w:jc w:val="lef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不符合项未关闭</w:t>
            </w:r>
            <w:r>
              <w:rPr>
                <w:rFonts w:hint="eastAsia"/>
                <w:szCs w:val="21"/>
              </w:rPr>
              <w:t>，缺少</w:t>
            </w:r>
            <w:r>
              <w:rPr>
                <w:rFonts w:hint="eastAsia"/>
                <w:szCs w:val="21"/>
                <w:u w:val="single"/>
              </w:rPr>
              <w:t xml:space="preserve">                            </w:t>
            </w:r>
          </w:p>
          <w:p>
            <w:pPr>
              <w:widowControl/>
              <w:spacing w:before="4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18"/>
              </w:rPr>
              <w:t>内审报告</w:t>
            </w:r>
            <w:r>
              <w:rPr>
                <w:rFonts w:hint="eastAsia"/>
                <w:szCs w:val="21"/>
              </w:rPr>
              <w:t>》结论：</w:t>
            </w:r>
          </w:p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体系运行有效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体系运行基本有效   </w:t>
            </w:r>
          </w:p>
          <w:p>
            <w:pPr>
              <w:widowControl/>
              <w:spacing w:before="4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体系运行失效</w:t>
            </w:r>
            <w:r>
              <w:rPr>
                <w:rFonts w:hint="eastAsia"/>
                <w:szCs w:val="21"/>
              </w:rPr>
              <w:t>，问题</w:t>
            </w:r>
            <w:r>
              <w:rPr>
                <w:rFonts w:hint="eastAsia"/>
                <w:szCs w:val="21"/>
                <w:u w:val="single"/>
              </w:rPr>
              <w:t xml:space="preserve">                            </w:t>
            </w:r>
          </w:p>
          <w:p>
            <w:pPr>
              <w:pStyle w:val="2"/>
            </w:pPr>
          </w:p>
          <w:p>
            <w:pPr>
              <w:widowControl/>
              <w:spacing w:before="4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本次现场审核时，上述不符合项的纠正措施的有效性</w:t>
            </w:r>
          </w:p>
          <w:p>
            <w:pPr>
              <w:widowControl/>
              <w:spacing w:before="40"/>
              <w:jc w:val="left"/>
            </w:pPr>
            <w:r>
              <w:rPr>
                <w:rFonts w:hint="eastAsia"/>
                <w:szCs w:val="22"/>
              </w:rPr>
              <w:sym w:font="Wingdings" w:char="00FE"/>
            </w:r>
            <w:r>
              <w:rPr>
                <w:rFonts w:hint="eastAsia"/>
                <w:szCs w:val="22"/>
              </w:rPr>
              <w:t xml:space="preserve">不符合项未发生  </w:t>
            </w:r>
            <w:r>
              <w:rPr>
                <w:rFonts w:hint="eastAsia"/>
                <w:szCs w:val="22"/>
              </w:rPr>
              <w:sym w:font="Wingdings" w:char="00A8"/>
            </w:r>
            <w:r>
              <w:rPr>
                <w:rFonts w:hint="eastAsia"/>
                <w:szCs w:val="22"/>
              </w:rPr>
              <w:t xml:space="preserve">不符合项仍然存在 </w:t>
            </w:r>
          </w:p>
        </w:tc>
        <w:tc>
          <w:tcPr>
            <w:tcW w:w="1585" w:type="dxa"/>
            <w:vMerge w:val="continue"/>
          </w:tcPr>
          <w:p/>
        </w:tc>
      </w:tr>
    </w:tbl>
    <w:p>
      <w:pPr>
        <w:pStyle w:val="5"/>
      </w:pPr>
    </w:p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3"/>
        <w:rFonts w:hint="default"/>
      </w:rPr>
    </w:pPr>
  </w:p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13619"/>
    <w:rsid w:val="000200ED"/>
    <w:rsid w:val="000206E4"/>
    <w:rsid w:val="000237F6"/>
    <w:rsid w:val="0003373A"/>
    <w:rsid w:val="0003601B"/>
    <w:rsid w:val="000400E2"/>
    <w:rsid w:val="00050B0B"/>
    <w:rsid w:val="00054D08"/>
    <w:rsid w:val="00062E46"/>
    <w:rsid w:val="00066D7E"/>
    <w:rsid w:val="00073D88"/>
    <w:rsid w:val="00093119"/>
    <w:rsid w:val="00093924"/>
    <w:rsid w:val="000B14F1"/>
    <w:rsid w:val="000B5686"/>
    <w:rsid w:val="000C6008"/>
    <w:rsid w:val="000E20D0"/>
    <w:rsid w:val="000E6B21"/>
    <w:rsid w:val="000F603D"/>
    <w:rsid w:val="000F6075"/>
    <w:rsid w:val="001041C5"/>
    <w:rsid w:val="0010584F"/>
    <w:rsid w:val="0010703C"/>
    <w:rsid w:val="00115BD1"/>
    <w:rsid w:val="00117684"/>
    <w:rsid w:val="00122DE2"/>
    <w:rsid w:val="00127588"/>
    <w:rsid w:val="0013485E"/>
    <w:rsid w:val="00143565"/>
    <w:rsid w:val="0016515E"/>
    <w:rsid w:val="00177AD8"/>
    <w:rsid w:val="00193563"/>
    <w:rsid w:val="001969D2"/>
    <w:rsid w:val="00197EB8"/>
    <w:rsid w:val="001A2D7F"/>
    <w:rsid w:val="001A2E02"/>
    <w:rsid w:val="001B055F"/>
    <w:rsid w:val="001C0049"/>
    <w:rsid w:val="001C0535"/>
    <w:rsid w:val="001E2073"/>
    <w:rsid w:val="001E5F8F"/>
    <w:rsid w:val="001E737D"/>
    <w:rsid w:val="001F3B89"/>
    <w:rsid w:val="00204A1F"/>
    <w:rsid w:val="00206D2C"/>
    <w:rsid w:val="00210857"/>
    <w:rsid w:val="0022101A"/>
    <w:rsid w:val="00227E95"/>
    <w:rsid w:val="002315AC"/>
    <w:rsid w:val="0023531F"/>
    <w:rsid w:val="002363D8"/>
    <w:rsid w:val="00251E6B"/>
    <w:rsid w:val="00256688"/>
    <w:rsid w:val="00261BFA"/>
    <w:rsid w:val="00263730"/>
    <w:rsid w:val="00274367"/>
    <w:rsid w:val="00274EF8"/>
    <w:rsid w:val="002751A5"/>
    <w:rsid w:val="00283C9C"/>
    <w:rsid w:val="002939AD"/>
    <w:rsid w:val="0029596A"/>
    <w:rsid w:val="002A20E5"/>
    <w:rsid w:val="002B5886"/>
    <w:rsid w:val="002C2321"/>
    <w:rsid w:val="002C5763"/>
    <w:rsid w:val="002D4940"/>
    <w:rsid w:val="002E0E5D"/>
    <w:rsid w:val="002E4978"/>
    <w:rsid w:val="0030084A"/>
    <w:rsid w:val="00314AF6"/>
    <w:rsid w:val="003268E4"/>
    <w:rsid w:val="00331D0C"/>
    <w:rsid w:val="00331D4C"/>
    <w:rsid w:val="003368C8"/>
    <w:rsid w:val="00337922"/>
    <w:rsid w:val="00340867"/>
    <w:rsid w:val="0034186F"/>
    <w:rsid w:val="003650CE"/>
    <w:rsid w:val="00372BA3"/>
    <w:rsid w:val="003734CC"/>
    <w:rsid w:val="003747ED"/>
    <w:rsid w:val="00380837"/>
    <w:rsid w:val="00383BC6"/>
    <w:rsid w:val="00391EE7"/>
    <w:rsid w:val="003A198A"/>
    <w:rsid w:val="003C2E16"/>
    <w:rsid w:val="003D1B4B"/>
    <w:rsid w:val="003E5ED4"/>
    <w:rsid w:val="003F3BDF"/>
    <w:rsid w:val="00410914"/>
    <w:rsid w:val="00426373"/>
    <w:rsid w:val="00433E04"/>
    <w:rsid w:val="004431F9"/>
    <w:rsid w:val="004448C6"/>
    <w:rsid w:val="00477B2F"/>
    <w:rsid w:val="0048201E"/>
    <w:rsid w:val="00483A1B"/>
    <w:rsid w:val="00490413"/>
    <w:rsid w:val="00490B23"/>
    <w:rsid w:val="004B49BD"/>
    <w:rsid w:val="004D27FC"/>
    <w:rsid w:val="004D5B91"/>
    <w:rsid w:val="004E2498"/>
    <w:rsid w:val="004E2984"/>
    <w:rsid w:val="004E4999"/>
    <w:rsid w:val="004F0A33"/>
    <w:rsid w:val="005367ED"/>
    <w:rsid w:val="00536930"/>
    <w:rsid w:val="005430FA"/>
    <w:rsid w:val="00551F3B"/>
    <w:rsid w:val="00564E53"/>
    <w:rsid w:val="00575540"/>
    <w:rsid w:val="00575DFC"/>
    <w:rsid w:val="00586363"/>
    <w:rsid w:val="005923D3"/>
    <w:rsid w:val="00592932"/>
    <w:rsid w:val="00595F32"/>
    <w:rsid w:val="005A7524"/>
    <w:rsid w:val="005C0678"/>
    <w:rsid w:val="005D5659"/>
    <w:rsid w:val="005E3BCF"/>
    <w:rsid w:val="00600C20"/>
    <w:rsid w:val="00601CA0"/>
    <w:rsid w:val="00607462"/>
    <w:rsid w:val="0064030C"/>
    <w:rsid w:val="006407E4"/>
    <w:rsid w:val="006419D2"/>
    <w:rsid w:val="006439D5"/>
    <w:rsid w:val="00644FE2"/>
    <w:rsid w:val="00656591"/>
    <w:rsid w:val="00664267"/>
    <w:rsid w:val="0067640C"/>
    <w:rsid w:val="00677A80"/>
    <w:rsid w:val="00684CA8"/>
    <w:rsid w:val="006A44DE"/>
    <w:rsid w:val="006E0232"/>
    <w:rsid w:val="006E678B"/>
    <w:rsid w:val="006E6BDA"/>
    <w:rsid w:val="006E7B1D"/>
    <w:rsid w:val="00716EE2"/>
    <w:rsid w:val="00717263"/>
    <w:rsid w:val="00723245"/>
    <w:rsid w:val="00726567"/>
    <w:rsid w:val="007302F2"/>
    <w:rsid w:val="00735803"/>
    <w:rsid w:val="0074167B"/>
    <w:rsid w:val="007757F3"/>
    <w:rsid w:val="00781657"/>
    <w:rsid w:val="00785200"/>
    <w:rsid w:val="00786D26"/>
    <w:rsid w:val="007900B7"/>
    <w:rsid w:val="007B7C01"/>
    <w:rsid w:val="007C00EA"/>
    <w:rsid w:val="007C1B48"/>
    <w:rsid w:val="007C7B20"/>
    <w:rsid w:val="007D2D9A"/>
    <w:rsid w:val="007E3B15"/>
    <w:rsid w:val="007E6AEB"/>
    <w:rsid w:val="007F4090"/>
    <w:rsid w:val="008215E6"/>
    <w:rsid w:val="00822997"/>
    <w:rsid w:val="00824F65"/>
    <w:rsid w:val="00824F96"/>
    <w:rsid w:val="0083184F"/>
    <w:rsid w:val="0083283A"/>
    <w:rsid w:val="008539B0"/>
    <w:rsid w:val="00874BCF"/>
    <w:rsid w:val="00875597"/>
    <w:rsid w:val="00877E4B"/>
    <w:rsid w:val="00880C1F"/>
    <w:rsid w:val="008973EE"/>
    <w:rsid w:val="008A19AF"/>
    <w:rsid w:val="008A5528"/>
    <w:rsid w:val="008A7593"/>
    <w:rsid w:val="008B6870"/>
    <w:rsid w:val="008F6AA9"/>
    <w:rsid w:val="00917806"/>
    <w:rsid w:val="009257C7"/>
    <w:rsid w:val="0093289D"/>
    <w:rsid w:val="00932CAE"/>
    <w:rsid w:val="009428F3"/>
    <w:rsid w:val="0094535E"/>
    <w:rsid w:val="009517DC"/>
    <w:rsid w:val="00952A57"/>
    <w:rsid w:val="00971600"/>
    <w:rsid w:val="0098151A"/>
    <w:rsid w:val="009973B4"/>
    <w:rsid w:val="009A4019"/>
    <w:rsid w:val="009C28C1"/>
    <w:rsid w:val="009F7EED"/>
    <w:rsid w:val="00A034D2"/>
    <w:rsid w:val="00A16131"/>
    <w:rsid w:val="00A1756F"/>
    <w:rsid w:val="00A35D64"/>
    <w:rsid w:val="00A55FA5"/>
    <w:rsid w:val="00A80636"/>
    <w:rsid w:val="00A87143"/>
    <w:rsid w:val="00A93E8B"/>
    <w:rsid w:val="00AA31C2"/>
    <w:rsid w:val="00AD1240"/>
    <w:rsid w:val="00AD6561"/>
    <w:rsid w:val="00AE796A"/>
    <w:rsid w:val="00AF0AAB"/>
    <w:rsid w:val="00AF4B28"/>
    <w:rsid w:val="00B12E0F"/>
    <w:rsid w:val="00B144D9"/>
    <w:rsid w:val="00B165A2"/>
    <w:rsid w:val="00B247C8"/>
    <w:rsid w:val="00B250B5"/>
    <w:rsid w:val="00B41925"/>
    <w:rsid w:val="00B43F9E"/>
    <w:rsid w:val="00B50612"/>
    <w:rsid w:val="00B531B7"/>
    <w:rsid w:val="00B65F68"/>
    <w:rsid w:val="00B66A2F"/>
    <w:rsid w:val="00B73979"/>
    <w:rsid w:val="00B84829"/>
    <w:rsid w:val="00B95EB9"/>
    <w:rsid w:val="00BB22BA"/>
    <w:rsid w:val="00BC2F2F"/>
    <w:rsid w:val="00BC34E4"/>
    <w:rsid w:val="00BD2AE9"/>
    <w:rsid w:val="00BD35B2"/>
    <w:rsid w:val="00BE22D0"/>
    <w:rsid w:val="00BE282D"/>
    <w:rsid w:val="00BE2FDC"/>
    <w:rsid w:val="00BF597E"/>
    <w:rsid w:val="00BF6C68"/>
    <w:rsid w:val="00C20F76"/>
    <w:rsid w:val="00C51A36"/>
    <w:rsid w:val="00C55228"/>
    <w:rsid w:val="00C6273E"/>
    <w:rsid w:val="00C63768"/>
    <w:rsid w:val="00C72C70"/>
    <w:rsid w:val="00C76011"/>
    <w:rsid w:val="00C856FB"/>
    <w:rsid w:val="00C86129"/>
    <w:rsid w:val="00C95043"/>
    <w:rsid w:val="00C97510"/>
    <w:rsid w:val="00CA6A2B"/>
    <w:rsid w:val="00CB33B2"/>
    <w:rsid w:val="00CB476E"/>
    <w:rsid w:val="00CB54D3"/>
    <w:rsid w:val="00CD2DFE"/>
    <w:rsid w:val="00CE315A"/>
    <w:rsid w:val="00CF7960"/>
    <w:rsid w:val="00D028CF"/>
    <w:rsid w:val="00D0416A"/>
    <w:rsid w:val="00D048EB"/>
    <w:rsid w:val="00D06ED6"/>
    <w:rsid w:val="00D06F59"/>
    <w:rsid w:val="00D07ECC"/>
    <w:rsid w:val="00D07F9F"/>
    <w:rsid w:val="00D148F3"/>
    <w:rsid w:val="00D16534"/>
    <w:rsid w:val="00D24777"/>
    <w:rsid w:val="00D3099D"/>
    <w:rsid w:val="00D32AD3"/>
    <w:rsid w:val="00D56053"/>
    <w:rsid w:val="00D5631A"/>
    <w:rsid w:val="00D76A17"/>
    <w:rsid w:val="00D77D00"/>
    <w:rsid w:val="00D8058B"/>
    <w:rsid w:val="00D8388C"/>
    <w:rsid w:val="00D878BA"/>
    <w:rsid w:val="00D93A8A"/>
    <w:rsid w:val="00DA543C"/>
    <w:rsid w:val="00DC65DC"/>
    <w:rsid w:val="00DC79FA"/>
    <w:rsid w:val="00DD15EE"/>
    <w:rsid w:val="00DD35C8"/>
    <w:rsid w:val="00DE59C1"/>
    <w:rsid w:val="00DF0FEB"/>
    <w:rsid w:val="00DF3685"/>
    <w:rsid w:val="00DF5D18"/>
    <w:rsid w:val="00DF7EF9"/>
    <w:rsid w:val="00E011E7"/>
    <w:rsid w:val="00E371D9"/>
    <w:rsid w:val="00E372BC"/>
    <w:rsid w:val="00E44DD9"/>
    <w:rsid w:val="00E47C00"/>
    <w:rsid w:val="00E56A76"/>
    <w:rsid w:val="00E5752F"/>
    <w:rsid w:val="00E6224C"/>
    <w:rsid w:val="00E73BD4"/>
    <w:rsid w:val="00E9386F"/>
    <w:rsid w:val="00E96517"/>
    <w:rsid w:val="00E97931"/>
    <w:rsid w:val="00EA77B9"/>
    <w:rsid w:val="00EB0164"/>
    <w:rsid w:val="00EB5807"/>
    <w:rsid w:val="00EC5486"/>
    <w:rsid w:val="00EC5E89"/>
    <w:rsid w:val="00ED0F62"/>
    <w:rsid w:val="00EE0B78"/>
    <w:rsid w:val="00EF5015"/>
    <w:rsid w:val="00F06D22"/>
    <w:rsid w:val="00F238E0"/>
    <w:rsid w:val="00F31759"/>
    <w:rsid w:val="00F31D87"/>
    <w:rsid w:val="00F34A70"/>
    <w:rsid w:val="00F5246E"/>
    <w:rsid w:val="00F74651"/>
    <w:rsid w:val="00F9095A"/>
    <w:rsid w:val="00F923BE"/>
    <w:rsid w:val="00F926EA"/>
    <w:rsid w:val="00F933EE"/>
    <w:rsid w:val="00F97A35"/>
    <w:rsid w:val="00FA2F79"/>
    <w:rsid w:val="00FB24AA"/>
    <w:rsid w:val="00FB32C7"/>
    <w:rsid w:val="00FC1E9C"/>
    <w:rsid w:val="00FD4899"/>
    <w:rsid w:val="00FE2669"/>
    <w:rsid w:val="00FE296F"/>
    <w:rsid w:val="00FE3B02"/>
    <w:rsid w:val="01260C71"/>
    <w:rsid w:val="01E27364"/>
    <w:rsid w:val="020631CC"/>
    <w:rsid w:val="02893026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50D3D1E"/>
    <w:rsid w:val="056577F0"/>
    <w:rsid w:val="05705C5F"/>
    <w:rsid w:val="057753FF"/>
    <w:rsid w:val="059A21F1"/>
    <w:rsid w:val="05A05014"/>
    <w:rsid w:val="05F6270F"/>
    <w:rsid w:val="0605101B"/>
    <w:rsid w:val="061B4460"/>
    <w:rsid w:val="064F7F4A"/>
    <w:rsid w:val="067B702D"/>
    <w:rsid w:val="06994A8D"/>
    <w:rsid w:val="06AA7E97"/>
    <w:rsid w:val="06ED612A"/>
    <w:rsid w:val="08767210"/>
    <w:rsid w:val="08851DD7"/>
    <w:rsid w:val="08C22483"/>
    <w:rsid w:val="08ED1EE8"/>
    <w:rsid w:val="09005957"/>
    <w:rsid w:val="096333C5"/>
    <w:rsid w:val="09933EF9"/>
    <w:rsid w:val="09AA0CA5"/>
    <w:rsid w:val="09FA6045"/>
    <w:rsid w:val="0A0F142E"/>
    <w:rsid w:val="0A1C56C1"/>
    <w:rsid w:val="0A904067"/>
    <w:rsid w:val="0ACA6ED2"/>
    <w:rsid w:val="0AEF4D8D"/>
    <w:rsid w:val="0B7E7BAA"/>
    <w:rsid w:val="0BE64DFF"/>
    <w:rsid w:val="0C5423F7"/>
    <w:rsid w:val="0C8009B8"/>
    <w:rsid w:val="0C8A259E"/>
    <w:rsid w:val="0CC102DA"/>
    <w:rsid w:val="0D181113"/>
    <w:rsid w:val="0D1E4D9B"/>
    <w:rsid w:val="0D4D1326"/>
    <w:rsid w:val="0D6A2C36"/>
    <w:rsid w:val="0DB35CC0"/>
    <w:rsid w:val="0DD33659"/>
    <w:rsid w:val="0E49595F"/>
    <w:rsid w:val="0E800CF6"/>
    <w:rsid w:val="0EB8524B"/>
    <w:rsid w:val="0EF72197"/>
    <w:rsid w:val="0F86648B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9071D5"/>
    <w:rsid w:val="12A2571D"/>
    <w:rsid w:val="12A42EA7"/>
    <w:rsid w:val="12A506D3"/>
    <w:rsid w:val="12D31D16"/>
    <w:rsid w:val="12DA7B77"/>
    <w:rsid w:val="13296CDD"/>
    <w:rsid w:val="134E7573"/>
    <w:rsid w:val="13890C2B"/>
    <w:rsid w:val="13A420AC"/>
    <w:rsid w:val="13C11723"/>
    <w:rsid w:val="13EB79B2"/>
    <w:rsid w:val="145B46D3"/>
    <w:rsid w:val="14B30040"/>
    <w:rsid w:val="14C400FD"/>
    <w:rsid w:val="14F1297E"/>
    <w:rsid w:val="14F26225"/>
    <w:rsid w:val="15023387"/>
    <w:rsid w:val="15051B66"/>
    <w:rsid w:val="151414F9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7226BDD"/>
    <w:rsid w:val="17446813"/>
    <w:rsid w:val="177551EA"/>
    <w:rsid w:val="179B1D36"/>
    <w:rsid w:val="17C079EC"/>
    <w:rsid w:val="17F76BA3"/>
    <w:rsid w:val="182A66F0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5403E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AF74577"/>
    <w:rsid w:val="1B462375"/>
    <w:rsid w:val="1B5E3B97"/>
    <w:rsid w:val="1C392A3A"/>
    <w:rsid w:val="1CB1322F"/>
    <w:rsid w:val="1D4D4A00"/>
    <w:rsid w:val="1DC4038A"/>
    <w:rsid w:val="1DF36090"/>
    <w:rsid w:val="1DFE25B1"/>
    <w:rsid w:val="1E511FFA"/>
    <w:rsid w:val="1E752FA2"/>
    <w:rsid w:val="1EF77273"/>
    <w:rsid w:val="1F1B65D5"/>
    <w:rsid w:val="1F35289F"/>
    <w:rsid w:val="1F4E73A5"/>
    <w:rsid w:val="1F8E0A45"/>
    <w:rsid w:val="1FAB395F"/>
    <w:rsid w:val="1FB8538A"/>
    <w:rsid w:val="1FF16224"/>
    <w:rsid w:val="200A4D48"/>
    <w:rsid w:val="201572E0"/>
    <w:rsid w:val="202671E3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26B2F60"/>
    <w:rsid w:val="22813299"/>
    <w:rsid w:val="23461CA8"/>
    <w:rsid w:val="238A1BAA"/>
    <w:rsid w:val="23900E62"/>
    <w:rsid w:val="23BF3886"/>
    <w:rsid w:val="241A6B34"/>
    <w:rsid w:val="24285E2F"/>
    <w:rsid w:val="242A7B69"/>
    <w:rsid w:val="24653C2E"/>
    <w:rsid w:val="247622DE"/>
    <w:rsid w:val="2480482A"/>
    <w:rsid w:val="24A05D8E"/>
    <w:rsid w:val="24BB34FB"/>
    <w:rsid w:val="24FC7C66"/>
    <w:rsid w:val="2519537A"/>
    <w:rsid w:val="254F5339"/>
    <w:rsid w:val="258041F6"/>
    <w:rsid w:val="258609CC"/>
    <w:rsid w:val="261B55F8"/>
    <w:rsid w:val="261D5675"/>
    <w:rsid w:val="269C7CAD"/>
    <w:rsid w:val="271B4DE1"/>
    <w:rsid w:val="27215E87"/>
    <w:rsid w:val="272228DE"/>
    <w:rsid w:val="27443F4D"/>
    <w:rsid w:val="274B78E8"/>
    <w:rsid w:val="27602485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6D2D47"/>
    <w:rsid w:val="29CB46C2"/>
    <w:rsid w:val="29F77BA5"/>
    <w:rsid w:val="2A261057"/>
    <w:rsid w:val="2A3A6E77"/>
    <w:rsid w:val="2A85024C"/>
    <w:rsid w:val="2B060C9B"/>
    <w:rsid w:val="2B0D2F04"/>
    <w:rsid w:val="2B1D2572"/>
    <w:rsid w:val="2B206A2D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8F5887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1064141"/>
    <w:rsid w:val="31B477DB"/>
    <w:rsid w:val="31B67BE2"/>
    <w:rsid w:val="31CA71DD"/>
    <w:rsid w:val="324E5138"/>
    <w:rsid w:val="331E21CE"/>
    <w:rsid w:val="33562A0D"/>
    <w:rsid w:val="33715F28"/>
    <w:rsid w:val="33F07155"/>
    <w:rsid w:val="340C6245"/>
    <w:rsid w:val="343C4522"/>
    <w:rsid w:val="347A0336"/>
    <w:rsid w:val="34F92D63"/>
    <w:rsid w:val="35527F1F"/>
    <w:rsid w:val="357914C0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72637"/>
    <w:rsid w:val="39D7104B"/>
    <w:rsid w:val="39FA111A"/>
    <w:rsid w:val="3A2A5E7B"/>
    <w:rsid w:val="3A3E0D9F"/>
    <w:rsid w:val="3A5573DE"/>
    <w:rsid w:val="3AAB1306"/>
    <w:rsid w:val="3ABD0173"/>
    <w:rsid w:val="3ACE23E2"/>
    <w:rsid w:val="3B227AA7"/>
    <w:rsid w:val="3B4241C0"/>
    <w:rsid w:val="3B5F0280"/>
    <w:rsid w:val="3BEE1D6F"/>
    <w:rsid w:val="3BF1473C"/>
    <w:rsid w:val="3CA475E5"/>
    <w:rsid w:val="3CA717F2"/>
    <w:rsid w:val="3CC56579"/>
    <w:rsid w:val="3DAB460B"/>
    <w:rsid w:val="3DDA7DB2"/>
    <w:rsid w:val="3E342793"/>
    <w:rsid w:val="3E3C5235"/>
    <w:rsid w:val="3EA34B57"/>
    <w:rsid w:val="3ED933BE"/>
    <w:rsid w:val="3EEF1E6E"/>
    <w:rsid w:val="3F654598"/>
    <w:rsid w:val="402B0F32"/>
    <w:rsid w:val="40571F31"/>
    <w:rsid w:val="40760623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32A5E11"/>
    <w:rsid w:val="433B1167"/>
    <w:rsid w:val="435F500F"/>
    <w:rsid w:val="43C730CD"/>
    <w:rsid w:val="442C5193"/>
    <w:rsid w:val="44A567F5"/>
    <w:rsid w:val="44EB7E5B"/>
    <w:rsid w:val="453B1EBC"/>
    <w:rsid w:val="45635AEC"/>
    <w:rsid w:val="45BA54FA"/>
    <w:rsid w:val="45EC74A5"/>
    <w:rsid w:val="45FA6B69"/>
    <w:rsid w:val="460414DD"/>
    <w:rsid w:val="46332B60"/>
    <w:rsid w:val="4654705C"/>
    <w:rsid w:val="468D2C1F"/>
    <w:rsid w:val="468D3CA5"/>
    <w:rsid w:val="46EA7997"/>
    <w:rsid w:val="470243E7"/>
    <w:rsid w:val="470F25A4"/>
    <w:rsid w:val="471F1498"/>
    <w:rsid w:val="47271944"/>
    <w:rsid w:val="475C4BFE"/>
    <w:rsid w:val="47BB044C"/>
    <w:rsid w:val="48262DE5"/>
    <w:rsid w:val="48511514"/>
    <w:rsid w:val="49C0281D"/>
    <w:rsid w:val="49E449BF"/>
    <w:rsid w:val="49EC77B8"/>
    <w:rsid w:val="49ED5B1C"/>
    <w:rsid w:val="4AB82B48"/>
    <w:rsid w:val="4AD211C0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1551DB"/>
    <w:rsid w:val="4E7774D0"/>
    <w:rsid w:val="4F274305"/>
    <w:rsid w:val="4F594843"/>
    <w:rsid w:val="503C3BCC"/>
    <w:rsid w:val="505C4971"/>
    <w:rsid w:val="50C41CF1"/>
    <w:rsid w:val="51032B6F"/>
    <w:rsid w:val="510C2F59"/>
    <w:rsid w:val="51217DA6"/>
    <w:rsid w:val="51294703"/>
    <w:rsid w:val="51425A27"/>
    <w:rsid w:val="5158757E"/>
    <w:rsid w:val="521A5D1E"/>
    <w:rsid w:val="523624DE"/>
    <w:rsid w:val="52A23F56"/>
    <w:rsid w:val="52BA5471"/>
    <w:rsid w:val="52D871F4"/>
    <w:rsid w:val="52F263D6"/>
    <w:rsid w:val="53024EB7"/>
    <w:rsid w:val="53261795"/>
    <w:rsid w:val="53953BE7"/>
    <w:rsid w:val="53F51637"/>
    <w:rsid w:val="54124FEF"/>
    <w:rsid w:val="541C4B67"/>
    <w:rsid w:val="552A2893"/>
    <w:rsid w:val="556B045B"/>
    <w:rsid w:val="557D4E77"/>
    <w:rsid w:val="55C375DD"/>
    <w:rsid w:val="56156439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762379"/>
    <w:rsid w:val="57F55B90"/>
    <w:rsid w:val="580F191D"/>
    <w:rsid w:val="58276F84"/>
    <w:rsid w:val="58584813"/>
    <w:rsid w:val="58B728A2"/>
    <w:rsid w:val="58B868EB"/>
    <w:rsid w:val="590D059A"/>
    <w:rsid w:val="592802C2"/>
    <w:rsid w:val="59484F7E"/>
    <w:rsid w:val="5978735A"/>
    <w:rsid w:val="59997136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6018182B"/>
    <w:rsid w:val="601E0F43"/>
    <w:rsid w:val="60596F8D"/>
    <w:rsid w:val="608075E1"/>
    <w:rsid w:val="61326FB1"/>
    <w:rsid w:val="61384C31"/>
    <w:rsid w:val="617A214F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20424"/>
    <w:rsid w:val="637A5649"/>
    <w:rsid w:val="63A31AB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1E51B4"/>
    <w:rsid w:val="65662197"/>
    <w:rsid w:val="658C79F9"/>
    <w:rsid w:val="65A33DF6"/>
    <w:rsid w:val="65BE04E1"/>
    <w:rsid w:val="65F429F0"/>
    <w:rsid w:val="664F6374"/>
    <w:rsid w:val="665A6FDB"/>
    <w:rsid w:val="66B368AE"/>
    <w:rsid w:val="66B532F3"/>
    <w:rsid w:val="66C2760F"/>
    <w:rsid w:val="675A3B6C"/>
    <w:rsid w:val="67AF7DB6"/>
    <w:rsid w:val="67F50173"/>
    <w:rsid w:val="680564C6"/>
    <w:rsid w:val="681B3F7A"/>
    <w:rsid w:val="68233428"/>
    <w:rsid w:val="682C5B23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F33939"/>
    <w:rsid w:val="6B795D62"/>
    <w:rsid w:val="6B8417A9"/>
    <w:rsid w:val="6BC747F5"/>
    <w:rsid w:val="6BD35CE4"/>
    <w:rsid w:val="6BD375FC"/>
    <w:rsid w:val="6C3014BE"/>
    <w:rsid w:val="6C5D414F"/>
    <w:rsid w:val="6C903B49"/>
    <w:rsid w:val="6CA324B4"/>
    <w:rsid w:val="6CDE17FD"/>
    <w:rsid w:val="6D1D2C91"/>
    <w:rsid w:val="6D232D3C"/>
    <w:rsid w:val="6D2F5D1E"/>
    <w:rsid w:val="6D434973"/>
    <w:rsid w:val="6D792112"/>
    <w:rsid w:val="6E641038"/>
    <w:rsid w:val="6EBD0EA6"/>
    <w:rsid w:val="6F435405"/>
    <w:rsid w:val="6F4810D8"/>
    <w:rsid w:val="6F6D2BAA"/>
    <w:rsid w:val="6F9A4A47"/>
    <w:rsid w:val="701710D0"/>
    <w:rsid w:val="70795456"/>
    <w:rsid w:val="709946EC"/>
    <w:rsid w:val="70AE573A"/>
    <w:rsid w:val="72702455"/>
    <w:rsid w:val="728F2E47"/>
    <w:rsid w:val="72973011"/>
    <w:rsid w:val="72E42D1B"/>
    <w:rsid w:val="731F0338"/>
    <w:rsid w:val="734F0911"/>
    <w:rsid w:val="736054C4"/>
    <w:rsid w:val="736C572D"/>
    <w:rsid w:val="73A422EB"/>
    <w:rsid w:val="74103E55"/>
    <w:rsid w:val="745B622A"/>
    <w:rsid w:val="753E2D2E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8564DB"/>
    <w:rsid w:val="7AC22B97"/>
    <w:rsid w:val="7B1F77A4"/>
    <w:rsid w:val="7B292799"/>
    <w:rsid w:val="7C090682"/>
    <w:rsid w:val="7C6A6CA8"/>
    <w:rsid w:val="7C895313"/>
    <w:rsid w:val="7CA77DA9"/>
    <w:rsid w:val="7CF04E00"/>
    <w:rsid w:val="7D41026F"/>
    <w:rsid w:val="7D59343F"/>
    <w:rsid w:val="7E0A78B3"/>
    <w:rsid w:val="7E2912F3"/>
    <w:rsid w:val="7EE11C5A"/>
    <w:rsid w:val="7F9026D0"/>
    <w:rsid w:val="7F984417"/>
    <w:rsid w:val="7FDB730C"/>
    <w:rsid w:val="7FF94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No Spacing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840A88-AA94-4F85-BB8D-64EF1C6966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735</Words>
  <Characters>4195</Characters>
  <Lines>34</Lines>
  <Paragraphs>9</Paragraphs>
  <TotalTime>1</TotalTime>
  <ScaleCrop>false</ScaleCrop>
  <LinksUpToDate>false</LinksUpToDate>
  <CharactersWithSpaces>4921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2021-09-17T05:14:49Z</dcterms:modified>
  <cp:revision>725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F37B569795834DD6BB65DFF4CCB8172E</vt:lpwstr>
  </property>
</Properties>
</file>