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福建省中军安防器材有限公司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14.01.02;14.02.04;23.04.00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李灿星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14.01.02,23.04.00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95式模拟枪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03式模拟枪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采购-配料-焊接-注塑-装配-检验-包装-出货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体育训练器材：</w:t>
            </w:r>
            <w:r>
              <w:rPr>
                <w:rFonts w:hint="eastAsia"/>
                <w:color w:val="000000"/>
                <w:lang w:val="en-US" w:eastAsia="zh-CN"/>
              </w:rPr>
              <w:t>采购-裁剪-装配-包装-出货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注塑，特殊过程：焊接；对特殊过程编辑了《特殊(关键)过程确认单》，操作过程制定《作业指导书》、《操作规程》，提供《生产过程控制记录》对特殊工序进行过程监控，生产结束后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产品：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橡胶步枪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福建华检质检技术服务有限公司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FJHJ030110821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2021.8.16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企业技术规范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9924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2021-09-02T06:38:59Z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