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0788-2021-Q</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石家庄市藁城区华联水泥制品有限公司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周文廷</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91130182601286702B</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石家庄市藁城区华联水泥制品有限公司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环形混凝土电杆的加工</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河北省石家庄市藁城区南孟镇贤庄村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河北省石家庄市藁城区南孟镇贤庄村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石家庄市藁城区华联水泥制品有限公司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河北省石家庄市藁城区南孟镇贤庄村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