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0264-2019-2021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76"/>
        <w:gridCol w:w="348"/>
        <w:gridCol w:w="1920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00" w:type="dxa"/>
            <w:gridSpan w:val="3"/>
            <w:vAlign w:val="center"/>
          </w:tcPr>
          <w:p>
            <w:r>
              <w:rPr>
                <w:rFonts w:hint="eastAsia"/>
              </w:rPr>
              <w:t>井口装置悬挂器硬度检验</w:t>
            </w:r>
          </w:p>
        </w:tc>
        <w:tc>
          <w:tcPr>
            <w:tcW w:w="1920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50±</w:t>
            </w:r>
            <w:r>
              <w:t>10</w:t>
            </w:r>
            <w:r>
              <w:rPr>
                <w:rFonts w:hint="eastAsia"/>
              </w:rPr>
              <w:t>）</w:t>
            </w:r>
            <w: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51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463" w:type="dxa"/>
            <w:gridSpan w:val="4"/>
            <w:vAlign w:val="center"/>
          </w:tcPr>
          <w:p>
            <w:r>
              <w:rPr>
                <w:rFonts w:hint="eastAsia" w:asciiTheme="minorEastAsia" w:hAnsiTheme="minorEastAsia"/>
                <w:szCs w:val="21"/>
              </w:rPr>
              <w:t>JS/CL-02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井口装置悬挂器硬度硬度测量过程控制规范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1、量程的确定：</w:t>
            </w:r>
            <w:r>
              <w:rPr>
                <w:rFonts w:hint="eastAsia" w:cs="宋体"/>
              </w:rPr>
              <w:t>井口装置悬挂器硬度硬度控制在</w:t>
            </w:r>
            <w:r>
              <w:t>(2</w:t>
            </w:r>
            <w:r>
              <w:rPr>
                <w:rFonts w:hint="eastAsia"/>
              </w:rPr>
              <w:t>40</w:t>
            </w:r>
            <w:r>
              <w:t>~2</w:t>
            </w:r>
            <w:r>
              <w:rPr>
                <w:rFonts w:hint="eastAsia"/>
              </w:rPr>
              <w:t>60</w:t>
            </w:r>
            <w:r>
              <w:t>)HB</w:t>
            </w:r>
            <w:r>
              <w:rPr>
                <w:rFonts w:hint="eastAsia"/>
              </w:rPr>
              <w:t>，</w:t>
            </w:r>
            <w:r>
              <w:rPr>
                <w:rFonts w:hint="eastAsia" w:cs="宋体"/>
              </w:rPr>
              <w:t>即（</w:t>
            </w:r>
            <w:r>
              <w:t>2</w:t>
            </w:r>
            <w:r>
              <w:rPr>
                <w:rFonts w:hint="eastAsia"/>
              </w:rPr>
              <w:t>50</w:t>
            </w:r>
            <w:r>
              <w:rPr>
                <w:rFonts w:hint="eastAsia" w:cs="宋体"/>
              </w:rPr>
              <w:t>±</w:t>
            </w:r>
            <w:r>
              <w:t>10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W；</w:t>
            </w:r>
          </w:p>
          <w:p>
            <w:pPr>
              <w:pStyle w:val="13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2、最大允许误差的确定：</w:t>
            </w:r>
            <w:r>
              <w:rPr>
                <w:rFonts w:hint="eastAsia" w:cs="宋体"/>
              </w:rPr>
              <w:t>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=20</w:t>
            </w:r>
            <w:r>
              <w:rPr>
                <w:rFonts w:hint="eastAsia" w:cs="宋体"/>
              </w:rPr>
              <w:t>×</w:t>
            </w:r>
            <w:r>
              <w:t>1/4=</w:t>
            </w:r>
            <w:r>
              <w:rPr>
                <w:rFonts w:hint="eastAsia" w:cs="宋体"/>
              </w:rPr>
              <w:t>±</w:t>
            </w:r>
            <w:r>
              <w:t>5HB</w:t>
            </w:r>
            <w:r>
              <w:rPr>
                <w:rFonts w:hint="eastAsia"/>
              </w:rPr>
              <w:t>W</w:t>
            </w:r>
            <w:r>
              <w:t>,</w:t>
            </w:r>
            <w:r>
              <w:rPr>
                <w:rFonts w:hint="eastAsia" w:cs="宋体"/>
              </w:rPr>
              <w:t>（取</w:t>
            </w:r>
            <w:r>
              <w:t>1/4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pPr>
              <w:pStyle w:val="13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3、测量设备的允差：</w:t>
            </w:r>
            <w:r>
              <w:t>(2</w:t>
            </w:r>
            <w:r>
              <w:rPr>
                <w:rFonts w:hint="eastAsia"/>
              </w:rPr>
              <w:t>40</w:t>
            </w:r>
            <w:r>
              <w:t>~2</w:t>
            </w:r>
            <w:r>
              <w:rPr>
                <w:rFonts w:hint="eastAsia"/>
              </w:rPr>
              <w:t>60</w:t>
            </w:r>
            <w:r>
              <w:t>)HB</w:t>
            </w:r>
            <w:r>
              <w:rPr>
                <w:rFonts w:hint="eastAsia"/>
              </w:rPr>
              <w:t>W</w:t>
            </w:r>
            <w:r>
              <w:rPr>
                <w:rFonts w:hint="eastAsia" w:cs="宋体"/>
              </w:rPr>
              <w:t>，测量范围向两边延伸为：（</w:t>
            </w:r>
            <w:r>
              <w:t>2</w:t>
            </w:r>
            <w:r>
              <w:rPr>
                <w:rFonts w:hint="eastAsia"/>
              </w:rPr>
              <w:t>35</w:t>
            </w:r>
            <w:r>
              <w:t>-</w:t>
            </w:r>
            <w:r>
              <w:rPr>
                <w:rFonts w:hint="eastAsia"/>
              </w:rPr>
              <w:t>265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W；</w:t>
            </w:r>
          </w:p>
          <w:p>
            <w:r>
              <w:rPr>
                <w:rFonts w:hint="eastAsia"/>
              </w:rPr>
              <w:t>4、</w:t>
            </w:r>
            <w:r>
              <w:rPr>
                <w:rFonts w:hint="eastAsia" w:cs="宋体"/>
              </w:rPr>
              <w:t>选择量程（</w:t>
            </w:r>
            <w:r>
              <w:rPr>
                <w:rFonts w:hint="eastAsia"/>
              </w:rPr>
              <w:t>8</w:t>
            </w:r>
            <w:r>
              <w:rPr>
                <w:rFonts w:hint="eastAsia" w:cs="宋体"/>
              </w:rPr>
              <w:t>～</w:t>
            </w:r>
            <w:r>
              <w:rPr>
                <w:rFonts w:hint="eastAsia"/>
              </w:rPr>
              <w:t>650</w:t>
            </w:r>
            <w:r>
              <w:rPr>
                <w:rFonts w:hint="eastAsia" w:cs="宋体"/>
              </w:rPr>
              <w:t>）</w:t>
            </w:r>
            <w:r>
              <w:t>HBW</w:t>
            </w:r>
            <w:r>
              <w:rPr>
                <w:rFonts w:hint="eastAsia"/>
              </w:rPr>
              <w:t>，HB-3000型布</w:t>
            </w:r>
            <w:r>
              <w:rPr>
                <w:rFonts w:hint="eastAsia" w:cs="宋体"/>
              </w:rPr>
              <w:t>氏硬度计满足要求。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布氏硬度计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sz w:val="15"/>
                <w:szCs w:val="15"/>
              </w:rPr>
              <w:t>56232558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HB-3000型</w:t>
            </w:r>
          </w:p>
        </w:tc>
        <w:tc>
          <w:tcPr>
            <w:tcW w:w="2976" w:type="dxa"/>
            <w:gridSpan w:val="3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cs="宋体"/>
              </w:rPr>
              <w:t>±</w:t>
            </w:r>
            <w:r>
              <w:rPr>
                <w:rFonts w:hint="eastAsia"/>
              </w:rPr>
              <w:t>2</w:t>
            </w:r>
            <w:r>
              <w:t>HB</w:t>
            </w:r>
            <w:r>
              <w:rPr>
                <w:rFonts w:hint="eastAsia"/>
              </w:rPr>
              <w:t>W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t>L</w:t>
            </w:r>
            <w:r>
              <w:rPr>
                <w:rFonts w:hint="eastAsia"/>
                <w:lang w:val="en-US" w:eastAsia="zh-CN"/>
              </w:rPr>
              <w:t>309785231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76" w:type="dxa"/>
            <w:gridSpan w:val="3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cs="宋体"/>
                <w:color w:val="000000"/>
              </w:rPr>
              <w:t>测量设备的测量范围是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 w:cs="宋体"/>
              </w:rPr>
              <w:t>～</w:t>
            </w:r>
            <w:r>
              <w:rPr>
                <w:rFonts w:hint="eastAsia"/>
              </w:rPr>
              <w:t>650</w:t>
            </w:r>
            <w:r>
              <w:rPr>
                <w:rFonts w:hint="eastAsia" w:cs="宋体"/>
              </w:rPr>
              <w:t>）</w:t>
            </w:r>
            <w:r>
              <w:rPr>
                <w:color w:val="000000"/>
              </w:rPr>
              <w:t>HB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 w:cs="宋体"/>
                <w:color w:val="000000"/>
              </w:rPr>
              <w:t>，布氏硬度的最大允许误差为±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HB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 w:cs="宋体"/>
                <w:color w:val="000000"/>
              </w:rPr>
              <w:t>；</w:t>
            </w:r>
            <w:r>
              <w:rPr>
                <w:color w:val="000000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rFonts w:hint="eastAsia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硬度控制在</w:t>
            </w:r>
            <w:r>
              <w:rPr>
                <w:color w:val="000000"/>
              </w:rPr>
              <w:t>(2</w:t>
            </w:r>
            <w:r>
              <w:rPr>
                <w:rFonts w:hint="eastAsia"/>
                <w:color w:val="000000"/>
              </w:rPr>
              <w:t>40</w:t>
            </w:r>
            <w:r>
              <w:rPr>
                <w:color w:val="000000"/>
              </w:rPr>
              <w:t>~2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color w:val="000000"/>
              </w:rPr>
              <w:t>)HB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 w:cs="宋体"/>
                <w:color w:val="000000"/>
              </w:rPr>
              <w:t>，测量最大允差为±</w:t>
            </w:r>
            <w:r>
              <w:rPr>
                <w:color w:val="000000"/>
              </w:rPr>
              <w:t>5HB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 w:cs="宋体"/>
                <w:color w:val="000000"/>
              </w:rPr>
              <w:t>。测量设备的计量特性与测量过程的计量要求相比较，满足测量过程的计量要求。</w:t>
            </w:r>
          </w:p>
          <w:p>
            <w:pPr>
              <w:pStyle w:val="13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2.验证合格证书及标识：该硬度计通过计量确认合格后，填写计量确认验证纪录并粘贴确认标识。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孙波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2021年11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142240</wp:posOffset>
                  </wp:positionV>
                  <wp:extent cx="781050" cy="393700"/>
                  <wp:effectExtent l="0" t="0" r="0" b="6350"/>
                  <wp:wrapNone/>
                  <wp:docPr id="1" name="图片 1" descr="68d80296c9881167138c221c75055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8d80296c9881167138c221c75055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170815</wp:posOffset>
                  </wp:positionV>
                  <wp:extent cx="649605" cy="303530"/>
                  <wp:effectExtent l="0" t="0" r="17145" b="1270"/>
                  <wp:wrapNone/>
                  <wp:docPr id="2" name="图片 2" descr="cc5da5f72fa322d5c98568f4366c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c5da5f72fa322d5c98568f4366c1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12月12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B07B2"/>
    <w:rsid w:val="12CC5287"/>
    <w:rsid w:val="233861E3"/>
    <w:rsid w:val="2E294BFD"/>
    <w:rsid w:val="47924591"/>
    <w:rsid w:val="5A486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2021-12-16T02:56:48Z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DD01DDB7BF844B678623BCF11F9CF11A</vt:lpwstr>
  </property>
</Properties>
</file>