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河南天恒科教设备有限公司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刘艳军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2021年09月11日 上午至2021年09月12日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