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Pr="0090289F" w:rsidRDefault="004D5F75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90289F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 w:rsidRPr="0090289F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Pr="0090289F" w:rsidRDefault="004D5F75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CB5244" w:rsidRPr="0090289F" w:rsidRDefault="004D5F7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Pr="0090289F" w:rsidRDefault="004D5F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Pr="0090289F" w:rsidRDefault="004D5F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受审核部门：质检部    主管领导：</w:t>
            </w:r>
            <w:r w:rsidR="00C72E3D">
              <w:rPr>
                <w:rFonts w:asciiTheme="minorEastAsia" w:eastAsiaTheme="minorEastAsia" w:hAnsiTheme="minorEastAsia" w:hint="eastAsia"/>
                <w:sz w:val="24"/>
                <w:szCs w:val="24"/>
              </w:rPr>
              <w:t>邵鑫鑫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r w:rsidR="00C72E3D">
              <w:rPr>
                <w:rFonts w:asciiTheme="minorEastAsia" w:eastAsiaTheme="minorEastAsia" w:hAnsiTheme="minorEastAsia" w:hint="eastAsia"/>
                <w:sz w:val="24"/>
                <w:szCs w:val="24"/>
              </w:rPr>
              <w:t>刘艳军</w:t>
            </w:r>
          </w:p>
        </w:tc>
        <w:tc>
          <w:tcPr>
            <w:tcW w:w="1585" w:type="dxa"/>
            <w:vMerge w:val="restart"/>
            <w:vAlign w:val="center"/>
          </w:tcPr>
          <w:p w:rsidR="00CB5244" w:rsidRPr="0090289F" w:rsidRDefault="004D5F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CB5244" w:rsidRPr="0090289F">
        <w:trPr>
          <w:trHeight w:val="403"/>
        </w:trPr>
        <w:tc>
          <w:tcPr>
            <w:tcW w:w="1809" w:type="dxa"/>
            <w:vMerge/>
            <w:vAlign w:val="center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90289F" w:rsidRDefault="004D5F75" w:rsidP="00C72E3D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C72E3D">
              <w:rPr>
                <w:rFonts w:asciiTheme="minorEastAsia" w:eastAsiaTheme="minorEastAsia" w:hAnsiTheme="minorEastAsia" w:hint="eastAsia"/>
                <w:sz w:val="24"/>
                <w:szCs w:val="24"/>
              </w:rPr>
              <w:t>姜海军</w:t>
            </w:r>
            <w:r w:rsidR="00704E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proofErr w:type="gramStart"/>
            <w:r w:rsidR="00704E9A" w:rsidRPr="00687FEE">
              <w:rPr>
                <w:rFonts w:asciiTheme="minorEastAsia" w:eastAsiaTheme="minorEastAsia" w:hAnsiTheme="minorEastAsia"/>
                <w:sz w:val="24"/>
                <w:szCs w:val="24"/>
              </w:rPr>
              <w:t>喻荣秋</w:t>
            </w:r>
            <w:proofErr w:type="gramEnd"/>
            <w:r w:rsidR="002B3508"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审核时间：202</w:t>
            </w:r>
            <w:r w:rsidR="00E07F24"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72E3D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72E3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5851A6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516"/>
        </w:trPr>
        <w:tc>
          <w:tcPr>
            <w:tcW w:w="1809" w:type="dxa"/>
            <w:vMerge/>
            <w:vAlign w:val="center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90289F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  <w:r w:rsidRPr="0090289F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CB5244" w:rsidRPr="0090289F" w:rsidRDefault="004D5F75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、8.2应急准备和响应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1255"/>
        </w:trPr>
        <w:tc>
          <w:tcPr>
            <w:tcW w:w="1809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Q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ES</w:t>
            </w:r>
            <w:r w:rsidRPr="0090289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5.3</w:t>
            </w:r>
            <w:r w:rsidRPr="0090289F"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Pr="0090289F" w:rsidRDefault="002228D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</w:t>
            </w:r>
            <w:r w:rsidR="004D5F75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1255"/>
        </w:trPr>
        <w:tc>
          <w:tcPr>
            <w:tcW w:w="1809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Q/</w:t>
            </w:r>
            <w:r w:rsidR="007234B3">
              <w:rPr>
                <w:rFonts w:asciiTheme="minorEastAsia" w:eastAsiaTheme="minorEastAsia" w:hAnsiTheme="minorEastAsia" w:hint="eastAsia"/>
                <w:sz w:val="24"/>
                <w:szCs w:val="24"/>
              </w:rPr>
              <w:t>E/O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部门目标：                 </w:t>
            </w:r>
          </w:p>
          <w:p w:rsidR="00CB5244" w:rsidRPr="0090289F" w:rsidRDefault="004D5F75">
            <w:pPr>
              <w:pStyle w:val="ae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</w:rPr>
              <w:t>产品</w:t>
            </w:r>
            <w:r w:rsidR="00B23C31" w:rsidRPr="0090289F">
              <w:rPr>
                <w:rFonts w:asciiTheme="minorEastAsia" w:eastAsiaTheme="minorEastAsia" w:hAnsiTheme="minorEastAsia" w:hint="eastAsia"/>
                <w:sz w:val="24"/>
              </w:rPr>
              <w:t>交付</w:t>
            </w:r>
            <w:r w:rsidRPr="0090289F">
              <w:rPr>
                <w:rFonts w:asciiTheme="minorEastAsia" w:eastAsiaTheme="minorEastAsia" w:hAnsiTheme="minorEastAsia" w:hint="eastAsia"/>
                <w:sz w:val="24"/>
              </w:rPr>
              <w:t>合格率100%；</w:t>
            </w:r>
          </w:p>
          <w:p w:rsidR="00CB5244" w:rsidRPr="0090289F" w:rsidRDefault="004D5F75">
            <w:pPr>
              <w:pStyle w:val="ae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</w:rPr>
              <w:t>检验正确率100%；</w:t>
            </w:r>
          </w:p>
          <w:p w:rsidR="00CB5244" w:rsidRPr="0090289F" w:rsidRDefault="004D5F75">
            <w:pPr>
              <w:pStyle w:val="ae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</w:rPr>
              <w:t>固体废弃物有效处置率100%；</w:t>
            </w:r>
          </w:p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</w:rPr>
              <w:t>火灾发生率0；</w:t>
            </w:r>
          </w:p>
          <w:p w:rsidR="00CB5244" w:rsidRPr="0090289F" w:rsidRDefault="004D5F75" w:rsidP="00A0317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考核情况：</w:t>
            </w:r>
            <w:r w:rsidR="005851A6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2021.7.</w:t>
            </w:r>
            <w:r w:rsidR="00A0317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1255"/>
        </w:trPr>
        <w:tc>
          <w:tcPr>
            <w:tcW w:w="1809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Pr="0090289F" w:rsidRDefault="004D5F75">
            <w:pPr>
              <w:spacing w:line="360" w:lineRule="auto"/>
              <w:ind w:rightChars="-3" w:right="-6"/>
              <w:jc w:val="center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1255"/>
        </w:trPr>
        <w:tc>
          <w:tcPr>
            <w:tcW w:w="1809" w:type="dxa"/>
            <w:vAlign w:val="center"/>
          </w:tcPr>
          <w:p w:rsidR="00CB5244" w:rsidRPr="0090289F" w:rsidRDefault="004D5F75">
            <w:pPr>
              <w:rPr>
                <w:rFonts w:asciiTheme="minorEastAsia" w:eastAsiaTheme="minorEastAsia" w:hAnsiTheme="minorEastAsia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Q8.6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Pr="0090289F" w:rsidRDefault="004D5F75">
            <w:pPr>
              <w:spacing w:line="360" w:lineRule="auto"/>
              <w:ind w:rightChars="-3" w:right="-6"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Pr="0090289F" w:rsidRDefault="004D5F75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（2）产品检验：检验依据《采购物资检验规范》。</w:t>
            </w:r>
          </w:p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抽查《产品检验记录表》：</w:t>
            </w:r>
          </w:p>
          <w:p w:rsidR="00CB5244" w:rsidRPr="000B448C" w:rsidRDefault="00CB5244" w:rsidP="000B448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EB778E" w:rsidRPr="000B448C" w:rsidTr="00EB778E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EB778E" w:rsidRPr="000B448C" w:rsidTr="00EB778E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EB778E" w:rsidRPr="000B448C" w:rsidTr="00EB778E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01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EB778E" w:rsidRPr="000B448C" w:rsidTr="00EB778E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0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照相机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4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EB778E" w:rsidRPr="000B448C" w:rsidTr="00EB778E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01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录播机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EB778E" w:rsidRPr="000B448C" w:rsidTr="00EB778E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0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EB778E" w:rsidRPr="000B448C" w:rsidTr="007A6F82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01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EB778E" w:rsidRPr="000B448C" w:rsidTr="007A6F82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01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EB778E" w:rsidRPr="000B448C" w:rsidTr="007A6F82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0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抽水机模型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菏泽</w:t>
                  </w:r>
                  <w:proofErr w:type="gramStart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煜鑫</w:t>
                  </w:r>
                  <w:proofErr w:type="gramEnd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EB778E" w:rsidRPr="000B448C" w:rsidTr="007A6F82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0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984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菏泽</w:t>
                  </w:r>
                  <w:proofErr w:type="gramStart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煜鑫</w:t>
                  </w:r>
                  <w:proofErr w:type="gramEnd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EB778E" w:rsidRPr="000B448C" w:rsidTr="007A6F82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01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发电机模型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菏泽</w:t>
                  </w:r>
                  <w:proofErr w:type="gramStart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煜鑫</w:t>
                  </w:r>
                  <w:proofErr w:type="gramEnd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EB778E" w:rsidRPr="000B448C" w:rsidTr="007A6F82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01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菏泽</w:t>
                  </w:r>
                  <w:proofErr w:type="gramStart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煜鑫</w:t>
                  </w:r>
                  <w:proofErr w:type="gramEnd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EB778E" w:rsidRPr="000B448C" w:rsidTr="007A6F82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01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菏泽</w:t>
                  </w:r>
                  <w:proofErr w:type="gramStart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煜鑫</w:t>
                  </w:r>
                  <w:proofErr w:type="gramEnd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EB778E" w:rsidRPr="000B448C" w:rsidTr="007A6F82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0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菏泽</w:t>
                  </w:r>
                  <w:proofErr w:type="gramStart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煜鑫</w:t>
                  </w:r>
                  <w:proofErr w:type="gramEnd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EB778E" w:rsidRPr="000B448C" w:rsidTr="007A6F82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0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EB778E" w:rsidRPr="000B448C" w:rsidRDefault="00EB778E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菏泽</w:t>
                  </w:r>
                  <w:proofErr w:type="gramStart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煜鑫</w:t>
                  </w:r>
                  <w:proofErr w:type="gramEnd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</w:tbl>
          <w:p w:rsidR="00CB5244" w:rsidRPr="000B448C" w:rsidRDefault="00CB5244" w:rsidP="000B448C">
            <w:pPr>
              <w:spacing w:line="240" w:lineRule="exact"/>
              <w:ind w:rightChars="-3" w:right="-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B778E" w:rsidRPr="000B448C" w:rsidRDefault="00EB778E" w:rsidP="000B448C">
            <w:pPr>
              <w:spacing w:line="240" w:lineRule="exact"/>
              <w:ind w:rightChars="-3" w:right="-6"/>
              <w:rPr>
                <w:rFonts w:asciiTheme="minorEastAsia" w:eastAsiaTheme="minorEastAsia" w:hAnsiTheme="minorEastAsia" w:cs="楷体" w:hint="eastAsia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EB778E" w:rsidRPr="000B448C" w:rsidTr="00C40788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</w:t>
                  </w:r>
                  <w:r w:rsidR="000B448C"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EB778E" w:rsidRPr="000B448C" w:rsidTr="00C40788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0B448C" w:rsidRPr="000B448C" w:rsidTr="001D5884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1D5884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写生灯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跨栏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1D5884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1D5884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抽杆夹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档案盒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1D5884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复写纸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460EB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460EB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460EB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</w:tbl>
          <w:p w:rsidR="00EB778E" w:rsidRPr="000B448C" w:rsidRDefault="00EB778E" w:rsidP="000B448C">
            <w:pPr>
              <w:spacing w:line="240" w:lineRule="exact"/>
              <w:ind w:rightChars="-3" w:right="-6"/>
              <w:rPr>
                <w:rFonts w:asciiTheme="minorEastAsia" w:eastAsiaTheme="minorEastAsia" w:hAnsiTheme="minorEastAsia" w:cs="楷体" w:hint="eastAsia"/>
                <w:sz w:val="18"/>
                <w:szCs w:val="18"/>
              </w:rPr>
            </w:pPr>
          </w:p>
          <w:p w:rsidR="00EB778E" w:rsidRPr="000B448C" w:rsidRDefault="00EB778E" w:rsidP="000B448C">
            <w:pPr>
              <w:spacing w:line="240" w:lineRule="exact"/>
              <w:ind w:rightChars="-3" w:right="-6"/>
              <w:rPr>
                <w:rFonts w:asciiTheme="minorEastAsia" w:eastAsiaTheme="minorEastAsia" w:hAnsiTheme="minorEastAsia" w:cs="楷体" w:hint="eastAsia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EB778E" w:rsidRPr="000B448C" w:rsidTr="00C40788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</w:t>
                  </w:r>
                  <w:r w:rsidR="000B448C"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EB778E" w:rsidRPr="000B448C" w:rsidTr="00C40788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0B448C" w:rsidRPr="000B448C" w:rsidTr="00C275A5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太阳高度测量</w:t>
                  </w: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9A3DE7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腰鼓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9A3DE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饮水机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9A3DE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电冰箱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电视机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热水器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9A3DE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一体机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四川蜀宏光教学设备有限公司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9A3DE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四川蜀宏光教学设备有限公司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9A3DE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广播系统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四川蜀宏光教学设备有限公司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四川蜀宏光教学设备有限公司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录播一体机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硒鼓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9A3DE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0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9A3DE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</w:tbl>
          <w:p w:rsidR="00EB778E" w:rsidRPr="000B448C" w:rsidRDefault="00EB778E" w:rsidP="000B448C">
            <w:pPr>
              <w:spacing w:line="240" w:lineRule="exact"/>
              <w:ind w:rightChars="-3" w:right="-6"/>
              <w:rPr>
                <w:rFonts w:asciiTheme="minorEastAsia" w:eastAsiaTheme="minorEastAsia" w:hAnsiTheme="minorEastAsia" w:cs="楷体" w:hint="eastAsia"/>
                <w:sz w:val="18"/>
                <w:szCs w:val="18"/>
              </w:rPr>
            </w:pPr>
          </w:p>
          <w:p w:rsidR="00EB778E" w:rsidRPr="000B448C" w:rsidRDefault="00EB778E" w:rsidP="000B448C">
            <w:pPr>
              <w:spacing w:line="240" w:lineRule="exact"/>
              <w:ind w:rightChars="-3" w:right="-6"/>
              <w:rPr>
                <w:rFonts w:asciiTheme="minorEastAsia" w:eastAsiaTheme="minorEastAsia" w:hAnsiTheme="minorEastAsia" w:cs="楷体" w:hint="eastAsia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EB778E" w:rsidRPr="000B448C" w:rsidTr="00C40788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</w:t>
                  </w:r>
                  <w:r w:rsidR="000B448C"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</w:t>
                  </w: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lastRenderedPageBreak/>
                    <w:t>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lastRenderedPageBreak/>
                    <w:t>验收</w:t>
                  </w: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lastRenderedPageBreak/>
                    <w:t>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lastRenderedPageBreak/>
                    <w:t>验收人</w:t>
                  </w:r>
                </w:p>
              </w:tc>
            </w:tr>
            <w:tr w:rsidR="00EB778E" w:rsidRPr="000B448C" w:rsidTr="00C40788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lastRenderedPageBreak/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0B448C" w:rsidRPr="000B448C" w:rsidTr="00E25C45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写生灯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E25C45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E25C45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哨子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E25C4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E25C4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燕尾夹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E25C4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印泥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校园广播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D44A3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E25C4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桌面玩具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E25C4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玩具柜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计算机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</w:tbl>
          <w:p w:rsidR="00EB778E" w:rsidRPr="000B448C" w:rsidRDefault="00EB778E" w:rsidP="000B448C">
            <w:pPr>
              <w:spacing w:line="240" w:lineRule="exact"/>
              <w:ind w:rightChars="-3" w:right="-6"/>
              <w:rPr>
                <w:rFonts w:asciiTheme="minorEastAsia" w:eastAsiaTheme="minorEastAsia" w:hAnsiTheme="minorEastAsia" w:cs="楷体" w:hint="eastAsia"/>
                <w:sz w:val="18"/>
                <w:szCs w:val="18"/>
              </w:rPr>
            </w:pPr>
          </w:p>
          <w:p w:rsidR="00EB778E" w:rsidRPr="000B448C" w:rsidRDefault="00EB778E" w:rsidP="000B448C">
            <w:pPr>
              <w:spacing w:line="240" w:lineRule="exact"/>
              <w:ind w:rightChars="-3" w:right="-6"/>
              <w:rPr>
                <w:rFonts w:asciiTheme="minorEastAsia" w:eastAsiaTheme="minorEastAsia" w:hAnsiTheme="minorEastAsia" w:cs="楷体" w:hint="eastAsia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EB778E" w:rsidRPr="000B448C" w:rsidTr="00C40788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</w:t>
                  </w:r>
                  <w:r w:rsidR="000B448C"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EB778E" w:rsidRPr="000B448C" w:rsidTr="00C40788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0B448C" w:rsidRPr="000B448C" w:rsidTr="0069310A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传真机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69310A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69310A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校园广播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69310A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微波炉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AD632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餐椅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69310A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双层床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AD632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AD632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AD632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AD632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AD632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AD632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接插构造玩具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AD632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七巧板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AD632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儿童沙滩玩具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</w:tbl>
          <w:p w:rsidR="00EB778E" w:rsidRPr="000B448C" w:rsidRDefault="00EB778E" w:rsidP="000B448C">
            <w:pPr>
              <w:spacing w:line="240" w:lineRule="exact"/>
              <w:ind w:rightChars="-3" w:right="-6"/>
              <w:rPr>
                <w:rFonts w:asciiTheme="minorEastAsia" w:eastAsiaTheme="minorEastAsia" w:hAnsiTheme="minorEastAsia" w:cs="楷体" w:hint="eastAsia"/>
                <w:sz w:val="18"/>
                <w:szCs w:val="18"/>
              </w:rPr>
            </w:pPr>
          </w:p>
          <w:p w:rsidR="00EB778E" w:rsidRPr="000B448C" w:rsidRDefault="00EB778E" w:rsidP="000B448C">
            <w:pPr>
              <w:spacing w:line="240" w:lineRule="exact"/>
              <w:ind w:rightChars="-3" w:right="-6"/>
              <w:rPr>
                <w:rFonts w:asciiTheme="minorEastAsia" w:eastAsiaTheme="minorEastAsia" w:hAnsiTheme="minorEastAsia" w:cs="楷体" w:hint="eastAsia"/>
                <w:sz w:val="18"/>
                <w:szCs w:val="18"/>
              </w:rPr>
            </w:pPr>
          </w:p>
          <w:p w:rsidR="00EB778E" w:rsidRPr="000B448C" w:rsidRDefault="00EB778E" w:rsidP="000B448C">
            <w:pPr>
              <w:spacing w:line="240" w:lineRule="exact"/>
              <w:ind w:rightChars="-3" w:right="-6"/>
              <w:rPr>
                <w:rFonts w:asciiTheme="minorEastAsia" w:eastAsiaTheme="minorEastAsia" w:hAnsiTheme="minorEastAsia" w:cs="楷体" w:hint="eastAsia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EB778E" w:rsidRPr="000B448C" w:rsidTr="00C40788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</w:t>
                  </w:r>
                  <w:r w:rsidR="000B448C"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EB778E" w:rsidRPr="000B448C" w:rsidTr="00C40788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0B448C" w:rsidRPr="000B448C" w:rsidTr="005F3122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体操垫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5F3122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单杠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5F3122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70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镭射笔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菏泽</w:t>
                  </w:r>
                  <w:proofErr w:type="gramStart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煜鑫</w:t>
                  </w:r>
                  <w:proofErr w:type="gramEnd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5F3122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菏泽</w:t>
                  </w:r>
                  <w:proofErr w:type="gramStart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煜鑫</w:t>
                  </w:r>
                  <w:proofErr w:type="gramEnd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5F3122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四川萌乐多教学设备有限公司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5F3122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四川萌乐多教学设备有限公司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餐桌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四川萌乐多教学设备有限公司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餐椅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四川蜀宏光教学设备有限公司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案板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四川蜀宏光教学设备有限公司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</w:tbl>
          <w:p w:rsidR="00EB778E" w:rsidRPr="000B448C" w:rsidRDefault="00EB778E" w:rsidP="000B448C">
            <w:pPr>
              <w:spacing w:line="240" w:lineRule="exact"/>
              <w:ind w:rightChars="-3" w:right="-6"/>
              <w:rPr>
                <w:rFonts w:asciiTheme="minorEastAsia" w:eastAsiaTheme="minorEastAsia" w:hAnsiTheme="minorEastAsia" w:cs="楷体" w:hint="eastAsia"/>
                <w:sz w:val="18"/>
                <w:szCs w:val="18"/>
              </w:rPr>
            </w:pPr>
          </w:p>
          <w:p w:rsidR="00EB778E" w:rsidRPr="000B448C" w:rsidRDefault="00EB778E" w:rsidP="000B448C">
            <w:pPr>
              <w:spacing w:line="240" w:lineRule="exact"/>
              <w:ind w:rightChars="-3" w:right="-6"/>
              <w:rPr>
                <w:rFonts w:asciiTheme="minorEastAsia" w:eastAsiaTheme="minorEastAsia" w:hAnsiTheme="minorEastAsia" w:cs="楷体" w:hint="eastAsia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EB778E" w:rsidRPr="000B448C" w:rsidTr="00C40788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</w:t>
                  </w:r>
                  <w:r w:rsidR="000B448C"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</w:t>
                  </w: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lastRenderedPageBreak/>
                    <w:t>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lastRenderedPageBreak/>
                    <w:t>验收</w:t>
                  </w: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lastRenderedPageBreak/>
                    <w:t>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lastRenderedPageBreak/>
                    <w:t>验收人</w:t>
                  </w:r>
                </w:p>
              </w:tc>
            </w:tr>
            <w:tr w:rsidR="00EB778E" w:rsidRPr="000B448C" w:rsidTr="00C40788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lastRenderedPageBreak/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0B448C" w:rsidRDefault="00EB778E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0B448C" w:rsidRPr="000B448C" w:rsidTr="003A7CA2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0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3A7CA2">
              <w:trPr>
                <w:cantSplit/>
                <w:trHeight w:val="443"/>
              </w:trPr>
              <w:tc>
                <w:tcPr>
                  <w:tcW w:w="56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0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浮力原理</w:t>
                  </w: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3A7CA2">
              <w:trPr>
                <w:cantSplit/>
                <w:trHeight w:val="477"/>
              </w:trPr>
              <w:tc>
                <w:tcPr>
                  <w:tcW w:w="56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543203">
              <w:trPr>
                <w:cantSplit/>
                <w:trHeight w:val="441"/>
              </w:trPr>
              <w:tc>
                <w:tcPr>
                  <w:tcW w:w="56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土电话</w:t>
                  </w:r>
                  <w:proofErr w:type="gramEnd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菏泽</w:t>
                  </w:r>
                  <w:proofErr w:type="gramStart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煜鑫</w:t>
                  </w:r>
                  <w:proofErr w:type="gramEnd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543203">
              <w:trPr>
                <w:cantSplit/>
                <w:trHeight w:val="441"/>
              </w:trPr>
              <w:tc>
                <w:tcPr>
                  <w:tcW w:w="56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声音传递物理模型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菏泽</w:t>
                  </w:r>
                  <w:proofErr w:type="gramStart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煜鑫</w:t>
                  </w:r>
                  <w:proofErr w:type="gramEnd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543203">
              <w:trPr>
                <w:cantSplit/>
                <w:trHeight w:val="441"/>
              </w:trPr>
              <w:tc>
                <w:tcPr>
                  <w:tcW w:w="56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菏泽</w:t>
                  </w:r>
                  <w:proofErr w:type="gramStart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煜鑫</w:t>
                  </w:r>
                  <w:proofErr w:type="gramEnd"/>
                  <w:r w:rsidRPr="000B448C">
                    <w:rPr>
                      <w:rFonts w:asciiTheme="minorEastAsia" w:eastAsiaTheme="minorEastAsia" w:hAnsiTheme="minorEastAsia"/>
                      <w:bCs/>
                      <w:color w:val="000000"/>
                      <w:sz w:val="18"/>
                      <w:szCs w:val="18"/>
                    </w:rPr>
                    <w:t>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3A7CA2">
              <w:trPr>
                <w:cantSplit/>
                <w:trHeight w:val="441"/>
              </w:trPr>
              <w:tc>
                <w:tcPr>
                  <w:tcW w:w="56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3A7CA2">
              <w:trPr>
                <w:cantSplit/>
                <w:trHeight w:val="441"/>
              </w:trPr>
              <w:tc>
                <w:tcPr>
                  <w:tcW w:w="56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3A7CA2">
              <w:trPr>
                <w:cantSplit/>
                <w:trHeight w:val="441"/>
              </w:trPr>
              <w:tc>
                <w:tcPr>
                  <w:tcW w:w="56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灶台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3A7CA2">
              <w:trPr>
                <w:cantSplit/>
                <w:trHeight w:val="441"/>
              </w:trPr>
              <w:tc>
                <w:tcPr>
                  <w:tcW w:w="56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3A7CA2">
              <w:trPr>
                <w:cantSplit/>
                <w:trHeight w:val="441"/>
              </w:trPr>
              <w:tc>
                <w:tcPr>
                  <w:tcW w:w="56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油烟机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543203">
              <w:trPr>
                <w:cantSplit/>
                <w:trHeight w:val="441"/>
              </w:trPr>
              <w:tc>
                <w:tcPr>
                  <w:tcW w:w="56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0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计算机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543203">
              <w:trPr>
                <w:cantSplit/>
                <w:trHeight w:val="441"/>
              </w:trPr>
              <w:tc>
                <w:tcPr>
                  <w:tcW w:w="56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0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硒鼓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543203">
              <w:trPr>
                <w:cantSplit/>
                <w:trHeight w:val="441"/>
              </w:trPr>
              <w:tc>
                <w:tcPr>
                  <w:tcW w:w="56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543203">
              <w:trPr>
                <w:cantSplit/>
                <w:trHeight w:val="441"/>
              </w:trPr>
              <w:tc>
                <w:tcPr>
                  <w:tcW w:w="56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  <w:tr w:rsidR="000B448C" w:rsidRPr="000B448C" w:rsidTr="00543203">
              <w:trPr>
                <w:cantSplit/>
                <w:trHeight w:val="441"/>
              </w:trPr>
              <w:tc>
                <w:tcPr>
                  <w:tcW w:w="561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0B448C" w:rsidRPr="000B448C" w:rsidRDefault="000B448C" w:rsidP="000B448C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上海瀚景电子科技有限公司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B448C" w:rsidRPr="000B448C" w:rsidRDefault="000B448C" w:rsidP="000B448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B448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邵鑫鑫</w:t>
                  </w:r>
                </w:p>
              </w:tc>
            </w:tr>
          </w:tbl>
          <w:p w:rsidR="00EB778E" w:rsidRDefault="00EB778E">
            <w:pPr>
              <w:spacing w:line="360" w:lineRule="auto"/>
              <w:ind w:rightChars="-3" w:right="-6"/>
              <w:rPr>
                <w:rFonts w:asciiTheme="minorEastAsia" w:eastAsiaTheme="minorEastAsia" w:hAnsiTheme="minorEastAsia" w:cs="楷体" w:hint="eastAsia"/>
                <w:sz w:val="18"/>
                <w:szCs w:val="18"/>
              </w:rPr>
            </w:pPr>
          </w:p>
          <w:p w:rsidR="00EB778E" w:rsidRDefault="00EB778E">
            <w:pPr>
              <w:spacing w:line="360" w:lineRule="auto"/>
              <w:ind w:rightChars="-3" w:right="-6"/>
              <w:rPr>
                <w:rFonts w:asciiTheme="minorEastAsia" w:eastAsiaTheme="minorEastAsia" w:hAnsiTheme="minorEastAsia" w:cs="楷体" w:hint="eastAsia"/>
                <w:sz w:val="18"/>
                <w:szCs w:val="18"/>
              </w:rPr>
            </w:pPr>
          </w:p>
          <w:p w:rsidR="00CB5244" w:rsidRPr="0090289F" w:rsidRDefault="004D5F75">
            <w:pPr>
              <w:spacing w:line="360" w:lineRule="auto"/>
              <w:ind w:rightChars="-3" w:right="-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Pr="0090289F" w:rsidRDefault="004D5F75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（3）该公司对商品销售及销售服务过程进行了质量控制的规定。</w:t>
            </w:r>
          </w:p>
          <w:p w:rsidR="00D764A7" w:rsidRPr="00176BAD" w:rsidRDefault="00D764A7" w:rsidP="00D764A7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D764A7" w:rsidRPr="00176BAD" w:rsidRDefault="00D764A7" w:rsidP="00D764A7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</w:t>
            </w:r>
            <w:r w:rsidR="0050115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2C0062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501150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日的“营销人员工作监督表”，业务人员：</w:t>
            </w:r>
            <w:r w:rsidR="00C72E3D">
              <w:rPr>
                <w:rFonts w:hint="eastAsia"/>
                <w:sz w:val="24"/>
              </w:rPr>
              <w:t>王传善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，综合评价：9</w:t>
            </w:r>
            <w:r w:rsidR="002C006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分，检查人：</w:t>
            </w:r>
            <w:r w:rsidR="00C72E3D">
              <w:rPr>
                <w:rFonts w:asciiTheme="minorEastAsia" w:eastAsiaTheme="minorEastAsia" w:hAnsiTheme="minorEastAsia" w:hint="eastAsia"/>
                <w:sz w:val="24"/>
                <w:szCs w:val="24"/>
              </w:rPr>
              <w:t>刘艳军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A0D12" w:rsidRDefault="00D764A7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抽查2021年</w:t>
            </w:r>
            <w:r w:rsidR="002C006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50115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2C006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日的“营销人员工作监督表”，业务人员：</w:t>
            </w:r>
            <w:r w:rsidR="002C0062">
              <w:rPr>
                <w:rFonts w:hint="eastAsia"/>
                <w:sz w:val="24"/>
              </w:rPr>
              <w:t>邵莹莹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，综合评价：9</w:t>
            </w:r>
            <w:r w:rsidR="002C0062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分，检查人：</w:t>
            </w:r>
            <w:r w:rsidR="00C72E3D">
              <w:rPr>
                <w:rFonts w:asciiTheme="minorEastAsia" w:eastAsiaTheme="minorEastAsia" w:hAnsiTheme="minorEastAsia" w:hint="eastAsia"/>
                <w:sz w:val="24"/>
                <w:szCs w:val="24"/>
              </w:rPr>
              <w:t>刘艳军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A0D12" w:rsidRPr="008A0D12" w:rsidRDefault="008A0D12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提供了“产品销售服务质量检查报告”，定期对包装、产品规格、数量、销售流程、服务人员态度、售后服务等进行检查，抽查2021.</w:t>
            </w:r>
            <w:r w:rsidR="002C006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50115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2C006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日、2021.</w:t>
            </w:r>
            <w:r w:rsidR="002C0062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C0062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2C006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2C0062"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</w:t>
            </w:r>
            <w:r w:rsidR="002C006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2C0062"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C006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2C0062"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检查结果，正常，检查人</w:t>
            </w:r>
            <w:r w:rsidR="002C0062">
              <w:rPr>
                <w:rFonts w:hint="eastAsia"/>
                <w:sz w:val="24"/>
              </w:rPr>
              <w:t>王传善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B5244" w:rsidRDefault="004D5F75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（4）产品发货前开具发货单，</w:t>
            </w:r>
            <w:r w:rsidR="003B1A6D"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发货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人员核对产品名称、规格、数量、外观质量状况，无误后</w:t>
            </w:r>
            <w:r w:rsidR="003B1A6D"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准许发货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35012A" w:rsidRDefault="0035012A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提供了客户的竣工验收报告</w:t>
            </w:r>
            <w:r w:rsidR="00B476EE">
              <w:rPr>
                <w:rFonts w:asciiTheme="minorEastAsia" w:eastAsiaTheme="minorEastAsia" w:hAnsiTheme="minorEastAsia" w:hint="eastAsia"/>
                <w:sz w:val="24"/>
                <w:szCs w:val="24"/>
              </w:rPr>
              <w:t>和产品第三方检验结果通知书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</w:p>
          <w:p w:rsidR="0035012A" w:rsidRDefault="0035012A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5012A" w:rsidRDefault="0035012A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5012A" w:rsidRDefault="0035012A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5012A" w:rsidRDefault="0035012A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5012A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7EF02EC" wp14:editId="374FE7D5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264795</wp:posOffset>
                  </wp:positionV>
                  <wp:extent cx="3502660" cy="4646295"/>
                  <wp:effectExtent l="0" t="0" r="0" b="0"/>
                  <wp:wrapNone/>
                  <wp:docPr id="2" name="图片 2" descr="E:\360安全云盘同步版\国标联合审核\202109\河南天恒科教设备有限公司\新建文件夹\扫描全能王 2021-09-11 11.16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河南天恒科教设备有限公司\新建文件夹\扫描全能王 2021-09-11 11.16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660" cy="464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012A" w:rsidRDefault="0035012A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5234EC8" wp14:editId="66923DFF">
                  <wp:simplePos x="0" y="0"/>
                  <wp:positionH relativeFrom="column">
                    <wp:posOffset>190499</wp:posOffset>
                  </wp:positionH>
                  <wp:positionV relativeFrom="paragraph">
                    <wp:posOffset>271145</wp:posOffset>
                  </wp:positionV>
                  <wp:extent cx="6096303" cy="4267200"/>
                  <wp:effectExtent l="0" t="0" r="0" b="0"/>
                  <wp:wrapNone/>
                  <wp:docPr id="3" name="图片 3" descr="E:\360安全云盘同步版\国标联合审核\202109\河南天恒科教设备有限公司\新建文件夹\扫描全能王 2021-09-11 11.16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9\河南天恒科教设备有限公司\新建文件夹\扫描全能王 2021-09-11 11.16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5597" cy="426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476EE" w:rsidRPr="0090289F" w:rsidRDefault="00B476EE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5244" w:rsidRPr="0090289F" w:rsidRDefault="004D5F75">
            <w:pPr>
              <w:pStyle w:val="ad"/>
              <w:spacing w:line="360" w:lineRule="auto"/>
              <w:ind w:left="0" w:firstLine="482"/>
              <w:rPr>
                <w:rFonts w:asciiTheme="minorEastAsia" w:eastAsiaTheme="minorEastAsia" w:hAnsiTheme="minorEastAsia" w:cs="楷体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1968"/>
        </w:trPr>
        <w:tc>
          <w:tcPr>
            <w:tcW w:w="1809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Q</w:t>
            </w:r>
            <w:r w:rsidRPr="0090289F">
              <w:rPr>
                <w:rFonts w:asciiTheme="minorEastAsia" w:eastAsiaTheme="minorEastAsia" w:hAnsiTheme="minorEastAsia"/>
                <w:sz w:val="24"/>
                <w:szCs w:val="24"/>
              </w:rPr>
              <w:t>8.7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CB5244" w:rsidRPr="0090289F" w:rsidRDefault="00CB5244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90289F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EE49EA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HNTH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.CX09</w:t>
            </w:r>
            <w:r w:rsidR="00EE49EA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-2020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Pr="0090289F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抽查20</w:t>
            </w:r>
            <w:r w:rsidR="00D62F5C"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="008B20A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年</w:t>
            </w:r>
            <w:r w:rsidR="00D157A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4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月</w:t>
            </w:r>
            <w:r w:rsidR="008B20A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</w:t>
            </w:r>
            <w:r w:rsidR="00D157A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D157A2" w:rsidRPr="00D157A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1个打印机外观有划痕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，纠正预防措施：请供方分析原因，并换货，20</w:t>
            </w:r>
            <w:r w:rsidR="00D62F5C"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="008B20A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 w:rsidR="00D157A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4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 w:rsidR="008B20A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</w:t>
            </w:r>
            <w:r w:rsidR="00D157A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7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日换货后再检验合格，检验人：</w:t>
            </w:r>
            <w:r w:rsidR="00D157A2" w:rsidRPr="00D157A2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邵鑫鑫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。</w:t>
            </w:r>
          </w:p>
          <w:p w:rsidR="00CB5244" w:rsidRPr="0090289F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1968"/>
        </w:trPr>
        <w:tc>
          <w:tcPr>
            <w:tcW w:w="1809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Pr="0090289F" w:rsidRDefault="007234B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E/O</w:t>
            </w:r>
            <w:r w:rsidR="004D5F75"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6.1.2</w:t>
            </w:r>
          </w:p>
          <w:p w:rsidR="00CB5244" w:rsidRPr="0090289F" w:rsidRDefault="00CB52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90289F" w:rsidRDefault="006E2755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质检部依据</w:t>
            </w:r>
            <w:r w:rsidR="002A31DB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《环境因素识别与评价控制程序</w:t>
            </w:r>
            <w:r w:rsidR="00EE49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HNTH</w:t>
            </w:r>
            <w:r w:rsidR="002A31DB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.CX18</w:t>
            </w:r>
            <w:r w:rsidR="00EE49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-2020</w:t>
            </w:r>
            <w:r w:rsidR="002A31DB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》、《危险源辩识风险评价控制程序</w:t>
            </w:r>
            <w:r w:rsidR="00EE49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HNTH</w:t>
            </w:r>
            <w:r w:rsidR="002A31DB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.CX21</w:t>
            </w:r>
            <w:r w:rsidR="00EE49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-2020</w:t>
            </w:r>
            <w:r w:rsidR="002A31DB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》对</w:t>
            </w:r>
            <w:r w:rsidR="004D5F75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办公过程及检验过程对环境因素、危险源进行了</w:t>
            </w:r>
            <w:r w:rsidR="002A31DB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辨识和评价</w:t>
            </w:r>
            <w:r w:rsidR="004D5F75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查到“环境因素识别评价汇总表”，识别了</w:t>
            </w:r>
            <w:r w:rsidR="00791B90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在办公、检验等各有关过程的环境因素，包括</w:t>
            </w:r>
            <w:r w:rsidR="00D556BD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办公纸张消耗</w:t>
            </w:r>
            <w:r w:rsidR="008C2F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F80EB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水电消耗</w:t>
            </w:r>
            <w:r w:rsidR="008C2F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6E2755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固废排放、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不合格品排放</w:t>
            </w:r>
            <w:r w:rsidR="00D157A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proofErr w:type="gramStart"/>
            <w:r w:rsidR="00D157A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废硒鼓</w:t>
            </w:r>
            <w:proofErr w:type="gramEnd"/>
            <w:r w:rsidR="00D157A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排放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等环境因素。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控制措施：固废分类存放、垃圾等由</w:t>
            </w:r>
            <w:r w:rsidR="00C72E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="008C2F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负责按规定处置，日常监督检查和培训教育，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配备</w:t>
            </w:r>
            <w:r w:rsidR="008C2F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灭火器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等措施。</w:t>
            </w:r>
          </w:p>
          <w:p w:rsidR="00CB5244" w:rsidRPr="0090289F" w:rsidRDefault="004D5F75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查到“危险源识别及风险评价表”，识别了办公电器漏电、</w:t>
            </w:r>
            <w:r w:rsidR="00246CAE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火灾、</w:t>
            </w:r>
            <w:r w:rsidR="00D556BD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碰伤</w:t>
            </w:r>
            <w:r w:rsidR="003E6A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3E6A48" w:rsidRPr="003E6A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疫情防控不戴口罩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等危险源。</w:t>
            </w:r>
          </w:p>
          <w:p w:rsidR="00CB5244" w:rsidRPr="0090289F" w:rsidRDefault="004D5F75">
            <w:pPr>
              <w:spacing w:line="360" w:lineRule="auto"/>
              <w:ind w:firstLine="468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经评价涉及质检部门的不可接受危险源：</w:t>
            </w:r>
            <w:r w:rsidR="00E93C22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触电、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</w:t>
            </w:r>
            <w:r w:rsidR="00E93C22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、人身伤害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事故的发生。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</w:t>
            </w:r>
            <w:r w:rsidR="003E6A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戴口罩、戴手套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、日常检查、日常培训教育等运行控制措施。</w:t>
            </w:r>
            <w:r w:rsidR="003E6A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具体见EO8.1条款审核记录。</w:t>
            </w:r>
          </w:p>
          <w:p w:rsidR="00CB5244" w:rsidRPr="0090289F" w:rsidRDefault="004D5F75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2110"/>
        </w:trPr>
        <w:tc>
          <w:tcPr>
            <w:tcW w:w="1809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Pr="0090289F" w:rsidRDefault="007234B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E/O</w:t>
            </w:r>
            <w:r w:rsidR="004D5F75"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8.1 </w:t>
            </w:r>
          </w:p>
        </w:tc>
        <w:tc>
          <w:tcPr>
            <w:tcW w:w="10004" w:type="dxa"/>
            <w:vAlign w:val="center"/>
          </w:tcPr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公司制定实施了《固体废弃物控制程序</w:t>
            </w:r>
            <w:r w:rsidR="00EE49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HNTH</w:t>
            </w:r>
            <w:r w:rsidR="003A4041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.CX19</w:t>
            </w:r>
            <w:r w:rsidR="00EE49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-2020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》、《消防安全管理程序</w:t>
            </w:r>
            <w:r w:rsidR="00EE49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HNTH</w:t>
            </w:r>
            <w:r w:rsidR="003A4041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.CX12</w:t>
            </w:r>
            <w:r w:rsidR="00EE49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-2020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B972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《废弃物处理管理规定》、《用电防护规定》、《卫生管理规定》、《员工健康管理规定》、《员工劳动安全和防护规定》、《应急预案》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等环境与安全管理制度。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公司销售的产品主要是</w:t>
            </w:r>
            <w:r w:rsidR="00ED48EA">
              <w:rPr>
                <w:rFonts w:asciiTheme="minorEastAsia" w:eastAsiaTheme="minorEastAsia" w:hAnsiTheme="minorEastAsia" w:cs="楷体"/>
                <w:sz w:val="24"/>
                <w:szCs w:val="24"/>
              </w:rPr>
              <w:t>教学仪器、教学设备、实验室设备、多媒体设备、数字化校园设备、办公用品、课桌椅、学生床、厨房设备、家用电器、玩具、照相器材、体育用品及器材、乐器、工艺美术品、计算机及配件、办公耗材及设备</w:t>
            </w:r>
            <w:r w:rsidR="00F3157A" w:rsidRPr="0090289F">
              <w:rPr>
                <w:rFonts w:asciiTheme="minorEastAsia" w:eastAsiaTheme="minorEastAsia" w:hAnsiTheme="minorEastAsia" w:cs="楷体"/>
                <w:sz w:val="24"/>
                <w:szCs w:val="24"/>
              </w:rPr>
              <w:t>产品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</w:t>
            </w:r>
            <w:r w:rsidR="0048639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避免制造噪声，固废统一存放在指定位置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部门办公产生的废纸等废弃物</w:t>
            </w:r>
            <w:r w:rsidR="00354DA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由</w:t>
            </w:r>
            <w:r w:rsidR="00C72E3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="00354DA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</w:t>
            </w:r>
            <w:r w:rsidR="002D73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，见办公室审核记录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392"/>
        </w:trPr>
        <w:tc>
          <w:tcPr>
            <w:tcW w:w="1809" w:type="dxa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Pr="0090289F" w:rsidRDefault="004D5F75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</w:t>
            </w: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EE49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HNTH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.CX14</w:t>
            </w:r>
            <w:r w:rsidR="00EE49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-2020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》，制定了火灾、触电、人员伤亡应急预案。</w:t>
            </w:r>
            <w:bookmarkStart w:id="0" w:name="_GoBack"/>
            <w:bookmarkEnd w:id="0"/>
          </w:p>
          <w:p w:rsidR="00704E9A" w:rsidRDefault="00704E9A" w:rsidP="00704E9A">
            <w:pPr>
              <w:spacing w:line="360" w:lineRule="auto"/>
              <w:ind w:firstLineChars="250" w:firstLine="60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日参加了由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组织的消防演练。</w:t>
            </w:r>
          </w:p>
          <w:p w:rsidR="00245F44" w:rsidRPr="0090289F" w:rsidRDefault="00704E9A" w:rsidP="00704E9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716D0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716D0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16</w:t>
            </w:r>
            <w:r w:rsidRPr="00716D0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参加了由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组织</w:t>
            </w:r>
            <w:r w:rsidRPr="00716D0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触电和机械伤害应急预案演练</w:t>
            </w:r>
            <w:r w:rsidR="004D5F75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245F44" w:rsidRPr="0090289F" w:rsidRDefault="00245F44" w:rsidP="00245F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现场巡视质检部的办公区域电线、电气插座完整，未见隐患。</w:t>
            </w:r>
          </w:p>
          <w:p w:rsidR="00CB5244" w:rsidRPr="0090289F" w:rsidRDefault="00A93D72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自体系建立以来</w:t>
            </w:r>
            <w:r w:rsidR="004D5F75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B5244" w:rsidRPr="0090289F" w:rsidRDefault="004D5F75">
      <w:pPr>
        <w:rPr>
          <w:rFonts w:asciiTheme="minorEastAsia" w:eastAsiaTheme="minorEastAsia" w:hAnsiTheme="minorEastAsia"/>
        </w:rPr>
      </w:pPr>
      <w:r w:rsidRPr="0090289F"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CB5244" w:rsidRPr="0090289F" w:rsidRDefault="00CB5244">
      <w:pPr>
        <w:rPr>
          <w:rFonts w:asciiTheme="minorEastAsia" w:eastAsiaTheme="minorEastAsia" w:hAnsiTheme="minorEastAsia"/>
        </w:rPr>
      </w:pPr>
    </w:p>
    <w:p w:rsidR="00CB5244" w:rsidRPr="0090289F" w:rsidRDefault="004D5F75">
      <w:pPr>
        <w:pStyle w:val="a5"/>
        <w:rPr>
          <w:rFonts w:asciiTheme="minorEastAsia" w:eastAsiaTheme="minorEastAsia" w:hAnsiTheme="minorEastAsia"/>
        </w:rPr>
      </w:pPr>
      <w:r w:rsidRPr="0090289F">
        <w:rPr>
          <w:rFonts w:asciiTheme="minorEastAsia" w:eastAsiaTheme="minorEastAsia" w:hAnsiTheme="minorEastAsia" w:hint="eastAsia"/>
        </w:rPr>
        <w:t>说明：不符合标注N</w:t>
      </w:r>
    </w:p>
    <w:sectPr w:rsidR="00CB5244" w:rsidRPr="0090289F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49" w:rsidRDefault="00296C49">
      <w:r>
        <w:separator/>
      </w:r>
    </w:p>
  </w:endnote>
  <w:endnote w:type="continuationSeparator" w:id="0">
    <w:p w:rsidR="00296C49" w:rsidRDefault="0029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5851A6" w:rsidRDefault="005851A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7313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7313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51A6" w:rsidRDefault="00585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49" w:rsidRDefault="00296C49">
      <w:r>
        <w:separator/>
      </w:r>
    </w:p>
  </w:footnote>
  <w:footnote w:type="continuationSeparator" w:id="0">
    <w:p w:rsidR="00296C49" w:rsidRDefault="00296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1A6" w:rsidRDefault="005851A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51A6" w:rsidRDefault="00296C49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851A6" w:rsidRDefault="005851A6" w:rsidP="007703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5851A6" w:rsidRDefault="005851A6"/>
            </w:txbxContent>
          </v:textbox>
        </v:shape>
      </w:pict>
    </w:r>
    <w:r w:rsidR="005851A6">
      <w:rPr>
        <w:rStyle w:val="CharChar1"/>
        <w:rFonts w:hint="default"/>
      </w:rPr>
      <w:t xml:space="preserve">        </w:t>
    </w:r>
    <w:r w:rsidR="005851A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851A6">
      <w:rPr>
        <w:rStyle w:val="CharChar1"/>
        <w:rFonts w:hint="default"/>
        <w:w w:val="90"/>
      </w:rPr>
      <w:t>Co.</w:t>
    </w:r>
    <w:proofErr w:type="gramStart"/>
    <w:r w:rsidR="005851A6">
      <w:rPr>
        <w:rStyle w:val="CharChar1"/>
        <w:rFonts w:hint="default"/>
        <w:w w:val="90"/>
      </w:rPr>
      <w:t>,Ltd</w:t>
    </w:r>
    <w:proofErr w:type="spellEnd"/>
    <w:proofErr w:type="gramEnd"/>
    <w:r w:rsidR="005851A6">
      <w:rPr>
        <w:rStyle w:val="CharChar1"/>
        <w:rFonts w:hint="default"/>
        <w:w w:val="90"/>
      </w:rPr>
      <w:t>.</w:t>
    </w:r>
    <w:r w:rsidR="005851A6">
      <w:rPr>
        <w:rStyle w:val="CharChar1"/>
        <w:rFonts w:hint="default"/>
        <w:w w:val="90"/>
        <w:szCs w:val="21"/>
      </w:rPr>
      <w:t xml:space="preserve">  </w:t>
    </w:r>
    <w:r w:rsidR="005851A6">
      <w:rPr>
        <w:rStyle w:val="CharChar1"/>
        <w:rFonts w:hint="default"/>
        <w:w w:val="90"/>
        <w:sz w:val="20"/>
      </w:rPr>
      <w:t xml:space="preserve"> </w:t>
    </w:r>
    <w:r w:rsidR="005851A6">
      <w:rPr>
        <w:rStyle w:val="CharChar1"/>
        <w:rFonts w:hint="default"/>
        <w:w w:val="90"/>
      </w:rPr>
      <w:t xml:space="preserve">                   </w:t>
    </w:r>
  </w:p>
  <w:p w:rsidR="005851A6" w:rsidRDefault="005851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21A2"/>
    <w:rsid w:val="000045EC"/>
    <w:rsid w:val="00004817"/>
    <w:rsid w:val="00014D4E"/>
    <w:rsid w:val="000214B6"/>
    <w:rsid w:val="0002531E"/>
    <w:rsid w:val="000313FB"/>
    <w:rsid w:val="0003373A"/>
    <w:rsid w:val="00034008"/>
    <w:rsid w:val="000412F6"/>
    <w:rsid w:val="00043427"/>
    <w:rsid w:val="00051662"/>
    <w:rsid w:val="0005199E"/>
    <w:rsid w:val="00052B3B"/>
    <w:rsid w:val="00055AEF"/>
    <w:rsid w:val="000567DE"/>
    <w:rsid w:val="0005697E"/>
    <w:rsid w:val="00056D01"/>
    <w:rsid w:val="000579CF"/>
    <w:rsid w:val="00065669"/>
    <w:rsid w:val="00067C59"/>
    <w:rsid w:val="000710F7"/>
    <w:rsid w:val="0007161F"/>
    <w:rsid w:val="00073CA7"/>
    <w:rsid w:val="000746CF"/>
    <w:rsid w:val="0007735D"/>
    <w:rsid w:val="0008207D"/>
    <w:rsid w:val="00082216"/>
    <w:rsid w:val="00082398"/>
    <w:rsid w:val="000849D2"/>
    <w:rsid w:val="00096B7D"/>
    <w:rsid w:val="000A5E44"/>
    <w:rsid w:val="000B1394"/>
    <w:rsid w:val="000B21E5"/>
    <w:rsid w:val="000B40BD"/>
    <w:rsid w:val="000B448C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76BAD"/>
    <w:rsid w:val="0018223E"/>
    <w:rsid w:val="00185B2C"/>
    <w:rsid w:val="0018627C"/>
    <w:rsid w:val="001878C5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D5D20"/>
    <w:rsid w:val="001E1974"/>
    <w:rsid w:val="001E3142"/>
    <w:rsid w:val="001F1925"/>
    <w:rsid w:val="001F27C6"/>
    <w:rsid w:val="00202BC2"/>
    <w:rsid w:val="002048C8"/>
    <w:rsid w:val="00204D13"/>
    <w:rsid w:val="00205626"/>
    <w:rsid w:val="00210D64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55F57"/>
    <w:rsid w:val="00262470"/>
    <w:rsid w:val="002637FD"/>
    <w:rsid w:val="002650FD"/>
    <w:rsid w:val="002651A6"/>
    <w:rsid w:val="00276627"/>
    <w:rsid w:val="002766C0"/>
    <w:rsid w:val="00277357"/>
    <w:rsid w:val="00277D10"/>
    <w:rsid w:val="00284205"/>
    <w:rsid w:val="0028550C"/>
    <w:rsid w:val="00295685"/>
    <w:rsid w:val="00296932"/>
    <w:rsid w:val="00296C49"/>
    <w:rsid w:val="002973F0"/>
    <w:rsid w:val="002975C1"/>
    <w:rsid w:val="002A0E6E"/>
    <w:rsid w:val="002A31DB"/>
    <w:rsid w:val="002A33CC"/>
    <w:rsid w:val="002A7FCD"/>
    <w:rsid w:val="002B1808"/>
    <w:rsid w:val="002B3508"/>
    <w:rsid w:val="002C0062"/>
    <w:rsid w:val="002C1ACE"/>
    <w:rsid w:val="002C3E0D"/>
    <w:rsid w:val="002C3E9B"/>
    <w:rsid w:val="002C512F"/>
    <w:rsid w:val="002D41FB"/>
    <w:rsid w:val="002D7313"/>
    <w:rsid w:val="002D7453"/>
    <w:rsid w:val="002E0587"/>
    <w:rsid w:val="002E1E1D"/>
    <w:rsid w:val="002E2034"/>
    <w:rsid w:val="002E590B"/>
    <w:rsid w:val="00312A7E"/>
    <w:rsid w:val="00314999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470CC"/>
    <w:rsid w:val="0035012A"/>
    <w:rsid w:val="00351B20"/>
    <w:rsid w:val="00354DA9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669E"/>
    <w:rsid w:val="003B0D51"/>
    <w:rsid w:val="003B1A6D"/>
    <w:rsid w:val="003B5EB6"/>
    <w:rsid w:val="003C52C7"/>
    <w:rsid w:val="003D08F0"/>
    <w:rsid w:val="003D6BE3"/>
    <w:rsid w:val="003D7EB0"/>
    <w:rsid w:val="003E0E52"/>
    <w:rsid w:val="003E6A48"/>
    <w:rsid w:val="003E72C3"/>
    <w:rsid w:val="003E7994"/>
    <w:rsid w:val="003F20A5"/>
    <w:rsid w:val="003F2ED5"/>
    <w:rsid w:val="00400B96"/>
    <w:rsid w:val="004027B4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5FE1"/>
    <w:rsid w:val="00475491"/>
    <w:rsid w:val="0048639E"/>
    <w:rsid w:val="004869FB"/>
    <w:rsid w:val="00491735"/>
    <w:rsid w:val="00494A46"/>
    <w:rsid w:val="00497239"/>
    <w:rsid w:val="0049766E"/>
    <w:rsid w:val="004A5B1E"/>
    <w:rsid w:val="004B217F"/>
    <w:rsid w:val="004B2527"/>
    <w:rsid w:val="004B3E7F"/>
    <w:rsid w:val="004B464F"/>
    <w:rsid w:val="004B7266"/>
    <w:rsid w:val="004C07FE"/>
    <w:rsid w:val="004D3E4C"/>
    <w:rsid w:val="004D5F75"/>
    <w:rsid w:val="004E2D75"/>
    <w:rsid w:val="004E600E"/>
    <w:rsid w:val="004F185D"/>
    <w:rsid w:val="004F5A12"/>
    <w:rsid w:val="004F755A"/>
    <w:rsid w:val="0050076C"/>
    <w:rsid w:val="00501150"/>
    <w:rsid w:val="005056ED"/>
    <w:rsid w:val="005071D2"/>
    <w:rsid w:val="00511075"/>
    <w:rsid w:val="00512A01"/>
    <w:rsid w:val="00513B61"/>
    <w:rsid w:val="00517E4C"/>
    <w:rsid w:val="00521CF0"/>
    <w:rsid w:val="0053208B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83277"/>
    <w:rsid w:val="005851A6"/>
    <w:rsid w:val="00592C3E"/>
    <w:rsid w:val="00594122"/>
    <w:rsid w:val="005A000F"/>
    <w:rsid w:val="005A071F"/>
    <w:rsid w:val="005A2958"/>
    <w:rsid w:val="005A43AB"/>
    <w:rsid w:val="005A65D7"/>
    <w:rsid w:val="005A6C30"/>
    <w:rsid w:val="005B173D"/>
    <w:rsid w:val="005B6888"/>
    <w:rsid w:val="005B6E6A"/>
    <w:rsid w:val="005E1045"/>
    <w:rsid w:val="005E3444"/>
    <w:rsid w:val="005E4192"/>
    <w:rsid w:val="005F3BA2"/>
    <w:rsid w:val="005F6C65"/>
    <w:rsid w:val="005F77BC"/>
    <w:rsid w:val="00600F02"/>
    <w:rsid w:val="0060444D"/>
    <w:rsid w:val="00640D95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678B"/>
    <w:rsid w:val="006F0B19"/>
    <w:rsid w:val="006F7044"/>
    <w:rsid w:val="0070367F"/>
    <w:rsid w:val="00704E9A"/>
    <w:rsid w:val="00706325"/>
    <w:rsid w:val="00712F3C"/>
    <w:rsid w:val="00715709"/>
    <w:rsid w:val="00716892"/>
    <w:rsid w:val="007170AA"/>
    <w:rsid w:val="007234B3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67B0C"/>
    <w:rsid w:val="0077030B"/>
    <w:rsid w:val="007728F2"/>
    <w:rsid w:val="007757F3"/>
    <w:rsid w:val="007815DC"/>
    <w:rsid w:val="00782275"/>
    <w:rsid w:val="00791B90"/>
    <w:rsid w:val="0079298D"/>
    <w:rsid w:val="007A096E"/>
    <w:rsid w:val="007A47FB"/>
    <w:rsid w:val="007B0034"/>
    <w:rsid w:val="007B106B"/>
    <w:rsid w:val="007B275D"/>
    <w:rsid w:val="007C1B9B"/>
    <w:rsid w:val="007D3B7E"/>
    <w:rsid w:val="007E1EB3"/>
    <w:rsid w:val="007E6AEB"/>
    <w:rsid w:val="007F01EC"/>
    <w:rsid w:val="007F7DF2"/>
    <w:rsid w:val="008018BA"/>
    <w:rsid w:val="00802E50"/>
    <w:rsid w:val="008079FA"/>
    <w:rsid w:val="00810D58"/>
    <w:rsid w:val="0083106C"/>
    <w:rsid w:val="00835B31"/>
    <w:rsid w:val="00836D85"/>
    <w:rsid w:val="0085420B"/>
    <w:rsid w:val="008646DE"/>
    <w:rsid w:val="00864902"/>
    <w:rsid w:val="00864BE7"/>
    <w:rsid w:val="00865200"/>
    <w:rsid w:val="00870BFC"/>
    <w:rsid w:val="00871695"/>
    <w:rsid w:val="00891C25"/>
    <w:rsid w:val="008973EE"/>
    <w:rsid w:val="008A0D12"/>
    <w:rsid w:val="008B20AC"/>
    <w:rsid w:val="008B3CE4"/>
    <w:rsid w:val="008B4414"/>
    <w:rsid w:val="008C2F34"/>
    <w:rsid w:val="008C7BEB"/>
    <w:rsid w:val="008D089D"/>
    <w:rsid w:val="008D3988"/>
    <w:rsid w:val="008D5718"/>
    <w:rsid w:val="008F0A68"/>
    <w:rsid w:val="008F0B04"/>
    <w:rsid w:val="008F7C55"/>
    <w:rsid w:val="009018EA"/>
    <w:rsid w:val="0090289F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176F"/>
    <w:rsid w:val="00993261"/>
    <w:rsid w:val="009973B4"/>
    <w:rsid w:val="009A31AD"/>
    <w:rsid w:val="009B2C22"/>
    <w:rsid w:val="009B3B60"/>
    <w:rsid w:val="009B7741"/>
    <w:rsid w:val="009B7EB8"/>
    <w:rsid w:val="009C2A5B"/>
    <w:rsid w:val="009C5F98"/>
    <w:rsid w:val="009E30DA"/>
    <w:rsid w:val="009E6193"/>
    <w:rsid w:val="009E744E"/>
    <w:rsid w:val="009E7DD1"/>
    <w:rsid w:val="009F7EED"/>
    <w:rsid w:val="00A0196B"/>
    <w:rsid w:val="00A01B8F"/>
    <w:rsid w:val="00A03178"/>
    <w:rsid w:val="00A11DB9"/>
    <w:rsid w:val="00A11F3A"/>
    <w:rsid w:val="00A138EC"/>
    <w:rsid w:val="00A31AB7"/>
    <w:rsid w:val="00A320DB"/>
    <w:rsid w:val="00A42CB8"/>
    <w:rsid w:val="00A433DF"/>
    <w:rsid w:val="00A5468C"/>
    <w:rsid w:val="00A55DA1"/>
    <w:rsid w:val="00A67DB6"/>
    <w:rsid w:val="00A801DE"/>
    <w:rsid w:val="00A84E66"/>
    <w:rsid w:val="00A86DE5"/>
    <w:rsid w:val="00A90A22"/>
    <w:rsid w:val="00A93D72"/>
    <w:rsid w:val="00A97734"/>
    <w:rsid w:val="00AA7F40"/>
    <w:rsid w:val="00AB41FC"/>
    <w:rsid w:val="00AB7D2F"/>
    <w:rsid w:val="00AC0707"/>
    <w:rsid w:val="00AC14DE"/>
    <w:rsid w:val="00AD6766"/>
    <w:rsid w:val="00AD6F34"/>
    <w:rsid w:val="00AF0AAB"/>
    <w:rsid w:val="00AF156F"/>
    <w:rsid w:val="00AF616B"/>
    <w:rsid w:val="00B03FC3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476EE"/>
    <w:rsid w:val="00B64026"/>
    <w:rsid w:val="00B8142D"/>
    <w:rsid w:val="00B81642"/>
    <w:rsid w:val="00B8202D"/>
    <w:rsid w:val="00B83455"/>
    <w:rsid w:val="00B87998"/>
    <w:rsid w:val="00B929FD"/>
    <w:rsid w:val="00B95B99"/>
    <w:rsid w:val="00B95F69"/>
    <w:rsid w:val="00B96627"/>
    <w:rsid w:val="00B972CE"/>
    <w:rsid w:val="00BA6FAC"/>
    <w:rsid w:val="00BA7F1D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7BA6"/>
    <w:rsid w:val="00BF597E"/>
    <w:rsid w:val="00BF6286"/>
    <w:rsid w:val="00C03098"/>
    <w:rsid w:val="00C14685"/>
    <w:rsid w:val="00C150A5"/>
    <w:rsid w:val="00C16684"/>
    <w:rsid w:val="00C31C73"/>
    <w:rsid w:val="00C3333D"/>
    <w:rsid w:val="00C46FBC"/>
    <w:rsid w:val="00C51A36"/>
    <w:rsid w:val="00C548BE"/>
    <w:rsid w:val="00C55228"/>
    <w:rsid w:val="00C67E19"/>
    <w:rsid w:val="00C67E47"/>
    <w:rsid w:val="00C71E85"/>
    <w:rsid w:val="00C72E3D"/>
    <w:rsid w:val="00C86F9B"/>
    <w:rsid w:val="00C877A4"/>
    <w:rsid w:val="00C87FEE"/>
    <w:rsid w:val="00C90B77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57A2"/>
    <w:rsid w:val="00D160F4"/>
    <w:rsid w:val="00D3392D"/>
    <w:rsid w:val="00D3558F"/>
    <w:rsid w:val="00D429D7"/>
    <w:rsid w:val="00D42F03"/>
    <w:rsid w:val="00D556BD"/>
    <w:rsid w:val="00D55E69"/>
    <w:rsid w:val="00D562F6"/>
    <w:rsid w:val="00D57045"/>
    <w:rsid w:val="00D62F5C"/>
    <w:rsid w:val="00D67A0F"/>
    <w:rsid w:val="00D73033"/>
    <w:rsid w:val="00D764A7"/>
    <w:rsid w:val="00D82714"/>
    <w:rsid w:val="00D8388C"/>
    <w:rsid w:val="00D92333"/>
    <w:rsid w:val="00D934A7"/>
    <w:rsid w:val="00D95B20"/>
    <w:rsid w:val="00DA0DF0"/>
    <w:rsid w:val="00DC0E1F"/>
    <w:rsid w:val="00DD1C8E"/>
    <w:rsid w:val="00DD705E"/>
    <w:rsid w:val="00DE146D"/>
    <w:rsid w:val="00DE2D80"/>
    <w:rsid w:val="00DE5F76"/>
    <w:rsid w:val="00DE6FCE"/>
    <w:rsid w:val="00DF76DB"/>
    <w:rsid w:val="00E038E4"/>
    <w:rsid w:val="00E07F24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3A06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B778E"/>
    <w:rsid w:val="00EC42F5"/>
    <w:rsid w:val="00ED0F62"/>
    <w:rsid w:val="00ED1893"/>
    <w:rsid w:val="00ED2995"/>
    <w:rsid w:val="00ED48EA"/>
    <w:rsid w:val="00ED731A"/>
    <w:rsid w:val="00EE49EA"/>
    <w:rsid w:val="00EF224C"/>
    <w:rsid w:val="00EF36E7"/>
    <w:rsid w:val="00F03870"/>
    <w:rsid w:val="00F06D09"/>
    <w:rsid w:val="00F11201"/>
    <w:rsid w:val="00F11280"/>
    <w:rsid w:val="00F1322D"/>
    <w:rsid w:val="00F14D99"/>
    <w:rsid w:val="00F30AB6"/>
    <w:rsid w:val="00F3157A"/>
    <w:rsid w:val="00F32CB9"/>
    <w:rsid w:val="00F33729"/>
    <w:rsid w:val="00F35A59"/>
    <w:rsid w:val="00F35CD7"/>
    <w:rsid w:val="00F3666E"/>
    <w:rsid w:val="00F41CEF"/>
    <w:rsid w:val="00F5281E"/>
    <w:rsid w:val="00F606E1"/>
    <w:rsid w:val="00F6739D"/>
    <w:rsid w:val="00F80EB0"/>
    <w:rsid w:val="00F83639"/>
    <w:rsid w:val="00F840C3"/>
    <w:rsid w:val="00F856F5"/>
    <w:rsid w:val="00F956F5"/>
    <w:rsid w:val="00F96BD7"/>
    <w:rsid w:val="00F96DD4"/>
    <w:rsid w:val="00FA0833"/>
    <w:rsid w:val="00FA350D"/>
    <w:rsid w:val="00FB03C3"/>
    <w:rsid w:val="00FB5281"/>
    <w:rsid w:val="00FB5A65"/>
    <w:rsid w:val="00FB5B7D"/>
    <w:rsid w:val="00FD0C77"/>
    <w:rsid w:val="00FD2869"/>
    <w:rsid w:val="00FD5EE5"/>
    <w:rsid w:val="00FD72A6"/>
    <w:rsid w:val="00FE09C9"/>
    <w:rsid w:val="00FF373C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8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C0707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color w:val="000000"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AC0707"/>
    <w:rPr>
      <w:rFonts w:ascii="Times New Roman" w:eastAsia="宋体" w:hAnsi="Times New Roman" w:cs="Times New Roman"/>
      <w:b/>
      <w:bCs/>
      <w:color w:val="000000"/>
      <w:kern w:val="44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14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658</cp:revision>
  <dcterms:created xsi:type="dcterms:W3CDTF">2015-06-17T12:51:00Z</dcterms:created>
  <dcterms:modified xsi:type="dcterms:W3CDTF">2021-09-17T06:26:00Z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