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0367-2019-O</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北京安居物业管理有限公司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曲晓莉</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ISC-O-2020-0452</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911101081018936539</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25</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北京安居物业管理有限公司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物业管理服务及其所涉及场所的相关职业健康安全管理活动</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北京市海淀区天秀花园安和园22号楼1层商业3号</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北京市海淀区天秀花园安和园22号楼1层商业3号</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北京安居物业管理有限公司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ISC-O-2020-0452</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北京市海淀区天秀花园安和园22号楼1层商业3号</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