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692D" w14:textId="77777777" w:rsidR="007C0B19" w:rsidRDefault="00E9248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0043-2019-2021</w:t>
      </w:r>
      <w:bookmarkEnd w:id="0"/>
    </w:p>
    <w:p w14:paraId="75C999BE" w14:textId="71D04274" w:rsidR="007C0B19" w:rsidRDefault="00E92485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1559"/>
        <w:gridCol w:w="1276"/>
        <w:gridCol w:w="567"/>
        <w:gridCol w:w="1984"/>
        <w:gridCol w:w="992"/>
        <w:gridCol w:w="709"/>
        <w:gridCol w:w="1559"/>
      </w:tblGrid>
      <w:tr w:rsidR="00B177FA" w14:paraId="150A0BE7" w14:textId="77777777" w:rsidTr="008F1753">
        <w:trPr>
          <w:trHeight w:val="427"/>
        </w:trPr>
        <w:tc>
          <w:tcPr>
            <w:tcW w:w="1668" w:type="dxa"/>
            <w:gridSpan w:val="2"/>
            <w:vAlign w:val="center"/>
          </w:tcPr>
          <w:p w14:paraId="521C0948" w14:textId="77777777" w:rsidR="007C0B19" w:rsidRDefault="00E92485">
            <w:r>
              <w:rPr>
                <w:rFonts w:hint="eastAsia"/>
              </w:rPr>
              <w:t>测量过程名称</w:t>
            </w:r>
          </w:p>
        </w:tc>
        <w:tc>
          <w:tcPr>
            <w:tcW w:w="3402" w:type="dxa"/>
            <w:gridSpan w:val="3"/>
            <w:vAlign w:val="center"/>
          </w:tcPr>
          <w:p w14:paraId="189CE15B" w14:textId="484BD043" w:rsidR="007C0B19" w:rsidRPr="001846AD" w:rsidRDefault="000F0EE7">
            <w:pPr>
              <w:rPr>
                <w:szCs w:val="21"/>
              </w:rPr>
            </w:pPr>
            <w:r w:rsidRPr="001846AD">
              <w:rPr>
                <w:rFonts w:ascii="宋体" w:hAnsi="宋体" w:cs="宋体" w:hint="eastAsia"/>
                <w:bCs/>
                <w:szCs w:val="21"/>
              </w:rPr>
              <w:t>供水设备耐压强度</w:t>
            </w:r>
            <w:r w:rsidR="001846AD" w:rsidRPr="001846AD">
              <w:rPr>
                <w:rFonts w:ascii="宋体" w:hAnsi="宋体" w:cs="宋体" w:hint="eastAsia"/>
                <w:bCs/>
                <w:szCs w:val="21"/>
              </w:rPr>
              <w:t>测</w:t>
            </w:r>
            <w:r w:rsidRPr="001846AD">
              <w:rPr>
                <w:rFonts w:ascii="宋体" w:hAnsi="宋体" w:cs="宋体" w:hint="eastAsia"/>
                <w:bCs/>
                <w:szCs w:val="21"/>
              </w:rPr>
              <w:t>试</w:t>
            </w:r>
            <w:r w:rsidR="001846AD" w:rsidRPr="001846AD">
              <w:rPr>
                <w:rFonts w:ascii="宋体" w:hAnsi="宋体" w:cs="宋体" w:hint="eastAsia"/>
                <w:bCs/>
                <w:szCs w:val="21"/>
              </w:rPr>
              <w:t>过程</w:t>
            </w:r>
          </w:p>
        </w:tc>
        <w:tc>
          <w:tcPr>
            <w:tcW w:w="2976" w:type="dxa"/>
            <w:gridSpan w:val="2"/>
            <w:vAlign w:val="center"/>
          </w:tcPr>
          <w:p w14:paraId="557E1D80" w14:textId="77777777" w:rsidR="007C0B19" w:rsidRDefault="00E92485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623E8F3D" w14:textId="193EECE9" w:rsidR="007C0B19" w:rsidRDefault="000F0EE7">
            <w:r w:rsidRPr="00095C95">
              <w:rPr>
                <w:rFonts w:asciiTheme="minorEastAsia" w:hAnsiTheme="minorEastAsia"/>
              </w:rPr>
              <w:t>(0.6</w:t>
            </w:r>
            <w:r w:rsidRPr="00095C95">
              <w:rPr>
                <w:rFonts w:asciiTheme="minorEastAsia" w:hAnsiTheme="minorEastAsia" w:hint="eastAsia"/>
              </w:rPr>
              <w:t>～</w:t>
            </w:r>
            <w:r w:rsidRPr="00095C95">
              <w:rPr>
                <w:rFonts w:asciiTheme="minorEastAsia" w:hAnsiTheme="minorEastAsia"/>
              </w:rPr>
              <w:t>0.9)MPa</w:t>
            </w:r>
          </w:p>
        </w:tc>
      </w:tr>
      <w:tr w:rsidR="000F0EE7" w14:paraId="46AB6965" w14:textId="77777777" w:rsidTr="008F1753">
        <w:trPr>
          <w:trHeight w:val="419"/>
        </w:trPr>
        <w:tc>
          <w:tcPr>
            <w:tcW w:w="5070" w:type="dxa"/>
            <w:gridSpan w:val="5"/>
            <w:vAlign w:val="center"/>
          </w:tcPr>
          <w:p w14:paraId="3D77503F" w14:textId="77777777" w:rsidR="000F0EE7" w:rsidRDefault="000F0EE7" w:rsidP="000F0EE7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244" w:type="dxa"/>
            <w:gridSpan w:val="4"/>
            <w:vAlign w:val="center"/>
          </w:tcPr>
          <w:p w14:paraId="254E44A0" w14:textId="525670E4" w:rsidR="000F0EE7" w:rsidRDefault="000F0EE7" w:rsidP="000F0EE7">
            <w:r>
              <w:rPr>
                <w:rFonts w:ascii="宋体" w:hAnsi="宋体" w:cs="宋体" w:hint="eastAsia"/>
                <w:bCs/>
                <w:szCs w:val="21"/>
              </w:rPr>
              <w:t>GB/T</w:t>
            </w:r>
            <w:r>
              <w:rPr>
                <w:rFonts w:ascii="宋体" w:hAnsi="宋体" w:cs="宋体"/>
                <w:bCs/>
                <w:szCs w:val="21"/>
              </w:rPr>
              <w:t xml:space="preserve"> 26003-2010</w:t>
            </w:r>
          </w:p>
        </w:tc>
      </w:tr>
      <w:tr w:rsidR="000F0EE7" w14:paraId="1CB508B3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38F7152B" w14:textId="77777777" w:rsidR="000F0EE7" w:rsidRDefault="000F0EE7" w:rsidP="000F0EE7">
            <w:r>
              <w:rPr>
                <w:rFonts w:hint="eastAsia"/>
              </w:rPr>
              <w:t>计量要求导出方法（可另附）</w:t>
            </w:r>
          </w:p>
          <w:p w14:paraId="6E715E08" w14:textId="77777777" w:rsidR="000F0EE7" w:rsidRDefault="000F0EE7" w:rsidP="000F0EE7">
            <w:pPr>
              <w:pStyle w:val="1"/>
              <w:spacing w:line="360" w:lineRule="exact"/>
              <w:ind w:firstLineChars="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</w:rPr>
              <w:t>1</w:t>
            </w:r>
            <w:r>
              <w:rPr>
                <w:rFonts w:ascii="Times New Roman" w:hAnsi="Times New Roman" w:cs="宋体" w:hint="eastAsia"/>
              </w:rPr>
              <w:t>、测量参数公差范围：Ｔ</w:t>
            </w:r>
            <w:r>
              <w:rPr>
                <w:rFonts w:ascii="Times New Roman" w:hAnsi="Times New Roman" w:cs="Times New Roman"/>
              </w:rPr>
              <w:t>=</w:t>
            </w:r>
            <w:r>
              <w:t>0.3</w:t>
            </w:r>
            <w:r>
              <w:rPr>
                <w:rFonts w:ascii="Times New Roman" w:hAnsi="Times New Roman" w:cs="Times New Roman"/>
              </w:rPr>
              <w:t>MPa</w:t>
            </w:r>
          </w:p>
          <w:p w14:paraId="0E314ACD" w14:textId="77777777" w:rsidR="000F0EE7" w:rsidRDefault="000F0EE7" w:rsidP="000F0EE7">
            <w:pPr>
              <w:spacing w:line="360" w:lineRule="exact"/>
              <w:ind w:firstLineChars="784" w:firstLine="1646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ascii="Times New Roman" w:hAnsi="Times New Roman" w:cs="宋体" w:hint="eastAsia"/>
              </w:rPr>
              <w:t>Ｔ</w:t>
            </w:r>
            <w:r>
              <w:rPr>
                <w:rFonts w:ascii="Times New Roman" w:hAnsi="Times New Roman" w:cs="Times New Roman"/>
              </w:rPr>
              <w:t>=0.3×1/3=</w:t>
            </w: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1MPa</w:t>
            </w:r>
          </w:p>
          <w:p w14:paraId="140F518C" w14:textId="77777777" w:rsidR="000F0EE7" w:rsidRDefault="000F0EE7" w:rsidP="000F0EE7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测量范围：</w:t>
            </w:r>
            <w:r>
              <w:rPr>
                <w:rFonts w:hint="eastAsia"/>
              </w:rPr>
              <w:t>各种规格压力表使用范围应为压力表量程的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2/3</w:t>
            </w:r>
            <w:r>
              <w:rPr>
                <w:rFonts w:hint="eastAsia"/>
              </w:rPr>
              <w:t>的要求，选用量程为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6MPa</w:t>
            </w:r>
            <w:r>
              <w:rPr>
                <w:rFonts w:hint="eastAsia"/>
              </w:rPr>
              <w:t>压力表</w:t>
            </w:r>
          </w:p>
          <w:p w14:paraId="2AB82EBE" w14:textId="77777777" w:rsidR="000F0EE7" w:rsidRDefault="000F0EE7" w:rsidP="000F0E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70F7A314" wp14:editId="5C63A678">
                  <wp:simplePos x="0" y="0"/>
                  <wp:positionH relativeFrom="column">
                    <wp:posOffset>190228</wp:posOffset>
                  </wp:positionH>
                  <wp:positionV relativeFrom="paragraph">
                    <wp:posOffset>182971</wp:posOffset>
                  </wp:positionV>
                  <wp:extent cx="743147" cy="217714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147" cy="217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宋体" w:hint="eastAsia"/>
                <w:color w:val="000000"/>
              </w:rPr>
              <w:t>、测量设备校准不确定度推导：</w:t>
            </w:r>
          </w:p>
          <w:p w14:paraId="79F3E56A" w14:textId="76E6026A" w:rsidR="000F0EE7" w:rsidRDefault="000F0EE7" w:rsidP="000F0EE7">
            <w:r>
              <w:rPr>
                <w:rFonts w:ascii="Times New Roman" w:hAnsi="Times New Roman" w:cs="Times New Roman"/>
                <w:color w:val="000000"/>
              </w:rPr>
              <w:t xml:space="preserve">               =</w:t>
            </w:r>
            <w:r>
              <w:rPr>
                <w:rFonts w:ascii="Times New Roman" w:hAnsi="Times New Roman" w:cs="Times New Roman" w:hint="eastAsia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033MPa</w:t>
            </w:r>
          </w:p>
        </w:tc>
      </w:tr>
      <w:tr w:rsidR="000F0EE7" w14:paraId="321F7CD8" w14:textId="77777777" w:rsidTr="000F0EE7">
        <w:trPr>
          <w:trHeight w:val="337"/>
        </w:trPr>
        <w:tc>
          <w:tcPr>
            <w:tcW w:w="1242" w:type="dxa"/>
            <w:vMerge w:val="restart"/>
            <w:vAlign w:val="center"/>
          </w:tcPr>
          <w:p w14:paraId="681B71CC" w14:textId="77777777" w:rsidR="000F0EE7" w:rsidRPr="00DE0E00" w:rsidRDefault="000F0EE7" w:rsidP="00DE0E00">
            <w:pPr>
              <w:jc w:val="center"/>
            </w:pPr>
            <w:r w:rsidRPr="00DE0E00">
              <w:rPr>
                <w:rFonts w:hint="eastAsia"/>
              </w:rPr>
              <w:t>计量校准过程</w:t>
            </w:r>
          </w:p>
        </w:tc>
        <w:tc>
          <w:tcPr>
            <w:tcW w:w="1985" w:type="dxa"/>
            <w:gridSpan w:val="2"/>
            <w:vAlign w:val="center"/>
          </w:tcPr>
          <w:p w14:paraId="4557AA11" w14:textId="77777777" w:rsidR="000F0EE7" w:rsidRPr="00DE0E00" w:rsidRDefault="000F0EE7" w:rsidP="00DE0E00">
            <w:pPr>
              <w:jc w:val="center"/>
            </w:pPr>
            <w:r w:rsidRPr="00DE0E00">
              <w:rPr>
                <w:rFonts w:hint="eastAsia"/>
              </w:rPr>
              <w:t>测量设备名称</w:t>
            </w:r>
          </w:p>
          <w:p w14:paraId="7FE996D7" w14:textId="1B8B2D5B" w:rsidR="000F0EE7" w:rsidRPr="00DE0E00" w:rsidRDefault="000F0EE7" w:rsidP="00DE0E00">
            <w:pPr>
              <w:jc w:val="center"/>
            </w:pPr>
            <w:r w:rsidRPr="00DE0E00">
              <w:rPr>
                <w:rFonts w:hint="eastAsia"/>
              </w:rPr>
              <w:t>/</w:t>
            </w:r>
            <w:r w:rsidRPr="00DE0E00">
              <w:rPr>
                <w:rFonts w:hint="eastAsia"/>
              </w:rPr>
              <w:t>编号</w:t>
            </w:r>
          </w:p>
        </w:tc>
        <w:tc>
          <w:tcPr>
            <w:tcW w:w="1276" w:type="dxa"/>
            <w:vAlign w:val="center"/>
          </w:tcPr>
          <w:p w14:paraId="3F4CC059" w14:textId="77777777" w:rsidR="000F0EE7" w:rsidRPr="00DE0E00" w:rsidRDefault="000F0EE7" w:rsidP="00DE0E00">
            <w:pPr>
              <w:jc w:val="center"/>
            </w:pPr>
            <w:r w:rsidRPr="00DE0E00">
              <w:rPr>
                <w:rFonts w:hint="eastAsia"/>
              </w:rPr>
              <w:t>型号规格</w:t>
            </w:r>
          </w:p>
        </w:tc>
        <w:tc>
          <w:tcPr>
            <w:tcW w:w="2551" w:type="dxa"/>
            <w:gridSpan w:val="2"/>
            <w:vAlign w:val="center"/>
          </w:tcPr>
          <w:p w14:paraId="7E7BF51D" w14:textId="77777777" w:rsidR="000F0EE7" w:rsidRPr="00DE0E00" w:rsidRDefault="000F0EE7" w:rsidP="00DE0E00">
            <w:pPr>
              <w:jc w:val="center"/>
            </w:pPr>
            <w:r w:rsidRPr="00DE0E00">
              <w:rPr>
                <w:rFonts w:hint="eastAsia"/>
              </w:rPr>
              <w:t>主要计量特性</w:t>
            </w:r>
          </w:p>
          <w:p w14:paraId="43028B52" w14:textId="77777777" w:rsidR="00F41C92" w:rsidRDefault="000F0EE7" w:rsidP="00DE0E00">
            <w:pPr>
              <w:jc w:val="center"/>
            </w:pPr>
            <w:r w:rsidRPr="00DE0E00">
              <w:rPr>
                <w:rFonts w:hint="eastAsia"/>
              </w:rPr>
              <w:t>(</w:t>
            </w:r>
            <w:r w:rsidRPr="00DE0E00">
              <w:rPr>
                <w:rFonts w:hint="eastAsia"/>
              </w:rPr>
              <w:t>最大允差或示值误差最大值</w:t>
            </w:r>
            <w:r w:rsidRPr="00DE0E00">
              <w:rPr>
                <w:rFonts w:hint="eastAsia"/>
              </w:rPr>
              <w:t>/</w:t>
            </w:r>
            <w:r w:rsidRPr="00DE0E00">
              <w:rPr>
                <w:rFonts w:hint="eastAsia"/>
              </w:rPr>
              <w:t>准确度等级</w:t>
            </w:r>
            <w:r w:rsidRPr="00DE0E00">
              <w:rPr>
                <w:rFonts w:hint="eastAsia"/>
              </w:rPr>
              <w:t>/</w:t>
            </w:r>
          </w:p>
          <w:p w14:paraId="7477511E" w14:textId="6A86734F" w:rsidR="000F0EE7" w:rsidRPr="00DE0E00" w:rsidRDefault="000F0EE7" w:rsidP="00DE0E00">
            <w:pPr>
              <w:jc w:val="center"/>
            </w:pPr>
            <w:r w:rsidRPr="00DE0E00">
              <w:rPr>
                <w:rFonts w:hint="eastAsia"/>
              </w:rPr>
              <w:t>测量不确定度</w:t>
            </w:r>
            <w:r w:rsidRPr="00DE0E00"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206FE835" w14:textId="77777777" w:rsidR="000F0EE7" w:rsidRPr="00DE0E00" w:rsidRDefault="000F0EE7" w:rsidP="00DE0E00">
            <w:pPr>
              <w:jc w:val="center"/>
            </w:pPr>
            <w:r w:rsidRPr="00DE0E00">
              <w:rPr>
                <w:rFonts w:hint="eastAsia"/>
              </w:rPr>
              <w:t>校准</w:t>
            </w:r>
            <w:r w:rsidRPr="00DE0E00">
              <w:rPr>
                <w:rFonts w:hint="eastAsia"/>
              </w:rPr>
              <w:t>/</w:t>
            </w:r>
            <w:r w:rsidRPr="00DE0E00">
              <w:rPr>
                <w:rFonts w:hint="eastAsia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002BF9EC" w14:textId="77777777" w:rsidR="000F0EE7" w:rsidRPr="00DE0E00" w:rsidRDefault="000F0EE7" w:rsidP="00DE0E00">
            <w:pPr>
              <w:jc w:val="center"/>
            </w:pPr>
            <w:r w:rsidRPr="00DE0E00">
              <w:rPr>
                <w:rFonts w:hint="eastAsia"/>
              </w:rPr>
              <w:t>校准</w:t>
            </w:r>
            <w:r w:rsidRPr="00DE0E00">
              <w:rPr>
                <w:rFonts w:hint="eastAsia"/>
              </w:rPr>
              <w:t>/</w:t>
            </w:r>
            <w:r w:rsidRPr="00DE0E00">
              <w:rPr>
                <w:rFonts w:hint="eastAsia"/>
              </w:rPr>
              <w:t>检定日期</w:t>
            </w:r>
          </w:p>
        </w:tc>
      </w:tr>
      <w:tr w:rsidR="000F0EE7" w14:paraId="74886C6A" w14:textId="77777777" w:rsidTr="000F0EE7">
        <w:trPr>
          <w:trHeight w:val="337"/>
        </w:trPr>
        <w:tc>
          <w:tcPr>
            <w:tcW w:w="1242" w:type="dxa"/>
            <w:vMerge/>
          </w:tcPr>
          <w:p w14:paraId="7D054774" w14:textId="77777777" w:rsidR="000F0EE7" w:rsidRPr="00DE0E00" w:rsidRDefault="000F0EE7" w:rsidP="00DE0E00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71F87E49" w14:textId="77777777" w:rsidR="000F0EE7" w:rsidRPr="00DE0E00" w:rsidRDefault="000F0EE7" w:rsidP="00DE0E00">
            <w:pPr>
              <w:jc w:val="center"/>
            </w:pPr>
            <w:r w:rsidRPr="00DE0E00">
              <w:rPr>
                <w:rFonts w:hint="eastAsia"/>
              </w:rPr>
              <w:t>压力表</w:t>
            </w:r>
          </w:p>
          <w:p w14:paraId="4E932553" w14:textId="6B71DCC9" w:rsidR="000F0EE7" w:rsidRPr="00DE0E00" w:rsidRDefault="00360637" w:rsidP="00DE0E00">
            <w:pPr>
              <w:jc w:val="center"/>
            </w:pPr>
            <w:r>
              <w:t>CLP102</w:t>
            </w:r>
          </w:p>
        </w:tc>
        <w:tc>
          <w:tcPr>
            <w:tcW w:w="1276" w:type="dxa"/>
            <w:vAlign w:val="center"/>
          </w:tcPr>
          <w:p w14:paraId="7E0BC87A" w14:textId="731A4ED8" w:rsidR="000F0EE7" w:rsidRPr="00DE0E00" w:rsidRDefault="000F0EE7" w:rsidP="00DE0E00">
            <w:pPr>
              <w:jc w:val="center"/>
            </w:pPr>
            <w:r w:rsidRPr="00DE0E00">
              <w:rPr>
                <w:rFonts w:hint="eastAsia"/>
              </w:rPr>
              <w:t>0</w:t>
            </w:r>
            <w:r w:rsidRPr="00DE0E00">
              <w:rPr>
                <w:rFonts w:hint="eastAsia"/>
              </w:rPr>
              <w:t>～</w:t>
            </w:r>
            <w:r w:rsidRPr="00DE0E00">
              <w:rPr>
                <w:rFonts w:hint="eastAsia"/>
              </w:rPr>
              <w:t>1</w:t>
            </w:r>
            <w:r w:rsidRPr="00DE0E00">
              <w:t>.</w:t>
            </w:r>
            <w:r w:rsidRPr="00DE0E00">
              <w:rPr>
                <w:rFonts w:hint="eastAsia"/>
              </w:rPr>
              <w:t>6MPa</w:t>
            </w:r>
          </w:p>
        </w:tc>
        <w:tc>
          <w:tcPr>
            <w:tcW w:w="2551" w:type="dxa"/>
            <w:gridSpan w:val="2"/>
            <w:vAlign w:val="center"/>
          </w:tcPr>
          <w:p w14:paraId="2516DCAB" w14:textId="534FBBCA" w:rsidR="000F0EE7" w:rsidRPr="00DE0E00" w:rsidRDefault="000F0EE7" w:rsidP="00DE0E00">
            <w:pPr>
              <w:jc w:val="center"/>
            </w:pPr>
            <w:r w:rsidRPr="00DE0E00">
              <w:rPr>
                <w:rFonts w:hint="eastAsia"/>
              </w:rPr>
              <w:t>±</w:t>
            </w:r>
            <w:r w:rsidRPr="00DE0E00">
              <w:rPr>
                <w:rFonts w:hint="eastAsia"/>
              </w:rPr>
              <w:t>0.025</w:t>
            </w:r>
            <w:r w:rsidRPr="00DE0E00">
              <w:t>6</w:t>
            </w:r>
            <w:r w:rsidRPr="00DE0E00">
              <w:rPr>
                <w:rFonts w:hint="eastAsia"/>
              </w:rPr>
              <w:t>MPa</w:t>
            </w:r>
          </w:p>
        </w:tc>
        <w:tc>
          <w:tcPr>
            <w:tcW w:w="1701" w:type="dxa"/>
            <w:gridSpan w:val="2"/>
            <w:vAlign w:val="center"/>
          </w:tcPr>
          <w:p w14:paraId="791C58C5" w14:textId="3EE95232" w:rsidR="000F0EE7" w:rsidRPr="00DE0E00" w:rsidRDefault="00DE0E00" w:rsidP="00DE0E00">
            <w:pPr>
              <w:jc w:val="center"/>
            </w:pPr>
            <w:r w:rsidRPr="00DE0E00">
              <w:t>Z20212-</w:t>
            </w:r>
            <w:r w:rsidR="00360637">
              <w:t>E1</w:t>
            </w:r>
            <w:r w:rsidRPr="00DE0E00">
              <w:t>6</w:t>
            </w:r>
            <w:r w:rsidR="00360637">
              <w:t>8791</w:t>
            </w:r>
          </w:p>
        </w:tc>
        <w:tc>
          <w:tcPr>
            <w:tcW w:w="1559" w:type="dxa"/>
            <w:vAlign w:val="center"/>
          </w:tcPr>
          <w:p w14:paraId="4F8676CD" w14:textId="1413A30A" w:rsidR="000F0EE7" w:rsidRPr="00360637" w:rsidRDefault="000F0EE7" w:rsidP="00DE0E00">
            <w:pPr>
              <w:jc w:val="center"/>
            </w:pPr>
            <w:r w:rsidRPr="00360637">
              <w:rPr>
                <w:rFonts w:hint="eastAsia"/>
              </w:rPr>
              <w:t>2</w:t>
            </w:r>
            <w:r w:rsidRPr="00360637">
              <w:t>021.</w:t>
            </w:r>
            <w:r w:rsidR="00360637" w:rsidRPr="00360637">
              <w:t>05</w:t>
            </w:r>
            <w:r w:rsidRPr="00360637">
              <w:t>.18</w:t>
            </w:r>
          </w:p>
        </w:tc>
      </w:tr>
      <w:tr w:rsidR="000F0EE7" w14:paraId="4D6779C8" w14:textId="77777777" w:rsidTr="000F0EE7">
        <w:trPr>
          <w:trHeight w:val="337"/>
        </w:trPr>
        <w:tc>
          <w:tcPr>
            <w:tcW w:w="1242" w:type="dxa"/>
            <w:vMerge/>
          </w:tcPr>
          <w:p w14:paraId="30B40576" w14:textId="77777777" w:rsidR="000F0EE7" w:rsidRDefault="000F0EE7" w:rsidP="000F0EE7"/>
        </w:tc>
        <w:tc>
          <w:tcPr>
            <w:tcW w:w="1985" w:type="dxa"/>
            <w:gridSpan w:val="2"/>
          </w:tcPr>
          <w:p w14:paraId="05424987" w14:textId="77777777" w:rsidR="000F0EE7" w:rsidRDefault="000F0EE7" w:rsidP="000F0EE7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5B0B625C" w14:textId="77777777" w:rsidR="000F0EE7" w:rsidRDefault="000F0EE7" w:rsidP="000F0EE7">
            <w:pPr>
              <w:rPr>
                <w:color w:val="FF0000"/>
              </w:rPr>
            </w:pPr>
          </w:p>
        </w:tc>
        <w:tc>
          <w:tcPr>
            <w:tcW w:w="2551" w:type="dxa"/>
            <w:gridSpan w:val="2"/>
          </w:tcPr>
          <w:p w14:paraId="5EC9449A" w14:textId="77777777" w:rsidR="000F0EE7" w:rsidRDefault="000F0EE7" w:rsidP="000F0EE7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6A59B856" w14:textId="77777777" w:rsidR="000F0EE7" w:rsidRDefault="000F0EE7" w:rsidP="000F0EE7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0F01A6C5" w14:textId="77777777" w:rsidR="000F0EE7" w:rsidRDefault="000F0EE7" w:rsidP="000F0EE7">
            <w:pPr>
              <w:rPr>
                <w:color w:val="FF0000"/>
              </w:rPr>
            </w:pPr>
          </w:p>
        </w:tc>
      </w:tr>
      <w:tr w:rsidR="000F0EE7" w14:paraId="08C416EC" w14:textId="77777777" w:rsidTr="000F0EE7">
        <w:trPr>
          <w:trHeight w:val="337"/>
        </w:trPr>
        <w:tc>
          <w:tcPr>
            <w:tcW w:w="1242" w:type="dxa"/>
            <w:vMerge/>
          </w:tcPr>
          <w:p w14:paraId="15B7B990" w14:textId="77777777" w:rsidR="000F0EE7" w:rsidRDefault="000F0EE7" w:rsidP="000F0EE7"/>
        </w:tc>
        <w:tc>
          <w:tcPr>
            <w:tcW w:w="1985" w:type="dxa"/>
            <w:gridSpan w:val="2"/>
          </w:tcPr>
          <w:p w14:paraId="44567CDD" w14:textId="77777777" w:rsidR="000F0EE7" w:rsidRDefault="000F0EE7" w:rsidP="000F0EE7"/>
        </w:tc>
        <w:tc>
          <w:tcPr>
            <w:tcW w:w="1276" w:type="dxa"/>
          </w:tcPr>
          <w:p w14:paraId="450102ED" w14:textId="77777777" w:rsidR="000F0EE7" w:rsidRDefault="000F0EE7" w:rsidP="000F0EE7"/>
        </w:tc>
        <w:tc>
          <w:tcPr>
            <w:tcW w:w="2551" w:type="dxa"/>
            <w:gridSpan w:val="2"/>
          </w:tcPr>
          <w:p w14:paraId="52DA135D" w14:textId="77777777" w:rsidR="000F0EE7" w:rsidRDefault="000F0EE7" w:rsidP="000F0EE7"/>
        </w:tc>
        <w:tc>
          <w:tcPr>
            <w:tcW w:w="1701" w:type="dxa"/>
            <w:gridSpan w:val="2"/>
          </w:tcPr>
          <w:p w14:paraId="1325CBC0" w14:textId="77777777" w:rsidR="000F0EE7" w:rsidRDefault="000F0EE7" w:rsidP="000F0EE7"/>
        </w:tc>
        <w:tc>
          <w:tcPr>
            <w:tcW w:w="1559" w:type="dxa"/>
          </w:tcPr>
          <w:p w14:paraId="2C064CFB" w14:textId="77777777" w:rsidR="000F0EE7" w:rsidRDefault="000F0EE7" w:rsidP="000F0EE7"/>
        </w:tc>
      </w:tr>
      <w:tr w:rsidR="000F0EE7" w14:paraId="1C276333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65B01820" w14:textId="77777777" w:rsidR="000F0EE7" w:rsidRDefault="000F0EE7" w:rsidP="000F0EE7">
            <w:r>
              <w:rPr>
                <w:rFonts w:hint="eastAsia"/>
              </w:rPr>
              <w:t>计量验证记录</w:t>
            </w:r>
          </w:p>
          <w:p w14:paraId="3B5F0C03" w14:textId="77777777" w:rsidR="000F0EE7" w:rsidRDefault="000F0EE7" w:rsidP="000F0EE7">
            <w:pPr>
              <w:ind w:left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、测量设备测量范围为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1.6MPa</w:t>
            </w:r>
            <w:r>
              <w:rPr>
                <w:rFonts w:hint="eastAsia"/>
              </w:rPr>
              <w:t>，满足</w:t>
            </w:r>
            <w:r>
              <w:rPr>
                <w:rFonts w:cs="宋体" w:hint="eastAsia"/>
              </w:rPr>
              <w:t>计量要求的测量范围</w:t>
            </w:r>
            <w:r>
              <w:rPr>
                <w:rFonts w:hint="eastAsia"/>
              </w:rPr>
              <w:t>（</w:t>
            </w:r>
            <w:r>
              <w:t>0.6</w:t>
            </w:r>
            <w:r>
              <w:rPr>
                <w:rFonts w:hint="eastAsia"/>
              </w:rPr>
              <w:t>～</w:t>
            </w:r>
            <w:r>
              <w:t>0.9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</w:rPr>
              <w:t>的要求。</w:t>
            </w:r>
          </w:p>
          <w:p w14:paraId="485CA256" w14:textId="77777777" w:rsidR="000F0EE7" w:rsidRDefault="000F0EE7" w:rsidP="000F0EE7">
            <w:pPr>
              <w:pStyle w:val="2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、测量设备的最大允差为：</w:t>
            </w:r>
            <w:r>
              <w:rPr>
                <w:rFonts w:hint="eastAsia"/>
              </w:rPr>
              <w:t>0.0</w:t>
            </w:r>
            <w:r>
              <w:t>512</w:t>
            </w:r>
            <w:r>
              <w:rPr>
                <w:rFonts w:hint="eastAsia"/>
              </w:rPr>
              <w:t xml:space="preserve">MPa </w:t>
            </w:r>
            <w:r>
              <w:rPr>
                <w:rFonts w:hint="eastAsia"/>
              </w:rPr>
              <w:t>满足计量要求的最大允差</w:t>
            </w:r>
            <w:r>
              <w:rPr>
                <w:rFonts w:hint="eastAsia"/>
              </w:rPr>
              <w:t>0.</w:t>
            </w:r>
            <w:r>
              <w:t>1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</w:rPr>
              <w:t>要求。</w:t>
            </w:r>
          </w:p>
          <w:p w14:paraId="2F9A6CE7" w14:textId="77777777" w:rsidR="000F0EE7" w:rsidRPr="000F0EE7" w:rsidRDefault="000F0EE7" w:rsidP="000F0EE7"/>
          <w:p w14:paraId="21B390B2" w14:textId="77777777" w:rsidR="000F0EE7" w:rsidRDefault="000F0EE7" w:rsidP="000F0EE7"/>
          <w:p w14:paraId="00C2CC04" w14:textId="7446C15B" w:rsidR="000F0EE7" w:rsidRDefault="000F0EE7" w:rsidP="000F0EE7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C1976A4" w14:textId="6A4A6EEA" w:rsidR="000F0EE7" w:rsidRDefault="000F0EE7" w:rsidP="000F0EE7">
            <w:pPr>
              <w:rPr>
                <w:szCs w:val="21"/>
              </w:rPr>
            </w:pPr>
            <w:r w:rsidRPr="000F0EE7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7216" behindDoc="0" locked="0" layoutInCell="1" allowOverlap="1" wp14:anchorId="0346E83C" wp14:editId="75F6314B">
                  <wp:simplePos x="0" y="0"/>
                  <wp:positionH relativeFrom="margin">
                    <wp:posOffset>898435</wp:posOffset>
                  </wp:positionH>
                  <wp:positionV relativeFrom="paragraph">
                    <wp:posOffset>96610</wp:posOffset>
                  </wp:positionV>
                  <wp:extent cx="723900" cy="424962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24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E94C79" w14:textId="57DB5116" w:rsidR="000F0EE7" w:rsidRDefault="000F0EE7" w:rsidP="000F0EE7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>
              <w:t xml:space="preserve">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360637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360637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60637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360637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360637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360637"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F0EE7" w14:paraId="2EC21D31" w14:textId="77777777" w:rsidTr="005A14EB">
        <w:trPr>
          <w:trHeight w:val="56"/>
        </w:trPr>
        <w:tc>
          <w:tcPr>
            <w:tcW w:w="10314" w:type="dxa"/>
            <w:gridSpan w:val="9"/>
          </w:tcPr>
          <w:p w14:paraId="7320D676" w14:textId="42A6C935" w:rsidR="000F0EE7" w:rsidRDefault="000F0EE7" w:rsidP="000F0EE7">
            <w:r>
              <w:rPr>
                <w:rFonts w:hint="eastAsia"/>
              </w:rPr>
              <w:t>认证审核记录：</w:t>
            </w:r>
          </w:p>
          <w:p w14:paraId="0C51CF04" w14:textId="154AD6D8" w:rsidR="000F0EE7" w:rsidRDefault="000F0EE7" w:rsidP="000F0EE7">
            <w:pPr>
              <w:ind w:firstLineChars="200" w:firstLine="420"/>
            </w:pPr>
            <w:r w:rsidRPr="000F0EE7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4D997872" w14:textId="1381DB1C" w:rsidR="000F0EE7" w:rsidRDefault="00360637" w:rsidP="000F0EE7">
            <w:r>
              <w:rPr>
                <w:rFonts w:hint="eastAsia"/>
                <w:noProof/>
              </w:rPr>
              <w:drawing>
                <wp:anchor distT="0" distB="0" distL="114300" distR="114300" simplePos="0" relativeHeight="251661824" behindDoc="0" locked="0" layoutInCell="1" allowOverlap="1" wp14:anchorId="323B2B72" wp14:editId="00CDF313">
                  <wp:simplePos x="0" y="0"/>
                  <wp:positionH relativeFrom="column">
                    <wp:posOffset>980440</wp:posOffset>
                  </wp:positionH>
                  <wp:positionV relativeFrom="paragraph">
                    <wp:posOffset>151765</wp:posOffset>
                  </wp:positionV>
                  <wp:extent cx="882015" cy="51689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F80C43" w14:textId="775B571E" w:rsidR="000F0EE7" w:rsidRDefault="000F0EE7" w:rsidP="000F0EE7"/>
          <w:p w14:paraId="397F85DA" w14:textId="4DC3FFB8" w:rsidR="000F0EE7" w:rsidRDefault="000F0EE7" w:rsidP="000F0EE7">
            <w:r>
              <w:rPr>
                <w:rFonts w:hint="eastAsia"/>
              </w:rPr>
              <w:t>审核员签名：</w:t>
            </w:r>
          </w:p>
          <w:p w14:paraId="6C3EC06A" w14:textId="410EE8DD" w:rsidR="000F0EE7" w:rsidRDefault="000F0EE7" w:rsidP="000F0EE7"/>
          <w:p w14:paraId="3E689E4A" w14:textId="62CEBEB6" w:rsidR="000F0EE7" w:rsidRDefault="000F0EE7" w:rsidP="000F0EE7">
            <w:r w:rsidRPr="000F0EE7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7AFBC82F" wp14:editId="77F2D7DF">
                  <wp:simplePos x="0" y="0"/>
                  <wp:positionH relativeFrom="margin">
                    <wp:posOffset>1263106</wp:posOffset>
                  </wp:positionH>
                  <wp:positionV relativeFrom="paragraph">
                    <wp:posOffset>132171</wp:posOffset>
                  </wp:positionV>
                  <wp:extent cx="723900" cy="424962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24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8D596B" w14:textId="4057D161" w:rsidR="000F0EE7" w:rsidRDefault="000F0EE7" w:rsidP="000F0EE7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1FAC443A" w14:textId="77777777" w:rsidR="000F0EE7" w:rsidRDefault="000F0EE7" w:rsidP="000F0EE7">
            <w:pPr>
              <w:rPr>
                <w:szCs w:val="21"/>
              </w:rPr>
            </w:pPr>
          </w:p>
        </w:tc>
      </w:tr>
    </w:tbl>
    <w:p w14:paraId="67E6BC83" w14:textId="799D8E42" w:rsidR="007C0B19" w:rsidRDefault="00E42841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1F1D" w14:textId="77777777" w:rsidR="00E42841" w:rsidRDefault="00E42841">
      <w:r>
        <w:separator/>
      </w:r>
    </w:p>
  </w:endnote>
  <w:endnote w:type="continuationSeparator" w:id="0">
    <w:p w14:paraId="05BAFF2D" w14:textId="77777777" w:rsidR="00E42841" w:rsidRDefault="00E4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7CE1B37F" w14:textId="77777777" w:rsidR="007C0B19" w:rsidRDefault="00E924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79B004D9" w14:textId="77777777" w:rsidR="007C0B19" w:rsidRDefault="00E4284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11B7" w14:textId="77777777" w:rsidR="00E42841" w:rsidRDefault="00E42841">
      <w:r>
        <w:separator/>
      </w:r>
    </w:p>
  </w:footnote>
  <w:footnote w:type="continuationSeparator" w:id="0">
    <w:p w14:paraId="7285A963" w14:textId="77777777" w:rsidR="00E42841" w:rsidRDefault="00E42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3931" w14:textId="77777777" w:rsidR="007C0B19" w:rsidRDefault="00E92485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BDBEDC0" wp14:editId="5F3CA807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28F1EF8F" w14:textId="77777777" w:rsidR="007C0B19" w:rsidRDefault="00E42841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507071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022691BE" w14:textId="77777777" w:rsidR="007C0B19" w:rsidRPr="005A14EB" w:rsidRDefault="00E92485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9248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48003DC" w14:textId="77777777" w:rsidR="007C0B19" w:rsidRDefault="00E92485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E20F0A1" w14:textId="77777777" w:rsidR="007C0B19" w:rsidRDefault="00E42841">
    <w:r>
      <w:pict w14:anchorId="69A88C98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D400FCB"/>
    <w:multiLevelType w:val="hybridMultilevel"/>
    <w:tmpl w:val="4B6E2A8A"/>
    <w:lvl w:ilvl="0" w:tplc="C1D0E1CE">
      <w:start w:val="2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7FA"/>
    <w:rsid w:val="000F0EE7"/>
    <w:rsid w:val="001846AD"/>
    <w:rsid w:val="00360637"/>
    <w:rsid w:val="008F1753"/>
    <w:rsid w:val="00AE384B"/>
    <w:rsid w:val="00B177FA"/>
    <w:rsid w:val="00DE0E00"/>
    <w:rsid w:val="00E42841"/>
    <w:rsid w:val="00E92485"/>
    <w:rsid w:val="00F41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84C1B29"/>
  <w15:docId w15:val="{0CE02F0A-9BEC-49EE-8478-632FF3B2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0F0EE7"/>
    <w:pPr>
      <w:ind w:firstLineChars="200" w:firstLine="420"/>
    </w:pPr>
  </w:style>
  <w:style w:type="paragraph" w:styleId="aa">
    <w:name w:val="List Paragraph"/>
    <w:basedOn w:val="a"/>
    <w:uiPriority w:val="99"/>
    <w:rsid w:val="000F0E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39</cp:revision>
  <cp:lastPrinted>2017-02-16T05:50:00Z</cp:lastPrinted>
  <dcterms:created xsi:type="dcterms:W3CDTF">2015-10-14T00:38:00Z</dcterms:created>
  <dcterms:modified xsi:type="dcterms:W3CDTF">2021-09-23T09:25:00Z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