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0797-2021-E</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浙江嘉顿木业有限公司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91330483MA28AREH4K</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浙江嘉顿木业有限公司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门板和木饰面板的生产及销售所涉及场所的相关环境管理活动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桐乡市崇福镇鹏辉大道450号3楼</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桐乡市崇福镇鹏辉大道450号3楼</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371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2021-09-22T02:48:53Z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