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绵阳腾昀科技有限公司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0883-2021-Q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eastAsia="宋体"/>
                <w:sz w:val="22"/>
                <w:szCs w:val="22"/>
                <w:lang w:val="en-US" w:eastAsia="zh-CN"/>
              </w:rPr>
            </w:pPr>
            <w:r>
              <w:rPr>
                <w:rFonts w:hint="eastAsia" w:eastAsia="宋体"/>
                <w:sz w:val="22"/>
                <w:szCs w:val="22"/>
                <w:lang w:val="en-US" w:eastAsia="zh-CN"/>
              </w:rPr>
              <w:t>李林</w:t>
            </w:r>
          </w:p>
        </w:tc>
        <w:tc>
          <w:tcPr>
            <w:tcW w:w="1184" w:type="dxa"/>
            <w:vAlign w:val="center"/>
          </w:tcPr>
          <w:p>
            <w:pPr>
              <w:ind w:left="70" w:leftChars="29"/>
              <w:rPr>
                <w:rFonts w:hint="eastAsia" w:eastAsia="宋体"/>
                <w:sz w:val="22"/>
                <w:szCs w:val="22"/>
                <w:lang w:val="en-US" w:eastAsia="zh-CN"/>
              </w:rPr>
            </w:pPr>
            <w:r>
              <w:rPr>
                <w:rFonts w:hint="eastAsia" w:eastAsia="宋体"/>
                <w:sz w:val="22"/>
                <w:szCs w:val="22"/>
                <w:lang w:val="en-US" w:eastAsia="zh-CN"/>
              </w:rPr>
              <w:t>组长</w:t>
            </w:r>
          </w:p>
        </w:tc>
        <w:tc>
          <w:tcPr>
            <w:tcW w:w="5595" w:type="dxa"/>
            <w:gridSpan w:val="3"/>
            <w:vAlign w:val="center"/>
          </w:tcPr>
          <w:p>
            <w:pPr>
              <w:ind w:left="70" w:leftChars="29"/>
              <w:rPr>
                <w:rFonts w:hint="eastAsia" w:eastAsia="宋体"/>
                <w:sz w:val="22"/>
                <w:szCs w:val="22"/>
              </w:rPr>
            </w:pPr>
            <w:r>
              <w:rPr>
                <w:rFonts w:hint="eastAsia" w:eastAsia="宋体"/>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2021年08月22日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2021年08月23日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14" w:name="_GoBack"/>
            <w:bookmarkEnd w:id="1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186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2021-08-20T03:54:37Z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