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4F" w:rsidRDefault="00254542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-933450</wp:posOffset>
            </wp:positionV>
            <wp:extent cx="6915150" cy="10731820"/>
            <wp:effectExtent l="19050" t="0" r="0" b="0"/>
            <wp:wrapNone/>
            <wp:docPr id="3" name="图片 1" descr="C:\Users\ADMINI~1.USE\AppData\Local\Temp\WeChat Files\dd8beca154d4c6e9e5919f0a87f9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dd8beca154d4c6e9e5919f0a87f94c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413" r="1508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7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74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306"/>
        <w:gridCol w:w="1290"/>
        <w:gridCol w:w="2071"/>
      </w:tblGrid>
      <w:tr w:rsidR="00FD0A4F">
        <w:trPr>
          <w:cantSplit/>
          <w:trHeight w:val="915"/>
        </w:trPr>
        <w:tc>
          <w:tcPr>
            <w:tcW w:w="1368" w:type="dxa"/>
          </w:tcPr>
          <w:p w:rsidR="00FD0A4F" w:rsidRDefault="00AA074D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FD0A4F" w:rsidRDefault="00AA074D">
            <w:pPr>
              <w:spacing w:after="0" w:line="34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FD0A4F" w:rsidRDefault="00AA074D">
            <w:pPr>
              <w:spacing w:after="0" w:line="34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FD0A4F">
        <w:trPr>
          <w:cantSplit/>
        </w:trPr>
        <w:tc>
          <w:tcPr>
            <w:tcW w:w="1368" w:type="dxa"/>
          </w:tcPr>
          <w:p w:rsidR="00FD0A4F" w:rsidRDefault="00AA074D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FD0A4F" w:rsidRDefault="00AA074D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江西昌通电力科技有限公司</w:t>
            </w:r>
            <w:bookmarkEnd w:id="11"/>
          </w:p>
        </w:tc>
        <w:tc>
          <w:tcPr>
            <w:tcW w:w="1290" w:type="dxa"/>
          </w:tcPr>
          <w:p w:rsidR="00FD0A4F" w:rsidRDefault="00AA074D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FD0A4F" w:rsidRDefault="00AA074D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>
              <w:rPr>
                <w:rFonts w:eastAsiaTheme="minorEastAsia" w:hAnsiTheme="minorEastAsia"/>
                <w:sz w:val="24"/>
              </w:rPr>
              <w:t>孙军</w:t>
            </w:r>
          </w:p>
        </w:tc>
      </w:tr>
      <w:tr w:rsidR="00FD0A4F">
        <w:trPr>
          <w:cantSplit/>
        </w:trPr>
        <w:tc>
          <w:tcPr>
            <w:tcW w:w="1368" w:type="dxa"/>
          </w:tcPr>
          <w:p w:rsidR="00FD0A4F" w:rsidRDefault="00AA074D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FD0A4F" w:rsidRDefault="00AA074D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90" w:type="dxa"/>
          </w:tcPr>
          <w:p w:rsidR="00FD0A4F" w:rsidRDefault="00AA074D">
            <w:pPr>
              <w:spacing w:after="0" w:line="34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FD0A4F" w:rsidRDefault="00AA074D">
            <w:pPr>
              <w:tabs>
                <w:tab w:val="right" w:pos="1545"/>
              </w:tabs>
              <w:spacing w:after="0" w:line="34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2021-9-14</w:t>
            </w:r>
          </w:p>
        </w:tc>
      </w:tr>
      <w:tr w:rsidR="00FD0A4F">
        <w:trPr>
          <w:trHeight w:val="4138"/>
        </w:trPr>
        <w:tc>
          <w:tcPr>
            <w:tcW w:w="10035" w:type="dxa"/>
            <w:gridSpan w:val="4"/>
          </w:tcPr>
          <w:p w:rsidR="00FD0A4F" w:rsidRDefault="00AA074D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 w:rsidR="00254542">
              <w:rPr>
                <w:rStyle w:val="a"/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FD0A4F" w:rsidRDefault="00FD0A4F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FD0A4F" w:rsidRDefault="00AA074D">
            <w:pPr>
              <w:spacing w:after="0" w:line="34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企业未提供近一年关键工序（混料、挤出等工序）员工的体检报告，不符合要求。</w:t>
            </w:r>
          </w:p>
          <w:p w:rsidR="00FD0A4F" w:rsidRDefault="00FD0A4F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FD0A4F" w:rsidRDefault="00AA074D">
            <w:pPr>
              <w:snapToGrid w:val="0"/>
              <w:spacing w:after="0" w:line="34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0907F1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idt ISO 9001:2015标准   条款 </w:t>
            </w:r>
          </w:p>
          <w:p w:rsidR="00FD0A4F" w:rsidRDefault="00AA074D">
            <w:pPr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FD0A4F" w:rsidRDefault="000907F1">
            <w:pPr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AA074D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   条款</w:t>
            </w:r>
          </w:p>
          <w:p w:rsidR="00FD0A4F" w:rsidRDefault="00AA074D">
            <w:pPr>
              <w:tabs>
                <w:tab w:val="left" w:pos="4300"/>
              </w:tabs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idt ISO45001：2018标准 9.1.1条款相关要求 </w:t>
            </w:r>
          </w:p>
          <w:p w:rsidR="00FD0A4F" w:rsidRDefault="00AA074D">
            <w:pPr>
              <w:snapToGrid w:val="0"/>
              <w:spacing w:after="0" w:line="340" w:lineRule="exact"/>
              <w:ind w:firstLineChars="830" w:firstLine="1750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FD0A4F" w:rsidRDefault="00AA074D">
            <w:pPr>
              <w:snapToGrid w:val="0"/>
              <w:spacing w:after="0" w:line="34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idt ISO 50001:2018标准   条款</w:t>
            </w:r>
          </w:p>
          <w:p w:rsidR="00FD0A4F" w:rsidRDefault="00AA074D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FD0A4F" w:rsidRDefault="00AA074D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FD0A4F" w:rsidRDefault="00AA074D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FD0A4F" w:rsidRDefault="00AA074D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FD0A4F" w:rsidRDefault="00FD0A4F">
            <w:pPr>
              <w:tabs>
                <w:tab w:val="left" w:pos="4300"/>
              </w:tabs>
              <w:snapToGrid w:val="0"/>
              <w:spacing w:after="0" w:line="340" w:lineRule="exact"/>
              <w:rPr>
                <w:b/>
                <w:sz w:val="16"/>
                <w:szCs w:val="16"/>
              </w:rPr>
            </w:pPr>
          </w:p>
          <w:p w:rsidR="00FD0A4F" w:rsidRDefault="00AA074D">
            <w:pPr>
              <w:tabs>
                <w:tab w:val="left" w:pos="4300"/>
              </w:tabs>
              <w:snapToGrid w:val="0"/>
              <w:spacing w:after="0" w:line="46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FD0A4F" w:rsidRDefault="00FD0A4F">
            <w:pPr>
              <w:spacing w:after="0" w:line="460" w:lineRule="exact"/>
              <w:rPr>
                <w:rFonts w:ascii="方正仿宋简体" w:eastAsia="方正仿宋简体"/>
                <w:b/>
              </w:rPr>
            </w:pPr>
          </w:p>
          <w:p w:rsidR="00FD0A4F" w:rsidRDefault="00AA074D">
            <w:pPr>
              <w:spacing w:after="0" w:line="4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2993390</wp:posOffset>
                  </wp:positionH>
                  <wp:positionV relativeFrom="paragraph">
                    <wp:posOffset>10160</wp:posOffset>
                  </wp:positionV>
                  <wp:extent cx="542925" cy="323850"/>
                  <wp:effectExtent l="19050" t="0" r="9525" b="0"/>
                  <wp:wrapNone/>
                  <wp:docPr id="2" name="图片 1" descr="D:\收集资料\文波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D:\收集资料\文波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10160</wp:posOffset>
                  </wp:positionV>
                  <wp:extent cx="542925" cy="323850"/>
                  <wp:effectExtent l="19050" t="0" r="9525" b="0"/>
                  <wp:wrapNone/>
                  <wp:docPr id="11" name="图片 1" descr="D:\收集资料\文波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D:\收集资料\文波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  受审核方代表：</w:t>
            </w:r>
          </w:p>
          <w:p w:rsidR="00FD0A4F" w:rsidRDefault="00AA074D">
            <w:pPr>
              <w:spacing w:after="0" w:line="4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2021-8-24           日  期： 2021-8-24          日  期：      </w:t>
            </w:r>
          </w:p>
        </w:tc>
      </w:tr>
      <w:tr w:rsidR="00FD0A4F">
        <w:trPr>
          <w:trHeight w:val="3768"/>
        </w:trPr>
        <w:tc>
          <w:tcPr>
            <w:tcW w:w="10035" w:type="dxa"/>
            <w:gridSpan w:val="4"/>
          </w:tcPr>
          <w:p w:rsidR="00FD0A4F" w:rsidRDefault="00AA074D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FD0A4F" w:rsidRDefault="00FD0A4F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FD0A4F" w:rsidRDefault="00FD0A4F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FD0A4F" w:rsidRDefault="00FD0A4F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FD0A4F" w:rsidRDefault="00FD0A4F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FD0A4F" w:rsidRDefault="00FD0A4F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FD0A4F" w:rsidRDefault="00FD0A4F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FD0A4F" w:rsidRDefault="00FD0A4F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FD0A4F" w:rsidRDefault="00FD0A4F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FD0A4F" w:rsidRDefault="00AA074D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FD0A4F" w:rsidRDefault="00AA074D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FD0A4F">
        <w:trPr>
          <w:trHeight w:val="1702"/>
        </w:trPr>
        <w:tc>
          <w:tcPr>
            <w:tcW w:w="10028" w:type="dxa"/>
          </w:tcPr>
          <w:p w:rsidR="00FD0A4F" w:rsidRDefault="0025454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-274955</wp:posOffset>
                  </wp:positionH>
                  <wp:positionV relativeFrom="paragraph">
                    <wp:posOffset>-1415415</wp:posOffset>
                  </wp:positionV>
                  <wp:extent cx="6600825" cy="9953625"/>
                  <wp:effectExtent l="19050" t="0" r="9525" b="0"/>
                  <wp:wrapNone/>
                  <wp:docPr id="4" name="图片 2" descr="C:\Users\ADMINI~1.USE\AppData\Local\Temp\WeChat Files\82022c02b13756be35f00133683f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WeChat Files\82022c02b13756be35f00133683f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064" t="1229" r="4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825" cy="995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074D">
              <w:rPr>
                <w:rFonts w:eastAsia="方正仿宋简体" w:hint="eastAsia"/>
                <w:b/>
              </w:rPr>
              <w:t>不符合项事实摘要：</w:t>
            </w:r>
          </w:p>
          <w:p w:rsidR="00FD0A4F" w:rsidRPr="000907F1" w:rsidRDefault="00AA074D">
            <w:pPr>
              <w:spacing w:after="0" w:line="340" w:lineRule="exact"/>
              <w:ind w:firstLineChars="200" w:firstLine="422"/>
              <w:rPr>
                <w:rFonts w:ascii="方正仿宋简体" w:eastAsia="方正仿宋简体"/>
                <w:b/>
                <w:color w:val="0000FF"/>
              </w:rPr>
            </w:pPr>
            <w:r w:rsidRPr="000907F1">
              <w:rPr>
                <w:rFonts w:ascii="方正仿宋简体" w:eastAsia="方正仿宋简体"/>
                <w:b/>
                <w:color w:val="0000FF"/>
              </w:rPr>
              <w:t>未提供近一年关键工序（混料、挤出等工序）员工的体检报告</w:t>
            </w:r>
          </w:p>
          <w:p w:rsidR="00FD0A4F" w:rsidRDefault="00FD0A4F">
            <w:pPr>
              <w:rPr>
                <w:rFonts w:eastAsia="方正仿宋简体"/>
                <w:b/>
              </w:rPr>
            </w:pPr>
          </w:p>
          <w:p w:rsidR="00FD0A4F" w:rsidRDefault="00FD0A4F">
            <w:pPr>
              <w:rPr>
                <w:rFonts w:eastAsia="方正仿宋简体"/>
                <w:b/>
              </w:rPr>
            </w:pPr>
          </w:p>
        </w:tc>
      </w:tr>
      <w:tr w:rsidR="00FD0A4F">
        <w:trPr>
          <w:trHeight w:val="1393"/>
        </w:trPr>
        <w:tc>
          <w:tcPr>
            <w:tcW w:w="10028" w:type="dxa"/>
          </w:tcPr>
          <w:p w:rsidR="00FD0A4F" w:rsidRDefault="00AA074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FD0A4F" w:rsidRPr="000907F1" w:rsidRDefault="00AA074D">
            <w:pPr>
              <w:rPr>
                <w:rFonts w:eastAsia="方正仿宋简体"/>
                <w:b/>
                <w:color w:val="0000FF"/>
              </w:rPr>
            </w:pPr>
            <w:r w:rsidRPr="000907F1">
              <w:rPr>
                <w:rFonts w:eastAsia="方正仿宋简体" w:hint="eastAsia"/>
                <w:b/>
                <w:color w:val="0000FF"/>
              </w:rPr>
              <w:t>立即安排相关人员</w:t>
            </w:r>
            <w:bookmarkStart w:id="17" w:name="_GoBack"/>
            <w:bookmarkEnd w:id="17"/>
            <w:r w:rsidRPr="000907F1">
              <w:rPr>
                <w:rFonts w:eastAsia="方正仿宋简体" w:hint="eastAsia"/>
                <w:b/>
                <w:color w:val="0000FF"/>
              </w:rPr>
              <w:t>进行体检。</w:t>
            </w:r>
          </w:p>
          <w:p w:rsidR="00FD0A4F" w:rsidRDefault="00254542" w:rsidP="00254542">
            <w:pPr>
              <w:tabs>
                <w:tab w:val="left" w:pos="2715"/>
              </w:tabs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ab/>
            </w:r>
          </w:p>
        </w:tc>
      </w:tr>
      <w:tr w:rsidR="00FD0A4F">
        <w:trPr>
          <w:trHeight w:val="1854"/>
        </w:trPr>
        <w:tc>
          <w:tcPr>
            <w:tcW w:w="10028" w:type="dxa"/>
          </w:tcPr>
          <w:p w:rsidR="00FD0A4F" w:rsidRDefault="00AA074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FD0A4F" w:rsidRPr="000907F1" w:rsidRDefault="00AA074D">
            <w:pPr>
              <w:rPr>
                <w:rFonts w:eastAsia="方正仿宋简体"/>
                <w:b/>
                <w:color w:val="0000FF"/>
              </w:rPr>
            </w:pPr>
            <w:r w:rsidRPr="000907F1">
              <w:rPr>
                <w:rFonts w:eastAsia="方正仿宋简体" w:hint="eastAsia"/>
                <w:b/>
                <w:color w:val="0000FF"/>
              </w:rPr>
              <w:t>由于工作人员的失误，没有及时安排相关人员体检。</w:t>
            </w:r>
          </w:p>
          <w:p w:rsidR="00FD0A4F" w:rsidRDefault="00FD0A4F">
            <w:pPr>
              <w:rPr>
                <w:rFonts w:eastAsia="方正仿宋简体"/>
                <w:b/>
              </w:rPr>
            </w:pPr>
          </w:p>
        </w:tc>
      </w:tr>
      <w:tr w:rsidR="00FD0A4F">
        <w:trPr>
          <w:trHeight w:val="1537"/>
        </w:trPr>
        <w:tc>
          <w:tcPr>
            <w:tcW w:w="10028" w:type="dxa"/>
          </w:tcPr>
          <w:p w:rsidR="00FD0A4F" w:rsidRDefault="00AA074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FD0A4F" w:rsidRDefault="00FD0A4F">
            <w:pPr>
              <w:rPr>
                <w:rFonts w:eastAsia="方正仿宋简体"/>
                <w:b/>
              </w:rPr>
            </w:pPr>
          </w:p>
          <w:p w:rsidR="00FD0A4F" w:rsidRPr="000907F1" w:rsidRDefault="00AA074D">
            <w:pPr>
              <w:rPr>
                <w:rFonts w:eastAsia="方正仿宋简体"/>
                <w:b/>
                <w:color w:val="0000FF"/>
              </w:rPr>
            </w:pPr>
            <w:r w:rsidRPr="000907F1">
              <w:rPr>
                <w:rFonts w:eastAsia="方正仿宋简体" w:hint="eastAsia"/>
                <w:b/>
                <w:color w:val="0000FF"/>
              </w:rPr>
              <w:t>组织相关人员进行</w:t>
            </w:r>
            <w:r w:rsidRPr="000907F1">
              <w:rPr>
                <w:rFonts w:eastAsia="方正仿宋简体" w:hint="eastAsia"/>
                <w:b/>
                <w:color w:val="0000FF"/>
              </w:rPr>
              <w:t>GB/T</w:t>
            </w:r>
            <w:r w:rsidR="000907F1" w:rsidRPr="000907F1">
              <w:rPr>
                <w:rFonts w:eastAsia="方正仿宋简体" w:hint="eastAsia"/>
                <w:b/>
                <w:color w:val="0000FF"/>
              </w:rPr>
              <w:t>45</w:t>
            </w:r>
            <w:r w:rsidRPr="000907F1">
              <w:rPr>
                <w:rFonts w:eastAsia="方正仿宋简体" w:hint="eastAsia"/>
                <w:b/>
                <w:color w:val="0000FF"/>
              </w:rPr>
              <w:t>001-20</w:t>
            </w:r>
            <w:r w:rsidR="000907F1" w:rsidRPr="000907F1">
              <w:rPr>
                <w:rFonts w:eastAsia="方正仿宋简体" w:hint="eastAsia"/>
                <w:b/>
                <w:color w:val="0000FF"/>
              </w:rPr>
              <w:t>30</w:t>
            </w:r>
            <w:r w:rsidRPr="000907F1">
              <w:rPr>
                <w:rFonts w:eastAsia="方正仿宋简体" w:hint="eastAsia"/>
                <w:b/>
                <w:color w:val="0000FF"/>
              </w:rPr>
              <w:t>标准</w:t>
            </w:r>
            <w:r w:rsidR="000907F1" w:rsidRPr="000907F1">
              <w:rPr>
                <w:rFonts w:eastAsia="方正仿宋简体" w:hint="eastAsia"/>
                <w:b/>
                <w:color w:val="0000FF"/>
              </w:rPr>
              <w:t>9.1.1</w:t>
            </w:r>
            <w:r w:rsidRPr="000907F1">
              <w:rPr>
                <w:rFonts w:eastAsia="方正仿宋简体" w:hint="eastAsia"/>
                <w:b/>
                <w:color w:val="0000FF"/>
              </w:rPr>
              <w:t>条款培训</w:t>
            </w:r>
            <w:r w:rsidR="000907F1" w:rsidRPr="000907F1">
              <w:rPr>
                <w:rFonts w:eastAsia="方正仿宋简体" w:hint="eastAsia"/>
                <w:b/>
                <w:color w:val="0000FF"/>
              </w:rPr>
              <w:t>及员工职业健康安全检验要求</w:t>
            </w:r>
            <w:r w:rsidR="00D92DBB">
              <w:rPr>
                <w:rFonts w:eastAsia="方正仿宋简体" w:hint="eastAsia"/>
                <w:b/>
                <w:color w:val="0000FF"/>
              </w:rPr>
              <w:t>培训</w:t>
            </w:r>
            <w:r w:rsidRPr="000907F1">
              <w:rPr>
                <w:rFonts w:eastAsia="方正仿宋简体" w:hint="eastAsia"/>
                <w:b/>
                <w:color w:val="0000FF"/>
              </w:rPr>
              <w:t>。</w:t>
            </w:r>
          </w:p>
          <w:p w:rsidR="00FD0A4F" w:rsidRDefault="00FD0A4F">
            <w:pPr>
              <w:rPr>
                <w:rFonts w:eastAsia="方正仿宋简体"/>
                <w:b/>
              </w:rPr>
            </w:pPr>
          </w:p>
          <w:p w:rsidR="00FD0A4F" w:rsidRDefault="00AA074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0907F1" w:rsidRPr="000907F1">
              <w:rPr>
                <w:rFonts w:ascii="方正仿宋简体" w:eastAsia="方正仿宋简体" w:hint="eastAsia"/>
                <w:b/>
                <w:color w:val="0000FF"/>
              </w:rPr>
              <w:t>2021-9-14</w:t>
            </w:r>
          </w:p>
        </w:tc>
      </w:tr>
      <w:tr w:rsidR="00FD0A4F">
        <w:trPr>
          <w:trHeight w:val="1699"/>
        </w:trPr>
        <w:tc>
          <w:tcPr>
            <w:tcW w:w="10028" w:type="dxa"/>
          </w:tcPr>
          <w:p w:rsidR="00FD0A4F" w:rsidRDefault="00AA074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FD0A4F" w:rsidRPr="000907F1" w:rsidRDefault="00AA074D">
            <w:pPr>
              <w:rPr>
                <w:rFonts w:eastAsia="方正仿宋简体"/>
                <w:b/>
                <w:color w:val="0000FF"/>
              </w:rPr>
            </w:pPr>
            <w:r w:rsidRPr="000907F1">
              <w:rPr>
                <w:rFonts w:eastAsia="方正仿宋简体" w:hint="eastAsia"/>
                <w:b/>
                <w:color w:val="0000FF"/>
              </w:rPr>
              <w:t>检查管理体系其他环节是否有类似事件，经检查，未发生类似事件</w:t>
            </w:r>
            <w:r w:rsidR="000907F1" w:rsidRPr="000907F1">
              <w:rPr>
                <w:rFonts w:eastAsia="方正仿宋简体" w:hint="eastAsia"/>
                <w:b/>
                <w:color w:val="0000FF"/>
              </w:rPr>
              <w:t>。</w:t>
            </w:r>
          </w:p>
        </w:tc>
      </w:tr>
      <w:tr w:rsidR="00FD0A4F">
        <w:trPr>
          <w:trHeight w:val="1500"/>
        </w:trPr>
        <w:tc>
          <w:tcPr>
            <w:tcW w:w="10028" w:type="dxa"/>
          </w:tcPr>
          <w:p w:rsidR="00FD0A4F" w:rsidRDefault="00AA074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FD0A4F" w:rsidRDefault="00AA074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纠正措施有效。</w:t>
            </w:r>
          </w:p>
          <w:p w:rsidR="00FD0A4F" w:rsidRDefault="00FD0A4F">
            <w:pPr>
              <w:rPr>
                <w:rFonts w:eastAsia="方正仿宋简体"/>
                <w:b/>
              </w:rPr>
            </w:pPr>
          </w:p>
          <w:p w:rsidR="00FD0A4F" w:rsidRDefault="00AA074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0907F1">
              <w:rPr>
                <w:rFonts w:eastAsia="方正仿宋简体" w:hint="eastAsia"/>
                <w:b/>
              </w:rPr>
              <w:t xml:space="preserve">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FD0A4F" w:rsidRDefault="00AA074D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0907F1">
        <w:rPr>
          <w:rFonts w:eastAsia="方正仿宋简体" w:hint="eastAsia"/>
          <w:b/>
        </w:rPr>
        <w:t xml:space="preserve">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sectPr w:rsidR="00FD0A4F" w:rsidSect="00FD0A4F">
      <w:headerReference w:type="default" r:id="rId10"/>
      <w:footerReference w:type="default" r:id="rId11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EBA" w:rsidRDefault="00E55EBA">
      <w:pPr>
        <w:spacing w:line="240" w:lineRule="auto"/>
      </w:pPr>
      <w:r>
        <w:separator/>
      </w:r>
    </w:p>
  </w:endnote>
  <w:endnote w:type="continuationSeparator" w:id="1">
    <w:p w:rsidR="00E55EBA" w:rsidRDefault="00E55EB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A4F" w:rsidRDefault="00AA074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EBA" w:rsidRDefault="00E55EBA">
      <w:pPr>
        <w:spacing w:after="0" w:line="240" w:lineRule="auto"/>
      </w:pPr>
      <w:r>
        <w:separator/>
      </w:r>
    </w:p>
  </w:footnote>
  <w:footnote w:type="continuationSeparator" w:id="1">
    <w:p w:rsidR="00E55EBA" w:rsidRDefault="00E55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A4F" w:rsidRDefault="00880976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 w:rsidRPr="00880976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400.15pt;margin-top:10.1pt;width:88.15pt;height:20.2pt;z-index:251659264" stroked="f">
          <v:textbox>
            <w:txbxContent>
              <w:p w:rsidR="00FD0A4F" w:rsidRDefault="00AA074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AA074D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A074D">
      <w:rPr>
        <w:rStyle w:val="CharChar1"/>
        <w:rFonts w:hint="default"/>
      </w:rPr>
      <w:t>北京国标联合认证有限公司</w:t>
    </w:r>
    <w:r w:rsidR="00AA074D">
      <w:rPr>
        <w:rStyle w:val="CharChar1"/>
        <w:rFonts w:hint="default"/>
      </w:rPr>
      <w:tab/>
    </w:r>
    <w:r w:rsidR="00AA074D">
      <w:rPr>
        <w:rStyle w:val="CharChar1"/>
        <w:rFonts w:hint="default"/>
      </w:rPr>
      <w:tab/>
    </w:r>
    <w:r w:rsidR="00AA074D">
      <w:rPr>
        <w:rStyle w:val="CharChar1"/>
        <w:rFonts w:hint="default"/>
      </w:rPr>
      <w:tab/>
    </w:r>
  </w:p>
  <w:p w:rsidR="00FD0A4F" w:rsidRDefault="00AA074D" w:rsidP="000907F1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3463"/>
    <w:rsid w:val="000907F1"/>
    <w:rsid w:val="0017589E"/>
    <w:rsid w:val="00254542"/>
    <w:rsid w:val="004B1937"/>
    <w:rsid w:val="0058529D"/>
    <w:rsid w:val="00783152"/>
    <w:rsid w:val="00843463"/>
    <w:rsid w:val="00880976"/>
    <w:rsid w:val="00AA074D"/>
    <w:rsid w:val="00C30EA0"/>
    <w:rsid w:val="00D674D1"/>
    <w:rsid w:val="00D92DBB"/>
    <w:rsid w:val="00E55EBA"/>
    <w:rsid w:val="00FD0A4F"/>
    <w:rsid w:val="6BA06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4F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FD0A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FD0A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FD0A4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FD0A4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FD0A4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FD0A4F"/>
    <w:pPr>
      <w:ind w:firstLineChars="200" w:firstLine="420"/>
    </w:pPr>
  </w:style>
  <w:style w:type="character" w:customStyle="1" w:styleId="apple-converted-space">
    <w:name w:val="apple-converted-space"/>
    <w:basedOn w:val="a0"/>
    <w:rsid w:val="00FD0A4F"/>
  </w:style>
  <w:style w:type="paragraph" w:styleId="a6">
    <w:name w:val="Balloon Text"/>
    <w:basedOn w:val="a"/>
    <w:link w:val="Char1"/>
    <w:uiPriority w:val="99"/>
    <w:semiHidden/>
    <w:unhideWhenUsed/>
    <w:rsid w:val="00254542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54542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171</Words>
  <Characters>977</Characters>
  <Application>Microsoft Office Word</Application>
  <DocSecurity>0</DocSecurity>
  <Lines>8</Lines>
  <Paragraphs>2</Paragraphs>
  <ScaleCrop>false</ScaleCrop>
  <Company>微软中国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34</cp:revision>
  <cp:lastPrinted>2021-09-02T01:00:00Z</cp:lastPrinted>
  <dcterms:created xsi:type="dcterms:W3CDTF">2015-06-17T14:39:00Z</dcterms:created>
  <dcterms:modified xsi:type="dcterms:W3CDTF">2021-09-02T01:05:00Z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2052-11.1.0.10700</vt:lpwstr>
  </property>
</Properties>
</file>