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CCB" w:rsidRDefault="00825F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1B4CCB">
        <w:trPr>
          <w:trHeight w:val="515"/>
        </w:trPr>
        <w:tc>
          <w:tcPr>
            <w:tcW w:w="2160" w:type="dxa"/>
            <w:vMerge w:val="restart"/>
            <w:vAlign w:val="center"/>
          </w:tcPr>
          <w:p w:rsidR="001B4CCB" w:rsidRDefault="00825F25">
            <w:pPr>
              <w:spacing w:before="120"/>
              <w:jc w:val="center"/>
              <w:rPr>
                <w:sz w:val="24"/>
                <w:szCs w:val="24"/>
              </w:rPr>
            </w:pPr>
            <w:r>
              <w:rPr>
                <w:rFonts w:hint="eastAsia"/>
                <w:sz w:val="24"/>
                <w:szCs w:val="24"/>
              </w:rPr>
              <w:t>过程与活动、</w:t>
            </w:r>
          </w:p>
          <w:p w:rsidR="001B4CCB" w:rsidRDefault="00825F25">
            <w:pPr>
              <w:jc w:val="center"/>
            </w:pPr>
            <w:r>
              <w:rPr>
                <w:rFonts w:hint="eastAsia"/>
                <w:sz w:val="24"/>
                <w:szCs w:val="24"/>
              </w:rPr>
              <w:t>抽样计划</w:t>
            </w:r>
          </w:p>
        </w:tc>
        <w:tc>
          <w:tcPr>
            <w:tcW w:w="960" w:type="dxa"/>
            <w:vMerge w:val="restart"/>
            <w:vAlign w:val="center"/>
          </w:tcPr>
          <w:p w:rsidR="001B4CCB" w:rsidRDefault="00825F25">
            <w:pPr>
              <w:rPr>
                <w:sz w:val="24"/>
                <w:szCs w:val="24"/>
              </w:rPr>
            </w:pPr>
            <w:r>
              <w:rPr>
                <w:rFonts w:hint="eastAsia"/>
                <w:sz w:val="24"/>
                <w:szCs w:val="24"/>
              </w:rPr>
              <w:t>涉及</w:t>
            </w:r>
          </w:p>
          <w:p w:rsidR="001B4CCB" w:rsidRDefault="00825F25">
            <w:r>
              <w:rPr>
                <w:rFonts w:hint="eastAsia"/>
                <w:sz w:val="24"/>
                <w:szCs w:val="24"/>
              </w:rPr>
              <w:t>条款</w:t>
            </w:r>
          </w:p>
        </w:tc>
        <w:tc>
          <w:tcPr>
            <w:tcW w:w="10694" w:type="dxa"/>
            <w:vAlign w:val="center"/>
          </w:tcPr>
          <w:p w:rsidR="001B4CCB" w:rsidRDefault="00825F25" w:rsidP="00F80CA6">
            <w:pPr>
              <w:rPr>
                <w:sz w:val="24"/>
                <w:szCs w:val="24"/>
              </w:rPr>
            </w:pPr>
            <w:r>
              <w:rPr>
                <w:rFonts w:hint="eastAsia"/>
                <w:sz w:val="24"/>
                <w:szCs w:val="24"/>
              </w:rPr>
              <w:t>受审核部门：综合部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sidR="00F80CA6">
              <w:rPr>
                <w:rFonts w:hint="eastAsia"/>
                <w:sz w:val="24"/>
                <w:szCs w:val="24"/>
              </w:rPr>
              <w:t>宋丽丽</w:t>
            </w:r>
            <w:r>
              <w:rPr>
                <w:rFonts w:hint="eastAsia"/>
                <w:sz w:val="24"/>
                <w:szCs w:val="24"/>
              </w:rPr>
              <w:t xml:space="preserve">              </w:t>
            </w:r>
            <w:r>
              <w:rPr>
                <w:rFonts w:hint="eastAsia"/>
                <w:sz w:val="24"/>
                <w:szCs w:val="24"/>
              </w:rPr>
              <w:t>陪同人员：</w:t>
            </w:r>
            <w:r w:rsidR="00F80CA6">
              <w:rPr>
                <w:rFonts w:hint="eastAsia"/>
                <w:sz w:val="24"/>
                <w:szCs w:val="24"/>
              </w:rPr>
              <w:t>鲁立国</w:t>
            </w:r>
          </w:p>
        </w:tc>
        <w:tc>
          <w:tcPr>
            <w:tcW w:w="895" w:type="dxa"/>
            <w:vMerge w:val="restart"/>
            <w:vAlign w:val="center"/>
          </w:tcPr>
          <w:p w:rsidR="001B4CCB" w:rsidRDefault="00825F25">
            <w:pPr>
              <w:rPr>
                <w:sz w:val="24"/>
                <w:szCs w:val="24"/>
              </w:rPr>
            </w:pPr>
            <w:r>
              <w:rPr>
                <w:rFonts w:hint="eastAsia"/>
                <w:sz w:val="24"/>
                <w:szCs w:val="24"/>
              </w:rPr>
              <w:t>判定</w:t>
            </w:r>
          </w:p>
        </w:tc>
      </w:tr>
      <w:tr w:rsidR="001B4CCB">
        <w:trPr>
          <w:trHeight w:val="403"/>
        </w:trPr>
        <w:tc>
          <w:tcPr>
            <w:tcW w:w="2160" w:type="dxa"/>
            <w:vMerge/>
            <w:vAlign w:val="center"/>
          </w:tcPr>
          <w:p w:rsidR="001B4CCB" w:rsidRDefault="001B4CCB"/>
        </w:tc>
        <w:tc>
          <w:tcPr>
            <w:tcW w:w="960" w:type="dxa"/>
            <w:vMerge/>
            <w:vAlign w:val="center"/>
          </w:tcPr>
          <w:p w:rsidR="001B4CCB" w:rsidRDefault="001B4CCB"/>
        </w:tc>
        <w:tc>
          <w:tcPr>
            <w:tcW w:w="10694" w:type="dxa"/>
            <w:vAlign w:val="center"/>
          </w:tcPr>
          <w:p w:rsidR="001B4CCB" w:rsidRDefault="00825F25" w:rsidP="00F80CA6">
            <w:pPr>
              <w:rPr>
                <w:sz w:val="24"/>
                <w:szCs w:val="24"/>
              </w:rPr>
            </w:pPr>
            <w:r>
              <w:rPr>
                <w:rFonts w:hint="eastAsia"/>
                <w:sz w:val="24"/>
                <w:szCs w:val="24"/>
              </w:rPr>
              <w:t>审核员：</w:t>
            </w:r>
            <w:r w:rsidR="003641B7">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202</w:t>
            </w:r>
            <w:r w:rsidR="003641B7">
              <w:rPr>
                <w:sz w:val="24"/>
                <w:szCs w:val="24"/>
              </w:rPr>
              <w:t>1</w:t>
            </w:r>
            <w:r>
              <w:rPr>
                <w:rFonts w:hint="eastAsia"/>
                <w:sz w:val="24"/>
                <w:szCs w:val="24"/>
              </w:rPr>
              <w:t>年</w:t>
            </w:r>
            <w:r w:rsidR="003641B7">
              <w:rPr>
                <w:rFonts w:hint="eastAsia"/>
                <w:sz w:val="24"/>
                <w:szCs w:val="24"/>
              </w:rPr>
              <w:t>0</w:t>
            </w:r>
            <w:r>
              <w:rPr>
                <w:rFonts w:hint="eastAsia"/>
                <w:sz w:val="24"/>
                <w:szCs w:val="24"/>
              </w:rPr>
              <w:t>8</w:t>
            </w:r>
            <w:r>
              <w:rPr>
                <w:rFonts w:hint="eastAsia"/>
                <w:sz w:val="24"/>
                <w:szCs w:val="24"/>
              </w:rPr>
              <w:t>月</w:t>
            </w:r>
            <w:r w:rsidR="00F80CA6">
              <w:rPr>
                <w:rFonts w:hint="eastAsia"/>
                <w:sz w:val="24"/>
                <w:szCs w:val="24"/>
              </w:rPr>
              <w:t>2</w:t>
            </w:r>
            <w:r w:rsidR="00F80CA6">
              <w:rPr>
                <w:sz w:val="24"/>
                <w:szCs w:val="24"/>
              </w:rPr>
              <w:t>5</w:t>
            </w:r>
            <w:r w:rsidR="00F80CA6">
              <w:rPr>
                <w:rFonts w:hint="eastAsia"/>
                <w:sz w:val="24"/>
                <w:szCs w:val="24"/>
              </w:rPr>
              <w:t>-</w:t>
            </w:r>
            <w:r w:rsidR="00F80CA6">
              <w:rPr>
                <w:sz w:val="24"/>
                <w:szCs w:val="24"/>
              </w:rPr>
              <w:t>26</w:t>
            </w:r>
            <w:r>
              <w:rPr>
                <w:rFonts w:hint="eastAsia"/>
                <w:sz w:val="24"/>
                <w:szCs w:val="24"/>
              </w:rPr>
              <w:t>日</w:t>
            </w:r>
          </w:p>
        </w:tc>
        <w:tc>
          <w:tcPr>
            <w:tcW w:w="895" w:type="dxa"/>
            <w:vMerge/>
          </w:tcPr>
          <w:p w:rsidR="001B4CCB" w:rsidRDefault="001B4CCB"/>
        </w:tc>
      </w:tr>
      <w:tr w:rsidR="001B4CCB">
        <w:trPr>
          <w:trHeight w:val="516"/>
        </w:trPr>
        <w:tc>
          <w:tcPr>
            <w:tcW w:w="2160" w:type="dxa"/>
            <w:vMerge/>
            <w:vAlign w:val="center"/>
          </w:tcPr>
          <w:p w:rsidR="001B4CCB" w:rsidRDefault="001B4CCB"/>
        </w:tc>
        <w:tc>
          <w:tcPr>
            <w:tcW w:w="960" w:type="dxa"/>
            <w:vMerge/>
            <w:vAlign w:val="center"/>
          </w:tcPr>
          <w:p w:rsidR="001B4CCB" w:rsidRDefault="001B4CCB"/>
        </w:tc>
        <w:tc>
          <w:tcPr>
            <w:tcW w:w="10694" w:type="dxa"/>
            <w:vAlign w:val="center"/>
          </w:tcPr>
          <w:p w:rsidR="001B4CCB" w:rsidRDefault="00825F25">
            <w:pPr>
              <w:ind w:firstLineChars="200" w:firstLine="480"/>
              <w:rPr>
                <w:sz w:val="24"/>
                <w:szCs w:val="24"/>
              </w:rPr>
            </w:pPr>
            <w:r>
              <w:rPr>
                <w:rFonts w:hint="eastAsia"/>
                <w:sz w:val="24"/>
                <w:szCs w:val="24"/>
              </w:rPr>
              <w:t>审核条款：</w:t>
            </w:r>
          </w:p>
          <w:p w:rsidR="00C45360" w:rsidRPr="00C45360" w:rsidRDefault="00C45360" w:rsidP="00C45360">
            <w:pPr>
              <w:pStyle w:val="a"/>
            </w:pPr>
            <w:r w:rsidRPr="00C45360">
              <w:t>Q:5.3/6.1/6.2/7.1.2/7.2/7.3/7.4/7.5/8.2/9.1.3/9.2/10.2</w:t>
            </w:r>
          </w:p>
          <w:p w:rsidR="001B4CCB" w:rsidRDefault="00F80CA6">
            <w:pPr>
              <w:rPr>
                <w:sz w:val="24"/>
                <w:szCs w:val="24"/>
              </w:rPr>
            </w:pPr>
            <w:r w:rsidRPr="00F80CA6">
              <w:rPr>
                <w:szCs w:val="22"/>
              </w:rPr>
              <w:t>ES:5.3/6.1.2/6.1.1/6.1.3/6.2/7.2/7.3/7.4/7.5/8.1/8.2/9.2/10.1/10.2/6.1.3/9.1.1/9.1.2</w:t>
            </w:r>
          </w:p>
        </w:tc>
        <w:tc>
          <w:tcPr>
            <w:tcW w:w="895" w:type="dxa"/>
            <w:vMerge/>
          </w:tcPr>
          <w:p w:rsidR="001B4CCB" w:rsidRDefault="001B4CCB"/>
        </w:tc>
      </w:tr>
      <w:tr w:rsidR="001B4CCB">
        <w:trPr>
          <w:trHeight w:val="660"/>
        </w:trPr>
        <w:tc>
          <w:tcPr>
            <w:tcW w:w="2160" w:type="dxa"/>
            <w:vAlign w:val="center"/>
          </w:tcPr>
          <w:p w:rsidR="001B4CCB" w:rsidRDefault="00825F25">
            <w:r>
              <w:rPr>
                <w:rFonts w:hint="eastAsia"/>
                <w:szCs w:val="21"/>
              </w:rPr>
              <w:t>组织的岗位、职责权限</w:t>
            </w:r>
          </w:p>
        </w:tc>
        <w:tc>
          <w:tcPr>
            <w:tcW w:w="960" w:type="dxa"/>
            <w:vAlign w:val="center"/>
          </w:tcPr>
          <w:p w:rsidR="001B4CCB" w:rsidRDefault="00C45360">
            <w:pPr>
              <w:rPr>
                <w:szCs w:val="21"/>
              </w:rPr>
            </w:pPr>
            <w:r>
              <w:rPr>
                <w:szCs w:val="21"/>
              </w:rPr>
              <w:t>Q</w:t>
            </w:r>
            <w:r w:rsidR="00825F25">
              <w:rPr>
                <w:rFonts w:hint="eastAsia"/>
                <w:szCs w:val="21"/>
              </w:rPr>
              <w:t>E</w:t>
            </w:r>
            <w:r w:rsidR="003641B7">
              <w:rPr>
                <w:szCs w:val="21"/>
              </w:rPr>
              <w:t>S</w:t>
            </w:r>
            <w:r w:rsidR="00825F25">
              <w:rPr>
                <w:rFonts w:hint="eastAsia"/>
                <w:szCs w:val="21"/>
              </w:rPr>
              <w:t>5.3</w:t>
            </w:r>
          </w:p>
          <w:p w:rsidR="001B4CCB" w:rsidRDefault="001B4CCB">
            <w:pPr>
              <w:pStyle w:val="a"/>
            </w:pPr>
          </w:p>
        </w:tc>
        <w:tc>
          <w:tcPr>
            <w:tcW w:w="10694" w:type="dxa"/>
            <w:vAlign w:val="center"/>
          </w:tcPr>
          <w:p w:rsidR="001B4CCB" w:rsidRDefault="00825F25">
            <w:pPr>
              <w:ind w:firstLineChars="200" w:firstLine="420"/>
            </w:pPr>
            <w:r>
              <w:rPr>
                <w:rFonts w:hint="eastAsia"/>
              </w:rPr>
              <w:t>部门负责人：</w:t>
            </w:r>
            <w:r>
              <w:rPr>
                <w:rFonts w:hint="eastAsia"/>
                <w:sz w:val="24"/>
                <w:szCs w:val="24"/>
              </w:rPr>
              <w:t xml:space="preserve">  </w:t>
            </w:r>
            <w:r w:rsidR="00F80CA6">
              <w:rPr>
                <w:rFonts w:hint="eastAsia"/>
                <w:sz w:val="24"/>
                <w:szCs w:val="24"/>
              </w:rPr>
              <w:t>宋丽丽</w:t>
            </w:r>
            <w:r>
              <w:rPr>
                <w:rFonts w:hint="eastAsia"/>
                <w:sz w:val="24"/>
                <w:szCs w:val="24"/>
              </w:rPr>
              <w:t xml:space="preserve">  </w:t>
            </w:r>
          </w:p>
          <w:p w:rsidR="003641B7" w:rsidRDefault="00825F25">
            <w:pPr>
              <w:ind w:firstLineChars="200" w:firstLine="420"/>
            </w:pPr>
            <w:r>
              <w:rPr>
                <w:rFonts w:hint="eastAsia"/>
              </w:rPr>
              <w:t>询问主要职责：</w:t>
            </w:r>
          </w:p>
          <w:p w:rsidR="001B4CCB" w:rsidRDefault="003641B7">
            <w:pPr>
              <w:ind w:firstLineChars="200" w:firstLine="420"/>
            </w:pPr>
            <w:r>
              <w:rPr>
                <w:rFonts w:hint="eastAsia"/>
              </w:rPr>
              <w:t>1</w:t>
            </w:r>
            <w:r>
              <w:rPr>
                <w:rFonts w:hint="eastAsia"/>
              </w:rPr>
              <w:t>）</w:t>
            </w:r>
            <w:r w:rsidR="00825F25">
              <w:rPr>
                <w:rFonts w:hint="eastAsia"/>
              </w:rPr>
              <w:t>贯彻落实</w:t>
            </w:r>
            <w:r w:rsidR="00825F25">
              <w:rPr>
                <w:rFonts w:hint="eastAsia"/>
              </w:rPr>
              <w:t>GB/T19001-2016</w:t>
            </w:r>
            <w:r w:rsidR="00825F25">
              <w:rPr>
                <w:rFonts w:hint="eastAsia"/>
              </w:rPr>
              <w:t>标准、</w:t>
            </w:r>
            <w:r w:rsidR="00825F25">
              <w:rPr>
                <w:rFonts w:hint="eastAsia"/>
              </w:rPr>
              <w:t>GB/T24001-2016</w:t>
            </w:r>
            <w:r w:rsidR="00825F25">
              <w:rPr>
                <w:rFonts w:hint="eastAsia"/>
              </w:rPr>
              <w:t>标准、</w:t>
            </w:r>
            <w:r w:rsidR="00825F25">
              <w:rPr>
                <w:rFonts w:hint="eastAsia"/>
              </w:rPr>
              <w:t>GB/T45001-2020</w:t>
            </w:r>
            <w:r w:rsidR="00825F25">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rsidR="001B4CCB" w:rsidRDefault="00825F25">
            <w:pPr>
              <w:ind w:firstLineChars="200" w:firstLine="420"/>
            </w:pPr>
            <w:r>
              <w:rPr>
                <w:rFonts w:hint="eastAsia"/>
              </w:rPr>
              <w:t>2</w:t>
            </w:r>
            <w:r>
              <w:rPr>
                <w:rFonts w:hint="eastAsia"/>
              </w:rPr>
              <w:t>）文件发放、回收的管理；</w:t>
            </w:r>
          </w:p>
          <w:p w:rsidR="001B4CCB" w:rsidRDefault="00825F25">
            <w:pPr>
              <w:ind w:firstLineChars="200" w:firstLine="420"/>
            </w:pPr>
            <w:r>
              <w:rPr>
                <w:rFonts w:hint="eastAsia"/>
              </w:rPr>
              <w:t>3</w:t>
            </w:r>
            <w:r>
              <w:rPr>
                <w:rFonts w:hint="eastAsia"/>
              </w:rPr>
              <w:t>）负责人员的选择，并根据各部门的需求进行安排，编制相应的岗位工作入职要求；</w:t>
            </w:r>
          </w:p>
          <w:p w:rsidR="001B4CCB" w:rsidRDefault="00825F25">
            <w:pPr>
              <w:ind w:firstLineChars="200" w:firstLine="420"/>
            </w:pPr>
            <w:r>
              <w:rPr>
                <w:rFonts w:hint="eastAsia"/>
              </w:rPr>
              <w:t>4</w:t>
            </w:r>
            <w:r>
              <w:rPr>
                <w:rFonts w:hint="eastAsia"/>
              </w:rPr>
              <w:t>）组织对各类人员进行有针对性的培训、考核及评价工作，不断提高质量、环境、职业安全健康意识素质和技能；</w:t>
            </w:r>
          </w:p>
          <w:p w:rsidR="001B4CCB" w:rsidRDefault="00825F25">
            <w:pPr>
              <w:ind w:firstLineChars="200" w:firstLine="420"/>
            </w:pPr>
            <w:r>
              <w:rPr>
                <w:rFonts w:hint="eastAsia"/>
              </w:rPr>
              <w:t>5</w:t>
            </w:r>
            <w:r>
              <w:rPr>
                <w:rFonts w:hint="eastAsia"/>
              </w:rPr>
              <w:t>）负责法律、法规及其他要求的获取及识别其适用性，并负责法律、法规及其他要求的发放；</w:t>
            </w:r>
          </w:p>
          <w:p w:rsidR="001B4CCB" w:rsidRDefault="00825F25">
            <w:pPr>
              <w:ind w:firstLineChars="200" w:firstLine="420"/>
            </w:pPr>
            <w:r>
              <w:rPr>
                <w:rFonts w:hint="eastAsia"/>
              </w:rPr>
              <w:lastRenderedPageBreak/>
              <w:t>6</w:t>
            </w:r>
            <w:r>
              <w:rPr>
                <w:rFonts w:hint="eastAsia"/>
              </w:rPr>
              <w:t>）负责组织公司环境因素、危险源的识别和评价，并确定重要环境因素、危险源，报管理者代表审批。</w:t>
            </w:r>
          </w:p>
          <w:p w:rsidR="001B4CCB" w:rsidRDefault="00825F25">
            <w:pPr>
              <w:ind w:firstLineChars="200" w:firstLine="420"/>
            </w:pPr>
            <w:r>
              <w:rPr>
                <w:rFonts w:hint="eastAsia"/>
              </w:rPr>
              <w:t>7</w:t>
            </w:r>
            <w:r>
              <w:rPr>
                <w:rFonts w:hint="eastAsia"/>
              </w:rPr>
              <w:t>）负责监督检查工作场所的工作环境情况；</w:t>
            </w:r>
          </w:p>
          <w:p w:rsidR="001B4CCB" w:rsidRDefault="00825F25">
            <w:pPr>
              <w:ind w:firstLineChars="200" w:firstLine="420"/>
            </w:pPr>
            <w:r>
              <w:rPr>
                <w:rFonts w:hint="eastAsia"/>
              </w:rPr>
              <w:t>8</w:t>
            </w:r>
            <w:r>
              <w:rPr>
                <w:rFonts w:hint="eastAsia"/>
              </w:rPr>
              <w:t>）负责公司范围内的应急准备和相应计划的制定及可行性的应急演练。</w:t>
            </w:r>
          </w:p>
          <w:p w:rsidR="001B4CCB" w:rsidRDefault="00825F25">
            <w:pPr>
              <w:ind w:firstLineChars="200" w:firstLine="420"/>
            </w:pPr>
            <w:r>
              <w:rPr>
                <w:rFonts w:hint="eastAsia"/>
              </w:rPr>
              <w:t>9</w:t>
            </w:r>
            <w:r>
              <w:rPr>
                <w:rFonts w:hint="eastAsia"/>
              </w:rPr>
              <w:t>）负责监督检查公司各职能部门有关层次上的管理目标的分解、实施及管理方案的制定、检查与实施。</w:t>
            </w:r>
          </w:p>
          <w:p w:rsidR="001B4CCB" w:rsidRDefault="00825F25">
            <w:pPr>
              <w:ind w:firstLineChars="200" w:firstLine="420"/>
            </w:pPr>
            <w:r>
              <w:rPr>
                <w:rFonts w:hint="eastAsia"/>
              </w:rPr>
              <w:t>10</w:t>
            </w:r>
            <w:r>
              <w:rPr>
                <w:rFonts w:hint="eastAsia"/>
              </w:rPr>
              <w:t>）负责收集、整理和保管本部门的质量记录以及相关数据收集、传递和交流；</w:t>
            </w:r>
          </w:p>
          <w:p w:rsidR="001B4CCB" w:rsidRDefault="00825F25">
            <w:pPr>
              <w:ind w:firstLineChars="200" w:firstLine="420"/>
            </w:pPr>
            <w:r>
              <w:rPr>
                <w:rFonts w:hint="eastAsia"/>
              </w:rPr>
              <w:t>11</w:t>
            </w:r>
            <w:r>
              <w:rPr>
                <w:rFonts w:hint="eastAsia"/>
              </w:rPr>
              <w:t>）负责对环境、安全健康方面的不符合进行纠正和预防措施的跟踪、验证工作；</w:t>
            </w:r>
          </w:p>
          <w:p w:rsidR="001B4CCB" w:rsidRDefault="00825F25">
            <w:pPr>
              <w:ind w:firstLineChars="200" w:firstLine="420"/>
            </w:pPr>
            <w:r>
              <w:rPr>
                <w:rFonts w:hint="eastAsia"/>
              </w:rPr>
              <w:t>12</w:t>
            </w:r>
            <w:r>
              <w:rPr>
                <w:rFonts w:hint="eastAsia"/>
              </w:rPr>
              <w:t>）收集、整理和保管本部门的质量记录、对相关的数据收集传递和交流；</w:t>
            </w:r>
          </w:p>
          <w:p w:rsidR="001B4CCB" w:rsidRDefault="00825F25">
            <w:pPr>
              <w:ind w:firstLineChars="200" w:firstLine="420"/>
            </w:pPr>
            <w:r>
              <w:rPr>
                <w:rFonts w:hint="eastAsia"/>
              </w:rPr>
              <w:t>13</w:t>
            </w:r>
            <w:r>
              <w:rPr>
                <w:rFonts w:hint="eastAsia"/>
              </w:rPr>
              <w:t>）公司固定资产（基础设施）账务管理；</w:t>
            </w:r>
          </w:p>
          <w:p w:rsidR="001B4CCB" w:rsidRDefault="00825F25">
            <w:pPr>
              <w:ind w:firstLineChars="200" w:firstLine="420"/>
            </w:pPr>
            <w:r>
              <w:rPr>
                <w:rFonts w:hint="eastAsia"/>
              </w:rPr>
              <w:t>14</w:t>
            </w:r>
            <w:r>
              <w:rPr>
                <w:rFonts w:hint="eastAsia"/>
              </w:rPr>
              <w:t>）参与质量、环境、职业健康安全管理方案中的经济、技术、成本分析活动；</w:t>
            </w:r>
          </w:p>
          <w:p w:rsidR="001B4CCB" w:rsidRDefault="00825F25">
            <w:pPr>
              <w:ind w:firstLineChars="200" w:firstLine="420"/>
            </w:pPr>
            <w:r>
              <w:rPr>
                <w:rFonts w:hint="eastAsia"/>
              </w:rPr>
              <w:t>16</w:t>
            </w:r>
            <w:r>
              <w:rPr>
                <w:rFonts w:hint="eastAsia"/>
              </w:rPr>
              <w:t>）为建立、实施并持续改进管理体系提供资金支持。手册中职能分配表已经明确规定。</w:t>
            </w:r>
          </w:p>
          <w:p w:rsidR="001B4CCB" w:rsidRDefault="00825F25">
            <w:pPr>
              <w:ind w:firstLineChars="200" w:firstLine="420"/>
            </w:pPr>
            <w:r>
              <w:rPr>
                <w:rFonts w:hint="eastAsia"/>
              </w:rPr>
              <w:t>职责明确，</w:t>
            </w:r>
            <w:r w:rsidR="003641B7">
              <w:rPr>
                <w:rFonts w:hint="eastAsia"/>
              </w:rPr>
              <w:t xml:space="preserve"> </w:t>
            </w:r>
            <w:r w:rsidR="003641B7">
              <w:rPr>
                <w:rFonts w:hint="eastAsia"/>
              </w:rPr>
              <w:t>没有变化，</w:t>
            </w:r>
            <w:r>
              <w:rPr>
                <w:rFonts w:hint="eastAsia"/>
              </w:rPr>
              <w:t>回答基本正确，沟通顺畅。</w:t>
            </w:r>
          </w:p>
        </w:tc>
        <w:tc>
          <w:tcPr>
            <w:tcW w:w="895" w:type="dxa"/>
          </w:tcPr>
          <w:p w:rsidR="001B4CCB" w:rsidRDefault="001B4CCB"/>
        </w:tc>
      </w:tr>
      <w:tr w:rsidR="001B4CCB">
        <w:trPr>
          <w:trHeight w:val="1968"/>
        </w:trPr>
        <w:tc>
          <w:tcPr>
            <w:tcW w:w="2160" w:type="dxa"/>
            <w:vAlign w:val="center"/>
          </w:tcPr>
          <w:p w:rsidR="001B4CCB" w:rsidRDefault="001B4CCB">
            <w:pPr>
              <w:rPr>
                <w:szCs w:val="21"/>
              </w:rPr>
            </w:pPr>
          </w:p>
          <w:p w:rsidR="001B4CCB" w:rsidRDefault="001B4CCB">
            <w:pPr>
              <w:rPr>
                <w:szCs w:val="21"/>
              </w:rPr>
            </w:pPr>
          </w:p>
          <w:p w:rsidR="001B4CCB" w:rsidRDefault="001B4CCB">
            <w:pPr>
              <w:rPr>
                <w:szCs w:val="21"/>
              </w:rPr>
            </w:pPr>
          </w:p>
          <w:p w:rsidR="001B4CCB" w:rsidRDefault="001B4CCB">
            <w:pPr>
              <w:pStyle w:val="a"/>
              <w:rPr>
                <w:szCs w:val="21"/>
              </w:rPr>
            </w:pPr>
          </w:p>
          <w:p w:rsidR="001B4CCB" w:rsidRDefault="001B4CCB">
            <w:pPr>
              <w:pStyle w:val="a"/>
              <w:rPr>
                <w:szCs w:val="21"/>
              </w:rPr>
            </w:pPr>
          </w:p>
          <w:p w:rsidR="001B4CCB" w:rsidRDefault="00825F25">
            <w:pPr>
              <w:rPr>
                <w:szCs w:val="21"/>
              </w:rPr>
            </w:pPr>
            <w:r>
              <w:rPr>
                <w:rFonts w:hint="eastAsia"/>
                <w:szCs w:val="21"/>
              </w:rPr>
              <w:lastRenderedPageBreak/>
              <w:t>目标、指标管理方案</w:t>
            </w:r>
          </w:p>
          <w:p w:rsidR="001B4CCB" w:rsidRDefault="001B4CCB">
            <w:pPr>
              <w:rPr>
                <w:szCs w:val="21"/>
              </w:rPr>
            </w:pPr>
          </w:p>
          <w:p w:rsidR="001B4CCB" w:rsidRDefault="001B4CCB">
            <w:pPr>
              <w:rPr>
                <w:szCs w:val="21"/>
              </w:rPr>
            </w:pPr>
          </w:p>
          <w:p w:rsidR="001B4CCB" w:rsidRDefault="001B4CCB">
            <w:pPr>
              <w:rPr>
                <w:szCs w:val="21"/>
              </w:rPr>
            </w:pPr>
          </w:p>
          <w:p w:rsidR="001B4CCB" w:rsidRDefault="001B4CCB">
            <w:pPr>
              <w:rPr>
                <w:szCs w:val="21"/>
              </w:rPr>
            </w:pPr>
          </w:p>
          <w:p w:rsidR="001B4CCB" w:rsidRDefault="001B4CCB"/>
        </w:tc>
        <w:tc>
          <w:tcPr>
            <w:tcW w:w="960" w:type="dxa"/>
            <w:vAlign w:val="center"/>
          </w:tcPr>
          <w:p w:rsidR="001B4CCB" w:rsidRDefault="00C45360">
            <w:pPr>
              <w:rPr>
                <w:szCs w:val="21"/>
              </w:rPr>
            </w:pPr>
            <w:r>
              <w:rPr>
                <w:szCs w:val="21"/>
              </w:rPr>
              <w:lastRenderedPageBreak/>
              <w:t>Q</w:t>
            </w:r>
            <w:r w:rsidR="00825F25">
              <w:rPr>
                <w:rFonts w:hint="eastAsia"/>
                <w:szCs w:val="21"/>
              </w:rPr>
              <w:t>E</w:t>
            </w:r>
            <w:r w:rsidR="003641B7">
              <w:rPr>
                <w:szCs w:val="21"/>
              </w:rPr>
              <w:t>S</w:t>
            </w:r>
            <w:r w:rsidR="00825F25">
              <w:rPr>
                <w:rFonts w:hint="eastAsia"/>
                <w:szCs w:val="21"/>
              </w:rPr>
              <w:t>6.2</w:t>
            </w:r>
            <w:r w:rsidR="00825F25">
              <w:rPr>
                <w:szCs w:val="21"/>
              </w:rPr>
              <w:t xml:space="preserve">  </w:t>
            </w:r>
          </w:p>
          <w:p w:rsidR="001B4CCB" w:rsidRDefault="001B4CCB"/>
        </w:tc>
        <w:tc>
          <w:tcPr>
            <w:tcW w:w="10694" w:type="dxa"/>
            <w:vAlign w:val="center"/>
          </w:tcPr>
          <w:p w:rsidR="00C45360" w:rsidRDefault="00825F25" w:rsidP="00705EBE">
            <w:pPr>
              <w:rPr>
                <w:rFonts w:ascii="宋体" w:hAnsi="宋体" w:cs="宋体"/>
                <w:szCs w:val="21"/>
              </w:rPr>
            </w:pPr>
            <w:bookmarkStart w:id="0" w:name="_GoBack"/>
            <w:bookmarkEnd w:id="0"/>
            <w:r>
              <w:rPr>
                <w:rFonts w:ascii="宋体" w:hAnsi="宋体" w:cs="宋体" w:hint="eastAsia"/>
                <w:szCs w:val="21"/>
              </w:rPr>
              <w:t>部门目标：</w:t>
            </w:r>
          </w:p>
          <w:p w:rsidR="00C45360" w:rsidRPr="00C45360" w:rsidRDefault="00C45360" w:rsidP="00C45360">
            <w:pPr>
              <w:rPr>
                <w:rFonts w:ascii="宋体" w:hAnsi="宋体" w:cs="宋体" w:hint="eastAsia"/>
                <w:szCs w:val="21"/>
              </w:rPr>
            </w:pPr>
            <w:r>
              <w:rPr>
                <w:rFonts w:ascii="宋体" w:hAnsi="宋体" w:cs="宋体" w:hint="eastAsia"/>
                <w:sz w:val="18"/>
                <w:szCs w:val="21"/>
              </w:rPr>
              <w:t>1、培训计划完成率100%</w:t>
            </w:r>
          </w:p>
          <w:p w:rsidR="00C45360" w:rsidRDefault="00C45360" w:rsidP="00C45360">
            <w:pPr>
              <w:tabs>
                <w:tab w:val="left" w:pos="720"/>
              </w:tabs>
              <w:rPr>
                <w:rFonts w:ascii="宋体" w:hAnsi="宋体" w:cs="宋体" w:hint="eastAsia"/>
                <w:sz w:val="18"/>
                <w:szCs w:val="21"/>
              </w:rPr>
            </w:pPr>
            <w:r>
              <w:rPr>
                <w:rFonts w:ascii="宋体" w:hAnsi="宋体" w:cs="宋体" w:hint="eastAsia"/>
                <w:sz w:val="18"/>
                <w:szCs w:val="21"/>
              </w:rPr>
              <w:t>2、合同评审率100%</w:t>
            </w:r>
          </w:p>
          <w:p w:rsidR="00C45360" w:rsidRDefault="00C45360" w:rsidP="00C45360">
            <w:pPr>
              <w:tabs>
                <w:tab w:val="left" w:pos="720"/>
              </w:tabs>
              <w:rPr>
                <w:rFonts w:ascii="宋体" w:hAnsi="宋体" w:cs="宋体" w:hint="eastAsia"/>
                <w:sz w:val="18"/>
                <w:szCs w:val="21"/>
              </w:rPr>
            </w:pPr>
            <w:r>
              <w:rPr>
                <w:rFonts w:ascii="宋体" w:hAnsi="宋体" w:cs="宋体" w:hint="eastAsia"/>
                <w:sz w:val="18"/>
                <w:szCs w:val="21"/>
              </w:rPr>
              <w:t>3、采购产品质量合格率100%</w:t>
            </w:r>
          </w:p>
          <w:p w:rsidR="001B4CCB" w:rsidRDefault="00C45360" w:rsidP="00C45360">
            <w:pPr>
              <w:tabs>
                <w:tab w:val="left" w:pos="720"/>
              </w:tabs>
              <w:rPr>
                <w:rFonts w:ascii="宋体" w:hAnsi="宋体" w:cs="宋体"/>
                <w:szCs w:val="21"/>
              </w:rPr>
            </w:pPr>
            <w:r>
              <w:rPr>
                <w:rFonts w:ascii="宋体" w:hAnsi="宋体" w:cs="宋体" w:hint="eastAsia"/>
                <w:sz w:val="18"/>
                <w:szCs w:val="21"/>
              </w:rPr>
              <w:lastRenderedPageBreak/>
              <w:t>4、顾客满意率≥95%</w:t>
            </w:r>
            <w:r w:rsidR="00825F25">
              <w:rPr>
                <w:rFonts w:ascii="宋体" w:hAnsi="宋体" w:cs="宋体" w:hint="eastAsia"/>
                <w:szCs w:val="21"/>
              </w:rPr>
              <w:t xml:space="preserve">                           </w:t>
            </w:r>
          </w:p>
          <w:p w:rsidR="00F80CA6" w:rsidRPr="00C45360" w:rsidRDefault="00C45360" w:rsidP="00C45360">
            <w:pPr>
              <w:tabs>
                <w:tab w:val="left" w:pos="720"/>
              </w:tabs>
              <w:rPr>
                <w:rFonts w:ascii="宋体" w:hAnsi="宋体" w:cs="宋体"/>
                <w:sz w:val="18"/>
                <w:szCs w:val="21"/>
              </w:rPr>
            </w:pPr>
            <w:r>
              <w:rPr>
                <w:rFonts w:ascii="宋体" w:hAnsi="宋体" w:cs="宋体" w:hint="eastAsia"/>
                <w:sz w:val="18"/>
                <w:szCs w:val="21"/>
              </w:rPr>
              <w:t>5</w:t>
            </w:r>
            <w:r w:rsidR="00F80CA6" w:rsidRPr="00C45360">
              <w:rPr>
                <w:rFonts w:ascii="宋体" w:hAnsi="宋体" w:cs="宋体" w:hint="eastAsia"/>
                <w:sz w:val="18"/>
                <w:szCs w:val="21"/>
              </w:rPr>
              <w:t>、灭火器配置率100％</w:t>
            </w:r>
          </w:p>
          <w:p w:rsidR="00F80CA6" w:rsidRPr="00C45360" w:rsidRDefault="00C45360" w:rsidP="00C45360">
            <w:pPr>
              <w:tabs>
                <w:tab w:val="left" w:pos="720"/>
              </w:tabs>
              <w:rPr>
                <w:rFonts w:ascii="宋体" w:hAnsi="宋体" w:cs="宋体"/>
                <w:sz w:val="18"/>
                <w:szCs w:val="21"/>
              </w:rPr>
            </w:pPr>
            <w:r>
              <w:rPr>
                <w:rFonts w:ascii="宋体" w:hAnsi="宋体" w:cs="宋体" w:hint="eastAsia"/>
                <w:sz w:val="18"/>
                <w:szCs w:val="21"/>
              </w:rPr>
              <w:t>6</w:t>
            </w:r>
            <w:r w:rsidR="00F80CA6" w:rsidRPr="00C45360">
              <w:rPr>
                <w:rFonts w:ascii="宋体" w:hAnsi="宋体" w:cs="宋体" w:hint="eastAsia"/>
                <w:sz w:val="18"/>
                <w:szCs w:val="21"/>
              </w:rPr>
              <w:t>、固废100％分类进行处理</w:t>
            </w:r>
          </w:p>
          <w:p w:rsidR="00F80CA6" w:rsidRPr="00C45360" w:rsidRDefault="00C45360" w:rsidP="00C45360">
            <w:pPr>
              <w:tabs>
                <w:tab w:val="left" w:pos="720"/>
              </w:tabs>
              <w:rPr>
                <w:rFonts w:ascii="宋体" w:hAnsi="宋体" w:cs="宋体"/>
                <w:sz w:val="18"/>
                <w:szCs w:val="21"/>
              </w:rPr>
            </w:pPr>
            <w:r>
              <w:rPr>
                <w:rFonts w:ascii="宋体" w:hAnsi="宋体" w:cs="宋体" w:hint="eastAsia"/>
                <w:sz w:val="18"/>
                <w:szCs w:val="21"/>
              </w:rPr>
              <w:t>7</w:t>
            </w:r>
            <w:r w:rsidR="00F80CA6" w:rsidRPr="00C45360">
              <w:rPr>
                <w:rFonts w:ascii="宋体" w:hAnsi="宋体" w:cs="宋体" w:hint="eastAsia"/>
                <w:sz w:val="18"/>
                <w:szCs w:val="21"/>
              </w:rPr>
              <w:t>、无重大环境投诉</w:t>
            </w:r>
          </w:p>
          <w:p w:rsidR="001B4CCB" w:rsidRPr="00C45360" w:rsidRDefault="00C45360" w:rsidP="00C45360">
            <w:pPr>
              <w:tabs>
                <w:tab w:val="left" w:pos="720"/>
              </w:tabs>
              <w:rPr>
                <w:rFonts w:ascii="宋体" w:hAnsi="宋体" w:cs="宋体"/>
                <w:sz w:val="18"/>
                <w:szCs w:val="21"/>
              </w:rPr>
            </w:pPr>
            <w:r>
              <w:rPr>
                <w:rFonts w:ascii="宋体" w:hAnsi="宋体" w:cs="宋体"/>
                <w:sz w:val="18"/>
                <w:szCs w:val="21"/>
              </w:rPr>
              <w:t>8</w:t>
            </w:r>
            <w:r w:rsidR="00F80CA6" w:rsidRPr="00C45360">
              <w:rPr>
                <w:rFonts w:ascii="宋体" w:hAnsi="宋体" w:cs="宋体" w:hint="eastAsia"/>
                <w:sz w:val="18"/>
                <w:szCs w:val="21"/>
              </w:rPr>
              <w:t>、火灾事故发生率为0。</w:t>
            </w:r>
          </w:p>
          <w:p w:rsidR="001B4CCB" w:rsidRDefault="00825F25">
            <w:pPr>
              <w:ind w:firstLineChars="200" w:firstLine="420"/>
              <w:rPr>
                <w:rFonts w:ascii="宋体" w:hAnsi="宋体" w:cs="宋体"/>
                <w:szCs w:val="21"/>
              </w:rPr>
            </w:pPr>
            <w:r>
              <w:rPr>
                <w:rFonts w:ascii="宋体" w:hAnsi="宋体" w:cs="宋体" w:hint="eastAsia"/>
                <w:szCs w:val="21"/>
              </w:rPr>
              <w:t xml:space="preserve"> 提供202</w:t>
            </w:r>
            <w:r w:rsidR="003641B7">
              <w:rPr>
                <w:rFonts w:ascii="宋体" w:hAnsi="宋体" w:cs="宋体"/>
                <w:szCs w:val="21"/>
              </w:rPr>
              <w:t>1</w:t>
            </w:r>
            <w:r>
              <w:rPr>
                <w:rFonts w:ascii="宋体" w:hAnsi="宋体" w:cs="宋体" w:hint="eastAsia"/>
                <w:szCs w:val="21"/>
              </w:rPr>
              <w:t>年1-</w:t>
            </w:r>
            <w:r w:rsidR="00F80CA6">
              <w:rPr>
                <w:rFonts w:ascii="宋体" w:hAnsi="宋体" w:cs="宋体"/>
                <w:szCs w:val="21"/>
              </w:rPr>
              <w:t>7</w:t>
            </w:r>
            <w:r>
              <w:rPr>
                <w:rFonts w:ascii="宋体" w:hAnsi="宋体" w:cs="宋体" w:hint="eastAsia"/>
                <w:szCs w:val="21"/>
              </w:rPr>
              <w:t>月目标考核情况统计表，目标均完成，考核人：</w:t>
            </w:r>
            <w:r w:rsidR="00F80CA6">
              <w:rPr>
                <w:rFonts w:ascii="宋体" w:hAnsi="宋体" w:cs="宋体" w:hint="eastAsia"/>
                <w:szCs w:val="21"/>
              </w:rPr>
              <w:t>宋丽丽</w:t>
            </w:r>
            <w:r>
              <w:rPr>
                <w:rFonts w:ascii="宋体" w:hAnsi="宋体" w:cs="宋体" w:hint="eastAsia"/>
                <w:szCs w:val="21"/>
              </w:rPr>
              <w:t xml:space="preserve">                                          </w:t>
            </w:r>
          </w:p>
          <w:p w:rsidR="001B4CCB" w:rsidRDefault="00825F25">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rsidR="001B4CCB" w:rsidRDefault="00825F25">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1B4CCB" w:rsidRDefault="00825F25">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rsidR="001B4CCB" w:rsidRDefault="00825F25">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w:t>
            </w:r>
            <w:r w:rsidR="00F80CA6">
              <w:rPr>
                <w:rFonts w:ascii="宋体" w:hAnsi="宋体" w:cs="宋体" w:hint="eastAsia"/>
                <w:szCs w:val="21"/>
              </w:rPr>
              <w:t>宋丽丽</w:t>
            </w:r>
            <w:r>
              <w:rPr>
                <w:rFonts w:ascii="宋体" w:hAnsi="宋体" w:cs="宋体" w:hint="eastAsia"/>
                <w:szCs w:val="21"/>
              </w:rPr>
              <w:t>，责任部门：</w:t>
            </w:r>
            <w:r>
              <w:rPr>
                <w:rFonts w:ascii="宋体" w:hAnsi="宋体" w:hint="eastAsia"/>
                <w:szCs w:val="21"/>
              </w:rPr>
              <w:t>综合部</w:t>
            </w:r>
            <w:r>
              <w:rPr>
                <w:rFonts w:ascii="宋体" w:hAnsi="宋体" w:cs="宋体" w:hint="eastAsia"/>
                <w:szCs w:val="21"/>
              </w:rPr>
              <w:t>，执行日期：</w:t>
            </w:r>
            <w:r>
              <w:rPr>
                <w:rFonts w:ascii="宋体" w:hAnsi="宋体" w:hint="eastAsia"/>
                <w:szCs w:val="21"/>
              </w:rPr>
              <w:t>202</w:t>
            </w:r>
            <w:r w:rsidR="003641B7">
              <w:rPr>
                <w:rFonts w:ascii="宋体" w:hAnsi="宋体"/>
                <w:szCs w:val="21"/>
              </w:rPr>
              <w:t>1</w:t>
            </w:r>
            <w:r>
              <w:rPr>
                <w:rFonts w:ascii="宋体" w:hAnsi="宋体" w:hint="eastAsia"/>
                <w:szCs w:val="21"/>
              </w:rPr>
              <w:t>年</w:t>
            </w:r>
            <w:r w:rsidR="003641B7">
              <w:rPr>
                <w:rFonts w:ascii="宋体" w:hAnsi="宋体" w:hint="eastAsia"/>
                <w:szCs w:val="21"/>
              </w:rPr>
              <w:t>0</w:t>
            </w:r>
            <w:r>
              <w:rPr>
                <w:rFonts w:ascii="宋体" w:hAnsi="宋体" w:hint="eastAsia"/>
                <w:szCs w:val="21"/>
              </w:rPr>
              <w:t>1月-202</w:t>
            </w:r>
            <w:r w:rsidR="003641B7">
              <w:rPr>
                <w:rFonts w:ascii="宋体" w:hAnsi="宋体"/>
                <w:szCs w:val="21"/>
              </w:rPr>
              <w:t>1</w:t>
            </w:r>
            <w:r>
              <w:rPr>
                <w:rFonts w:ascii="宋体" w:hAnsi="宋体" w:hint="eastAsia"/>
                <w:szCs w:val="21"/>
              </w:rPr>
              <w:t>年</w:t>
            </w:r>
            <w:r w:rsidR="003641B7">
              <w:rPr>
                <w:rFonts w:ascii="宋体" w:hAnsi="宋体" w:hint="eastAsia"/>
                <w:szCs w:val="21"/>
              </w:rPr>
              <w:t>0</w:t>
            </w:r>
            <w:r w:rsidR="00F80CA6">
              <w:rPr>
                <w:rFonts w:ascii="宋体" w:hAnsi="宋体"/>
                <w:szCs w:val="21"/>
              </w:rPr>
              <w:t>7</w:t>
            </w:r>
            <w:r>
              <w:rPr>
                <w:rFonts w:ascii="宋体" w:hAnsi="宋体" w:hint="eastAsia"/>
                <w:szCs w:val="21"/>
              </w:rPr>
              <w:t>月</w:t>
            </w:r>
          </w:p>
          <w:p w:rsidR="001B4CCB" w:rsidRDefault="00825F25">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w:t>
            </w:r>
            <w:r w:rsidR="00F80CA6">
              <w:rPr>
                <w:rFonts w:ascii="宋体" w:hAnsi="宋体" w:cs="宋体" w:hint="eastAsia"/>
                <w:szCs w:val="21"/>
              </w:rPr>
              <w:t>宋丽丽</w:t>
            </w:r>
            <w:r w:rsidR="00755C15">
              <w:rPr>
                <w:rFonts w:ascii="宋体" w:hAnsi="宋体" w:cs="宋体" w:hint="eastAsia"/>
                <w:szCs w:val="21"/>
              </w:rPr>
              <w:t xml:space="preserve"> </w:t>
            </w:r>
            <w:r w:rsidR="00755C15">
              <w:rPr>
                <w:rFonts w:ascii="宋体" w:hAnsi="宋体" w:cs="宋体"/>
                <w:szCs w:val="21"/>
              </w:rPr>
              <w:t xml:space="preserve"> </w:t>
            </w:r>
            <w:r>
              <w:rPr>
                <w:rFonts w:ascii="宋体" w:hAnsi="宋体" w:cs="宋体" w:hint="eastAsia"/>
                <w:szCs w:val="21"/>
              </w:rPr>
              <w:t>执行日期：</w:t>
            </w:r>
            <w:r>
              <w:rPr>
                <w:rFonts w:ascii="宋体" w:hAnsi="宋体" w:hint="eastAsia"/>
                <w:szCs w:val="21"/>
              </w:rPr>
              <w:t>202</w:t>
            </w:r>
            <w:r w:rsidR="003641B7">
              <w:rPr>
                <w:rFonts w:ascii="宋体" w:hAnsi="宋体"/>
                <w:szCs w:val="21"/>
              </w:rPr>
              <w:t>1</w:t>
            </w:r>
            <w:r>
              <w:rPr>
                <w:rFonts w:ascii="宋体" w:hAnsi="宋体" w:hint="eastAsia"/>
                <w:szCs w:val="21"/>
              </w:rPr>
              <w:t>年</w:t>
            </w:r>
            <w:r w:rsidR="003641B7">
              <w:rPr>
                <w:rFonts w:ascii="宋体" w:hAnsi="宋体" w:hint="eastAsia"/>
                <w:szCs w:val="21"/>
              </w:rPr>
              <w:t>0</w:t>
            </w:r>
            <w:r>
              <w:rPr>
                <w:rFonts w:ascii="宋体" w:hAnsi="宋体" w:hint="eastAsia"/>
                <w:szCs w:val="21"/>
              </w:rPr>
              <w:t>1月-202</w:t>
            </w:r>
            <w:r w:rsidR="003641B7">
              <w:rPr>
                <w:rFonts w:ascii="宋体" w:hAnsi="宋体"/>
                <w:szCs w:val="21"/>
              </w:rPr>
              <w:t>1</w:t>
            </w:r>
            <w:r>
              <w:rPr>
                <w:rFonts w:ascii="宋体" w:hAnsi="宋体" w:hint="eastAsia"/>
                <w:szCs w:val="21"/>
              </w:rPr>
              <w:t>年</w:t>
            </w:r>
            <w:r w:rsidR="003641B7">
              <w:rPr>
                <w:rFonts w:ascii="宋体" w:hAnsi="宋体"/>
                <w:szCs w:val="21"/>
              </w:rPr>
              <w:t>0</w:t>
            </w:r>
            <w:r w:rsidR="00755C15">
              <w:rPr>
                <w:rFonts w:ascii="宋体" w:hAnsi="宋体"/>
                <w:szCs w:val="21"/>
              </w:rPr>
              <w:t>7</w:t>
            </w:r>
            <w:r>
              <w:rPr>
                <w:rFonts w:ascii="宋体" w:hAnsi="宋体" w:hint="eastAsia"/>
                <w:szCs w:val="21"/>
              </w:rPr>
              <w:t>月。</w:t>
            </w:r>
          </w:p>
          <w:p w:rsidR="001B4CCB" w:rsidRDefault="00825F25" w:rsidP="00755C15">
            <w:pPr>
              <w:ind w:firstLineChars="200" w:firstLine="420"/>
            </w:pPr>
            <w:r>
              <w:rPr>
                <w:rFonts w:ascii="宋体" w:hAnsi="宋体" w:cs="宋体" w:hint="eastAsia"/>
                <w:szCs w:val="21"/>
              </w:rPr>
              <w:t>上述目标、指标202</w:t>
            </w:r>
            <w:r w:rsidR="003641B7">
              <w:rPr>
                <w:rFonts w:ascii="宋体" w:hAnsi="宋体" w:cs="宋体"/>
                <w:szCs w:val="21"/>
              </w:rPr>
              <w:t>1</w:t>
            </w:r>
            <w:r>
              <w:rPr>
                <w:rFonts w:ascii="宋体" w:hAnsi="宋体" w:cs="宋体" w:hint="eastAsia"/>
                <w:szCs w:val="21"/>
              </w:rPr>
              <w:t>年第一、二季度进行考核，考核结果：全部达标，检查人：</w:t>
            </w:r>
            <w:r w:rsidR="00755C15">
              <w:rPr>
                <w:rFonts w:ascii="宋体" w:hAnsi="宋体" w:cs="宋体" w:hint="eastAsia"/>
                <w:szCs w:val="21"/>
              </w:rPr>
              <w:t>宋丽丽</w:t>
            </w:r>
            <w:r>
              <w:rPr>
                <w:rFonts w:ascii="宋体" w:hAnsi="宋体" w:cs="宋体" w:hint="eastAsia"/>
                <w:szCs w:val="21"/>
              </w:rPr>
              <w:t>。制定的指标和管理方案基本可行。</w:t>
            </w:r>
          </w:p>
        </w:tc>
        <w:tc>
          <w:tcPr>
            <w:tcW w:w="895" w:type="dxa"/>
          </w:tcPr>
          <w:p w:rsidR="001B4CCB" w:rsidRDefault="001B4CCB"/>
        </w:tc>
      </w:tr>
      <w:tr w:rsidR="001B4CCB">
        <w:trPr>
          <w:trHeight w:val="1350"/>
        </w:trPr>
        <w:tc>
          <w:tcPr>
            <w:tcW w:w="2160" w:type="dxa"/>
            <w:vAlign w:val="center"/>
          </w:tcPr>
          <w:p w:rsidR="001B4CCB" w:rsidRDefault="00C45360">
            <w:pPr>
              <w:rPr>
                <w:rFonts w:hint="eastAsia"/>
              </w:rPr>
            </w:pPr>
            <w:r>
              <w:rPr>
                <w:rFonts w:hint="eastAsia"/>
              </w:rPr>
              <w:lastRenderedPageBreak/>
              <w:t>风险评估及管控</w:t>
            </w:r>
          </w:p>
        </w:tc>
        <w:tc>
          <w:tcPr>
            <w:tcW w:w="960" w:type="dxa"/>
            <w:vAlign w:val="center"/>
          </w:tcPr>
          <w:p w:rsidR="001B4CCB" w:rsidRDefault="00C45360">
            <w:pPr>
              <w:rPr>
                <w:szCs w:val="21"/>
              </w:rPr>
            </w:pPr>
            <w:r>
              <w:rPr>
                <w:szCs w:val="21"/>
              </w:rPr>
              <w:t>Q</w:t>
            </w:r>
            <w:r w:rsidR="00825F25">
              <w:rPr>
                <w:rFonts w:hint="eastAsia"/>
                <w:szCs w:val="21"/>
              </w:rPr>
              <w:t>E</w:t>
            </w:r>
            <w:r w:rsidR="003641B7">
              <w:rPr>
                <w:szCs w:val="21"/>
              </w:rPr>
              <w:t>S</w:t>
            </w:r>
            <w:r w:rsidR="00825F25">
              <w:rPr>
                <w:rFonts w:hint="eastAsia"/>
                <w:szCs w:val="21"/>
              </w:rPr>
              <w:t>6.1</w:t>
            </w:r>
          </w:p>
          <w:p w:rsidR="001B4CCB" w:rsidRDefault="001B4CCB"/>
        </w:tc>
        <w:tc>
          <w:tcPr>
            <w:tcW w:w="10694" w:type="dxa"/>
            <w:vAlign w:val="center"/>
          </w:tcPr>
          <w:p w:rsidR="001B4CCB" w:rsidRDefault="00825F25">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sidR="00C45360">
              <w:rPr>
                <w:rFonts w:hint="eastAsia"/>
                <w:szCs w:val="21"/>
              </w:rPr>
              <w:t>基本</w:t>
            </w:r>
            <w:r>
              <w:rPr>
                <w:rFonts w:hint="eastAsia"/>
                <w:szCs w:val="21"/>
              </w:rPr>
              <w:t>符合标准要求</w:t>
            </w:r>
            <w:r>
              <w:rPr>
                <w:rFonts w:hint="eastAsia"/>
                <w:szCs w:val="21"/>
              </w:rPr>
              <w:t>.</w:t>
            </w:r>
          </w:p>
          <w:p w:rsidR="001B4CCB" w:rsidRDefault="00825F25">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项：固废排放、火灾，评价符合程序要求及公司的实际情况。</w:t>
            </w:r>
          </w:p>
          <w:p w:rsidR="001B4CCB" w:rsidRDefault="00825F25">
            <w:pPr>
              <w:ind w:firstLineChars="200" w:firstLine="42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sidR="00C45360" w:rsidRPr="00C45360" w:rsidRDefault="00C45360" w:rsidP="00C45360">
            <w:pPr>
              <w:pStyle w:val="a"/>
            </w:pPr>
            <w:r>
              <w:rPr>
                <w:rFonts w:hint="eastAsia"/>
              </w:rPr>
              <w:t>质量体系涉及风险：</w:t>
            </w:r>
            <w:r>
              <w:rPr>
                <w:rFonts w:hint="eastAsia"/>
              </w:rPr>
              <w:t>原公司人员配置和岗位设置不合理</w:t>
            </w:r>
            <w:r>
              <w:rPr>
                <w:rFonts w:hint="eastAsia"/>
              </w:rPr>
              <w:t>、</w:t>
            </w:r>
            <w:r>
              <w:rPr>
                <w:rFonts w:hint="eastAsia"/>
              </w:rPr>
              <w:t>全员参与质量管理制度落实需要加强</w:t>
            </w:r>
            <w:r>
              <w:rPr>
                <w:rFonts w:hint="eastAsia"/>
              </w:rPr>
              <w:t>等，控制措施为合理优化组织结构及人员配置，加强标准培训，有计划及跟踪措施。</w:t>
            </w:r>
            <w:r>
              <w:rPr>
                <w:rFonts w:hint="eastAsia"/>
              </w:rPr>
              <w:t xml:space="preserve">　</w:t>
            </w:r>
          </w:p>
          <w:p w:rsidR="001B4CCB" w:rsidRDefault="003641B7" w:rsidP="003641B7">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rFonts w:hint="eastAsia"/>
                <w:szCs w:val="21"/>
              </w:rPr>
              <w:t>3</w:t>
            </w:r>
            <w:r>
              <w:rPr>
                <w:rFonts w:hint="eastAsia"/>
                <w:szCs w:val="21"/>
              </w:rPr>
              <w:t>项，涉及：火灾和触电、</w:t>
            </w:r>
            <w:r w:rsidR="00755C15">
              <w:rPr>
                <w:rFonts w:hint="eastAsia"/>
                <w:szCs w:val="21"/>
              </w:rPr>
              <w:t>交通</w:t>
            </w:r>
            <w:r>
              <w:rPr>
                <w:rFonts w:hint="eastAsia"/>
                <w:szCs w:val="21"/>
              </w:rPr>
              <w:t>意外伤害，评价符合程序要求及公司的实际情况。对危险源的控制措施包括制定管理制度、监督检查、应急预案、培训等</w:t>
            </w:r>
          </w:p>
        </w:tc>
        <w:tc>
          <w:tcPr>
            <w:tcW w:w="895" w:type="dxa"/>
          </w:tcPr>
          <w:p w:rsidR="001B4CCB" w:rsidRDefault="001B4CCB"/>
        </w:tc>
      </w:tr>
      <w:tr w:rsidR="001B4CCB">
        <w:trPr>
          <w:trHeight w:val="1200"/>
        </w:trPr>
        <w:tc>
          <w:tcPr>
            <w:tcW w:w="2160" w:type="dxa"/>
            <w:vAlign w:val="center"/>
          </w:tcPr>
          <w:p w:rsidR="001B4CCB" w:rsidRDefault="00825F25">
            <w:r>
              <w:rPr>
                <w:rFonts w:hint="eastAsia"/>
                <w:szCs w:val="21"/>
              </w:rPr>
              <w:t>合规义务、法律法规及其他要求</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6.1.3</w:t>
            </w:r>
          </w:p>
          <w:p w:rsidR="001B4CCB" w:rsidRDefault="001B4CCB"/>
        </w:tc>
        <w:tc>
          <w:tcPr>
            <w:tcW w:w="10694" w:type="dxa"/>
            <w:vAlign w:val="center"/>
          </w:tcPr>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根据《法律法规和其他要求获取与识别控制程序》要求，随时对法律法规的更新进行跟踪，并进行补充。于202</w:t>
            </w:r>
            <w:r w:rsidR="003641B7">
              <w:rPr>
                <w:rFonts w:asciiTheme="minorEastAsia" w:eastAsiaTheme="minorEastAsia" w:hAnsiTheme="minorEastAsia"/>
                <w:szCs w:val="21"/>
              </w:rPr>
              <w:t>1</w:t>
            </w:r>
            <w:r>
              <w:rPr>
                <w:rFonts w:asciiTheme="minorEastAsia" w:eastAsiaTheme="minorEastAsia" w:hAnsiTheme="minorEastAsia" w:hint="eastAsia"/>
                <w:szCs w:val="21"/>
              </w:rPr>
              <w:t>年1月10日识别了法律法规清单。获取渠道，网络和期刊等。</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提供了《法律法规和其他要求合规性评价报告》、中华人民共和国水污染防治法（修正）、中华人民共和国大气污染防治法等</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中华人民共和国环境噪声污染防治法</w:t>
            </w:r>
            <w:r>
              <w:rPr>
                <w:rFonts w:asciiTheme="minorEastAsia" w:eastAsiaTheme="minorEastAsia" w:hAnsiTheme="minorEastAsia" w:hint="eastAsia"/>
                <w:szCs w:val="21"/>
              </w:rPr>
              <w:tab/>
              <w:t>国务院</w:t>
            </w:r>
            <w:r>
              <w:rPr>
                <w:rFonts w:asciiTheme="minorEastAsia" w:eastAsiaTheme="minorEastAsia" w:hAnsiTheme="minorEastAsia" w:hint="eastAsia"/>
                <w:szCs w:val="21"/>
              </w:rPr>
              <w:tab/>
              <w:t>2018．12．29</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北京市环境噪声污染防治办法</w:t>
            </w:r>
            <w:r>
              <w:rPr>
                <w:rFonts w:asciiTheme="minorEastAsia" w:eastAsiaTheme="minorEastAsia" w:hAnsiTheme="minorEastAsia" w:hint="eastAsia"/>
                <w:szCs w:val="21"/>
              </w:rPr>
              <w:tab/>
              <w:t>北京市人民政府</w:t>
            </w:r>
            <w:r>
              <w:rPr>
                <w:rFonts w:asciiTheme="minorEastAsia" w:eastAsiaTheme="minorEastAsia" w:hAnsiTheme="minorEastAsia" w:hint="eastAsia"/>
                <w:szCs w:val="21"/>
              </w:rPr>
              <w:tab/>
              <w:t>2007.1.1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北京市节约能源条例</w:t>
            </w:r>
            <w:r>
              <w:rPr>
                <w:rFonts w:asciiTheme="minorEastAsia" w:eastAsiaTheme="minorEastAsia" w:hAnsiTheme="minorEastAsia" w:hint="eastAsia"/>
                <w:szCs w:val="21"/>
              </w:rPr>
              <w:tab/>
              <w:t>北京市人大常委公告第13号</w:t>
            </w:r>
            <w:r>
              <w:rPr>
                <w:rFonts w:asciiTheme="minorEastAsia" w:eastAsiaTheme="minorEastAsia" w:hAnsiTheme="minorEastAsia" w:hint="eastAsia"/>
                <w:szCs w:val="21"/>
              </w:rPr>
              <w:tab/>
              <w:t>2008.7.22</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北京市城市节约用水条例</w:t>
            </w:r>
            <w:r>
              <w:rPr>
                <w:rFonts w:asciiTheme="minorEastAsia" w:eastAsiaTheme="minorEastAsia" w:hAnsiTheme="minorEastAsia" w:hint="eastAsia"/>
                <w:szCs w:val="21"/>
              </w:rPr>
              <w:tab/>
              <w:t>北京市第九届人民代表大会常务委员会</w:t>
            </w:r>
            <w:r>
              <w:rPr>
                <w:rFonts w:asciiTheme="minorEastAsia" w:eastAsiaTheme="minorEastAsia" w:hAnsiTheme="minorEastAsia" w:hint="eastAsia"/>
                <w:szCs w:val="21"/>
              </w:rPr>
              <w:tab/>
              <w:t>1991.11.1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北京市水污染防治条例</w:t>
            </w:r>
            <w:r>
              <w:rPr>
                <w:rFonts w:asciiTheme="minorEastAsia" w:eastAsiaTheme="minorEastAsia" w:hAnsiTheme="minorEastAsia" w:hint="eastAsia"/>
                <w:szCs w:val="21"/>
              </w:rPr>
              <w:tab/>
              <w:t>北京市第十三届人民代表大会常务委员会</w:t>
            </w:r>
            <w:r>
              <w:rPr>
                <w:rFonts w:asciiTheme="minorEastAsia" w:eastAsiaTheme="minorEastAsia" w:hAnsiTheme="minorEastAsia" w:hint="eastAsia"/>
                <w:szCs w:val="21"/>
              </w:rPr>
              <w:tab/>
              <w:t>2010.11.19</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北京市消防条例</w:t>
            </w:r>
            <w:r>
              <w:rPr>
                <w:rFonts w:asciiTheme="minorEastAsia" w:eastAsiaTheme="minorEastAsia" w:hAnsiTheme="minorEastAsia" w:hint="eastAsia"/>
                <w:szCs w:val="21"/>
              </w:rPr>
              <w:tab/>
              <w:t>北京市人大常委公告第17号</w:t>
            </w:r>
            <w:r>
              <w:rPr>
                <w:rFonts w:asciiTheme="minorEastAsia" w:eastAsiaTheme="minorEastAsia" w:hAnsiTheme="minorEastAsia" w:hint="eastAsia"/>
                <w:szCs w:val="21"/>
              </w:rPr>
              <w:tab/>
              <w:t>2011.9.1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北京市大气污染防治条例</w:t>
            </w:r>
            <w:r>
              <w:rPr>
                <w:rFonts w:asciiTheme="minorEastAsia" w:eastAsiaTheme="minorEastAsia" w:hAnsiTheme="minorEastAsia" w:hint="eastAsia"/>
                <w:szCs w:val="21"/>
              </w:rPr>
              <w:tab/>
              <w:t>北京市政府</w:t>
            </w:r>
            <w:r>
              <w:rPr>
                <w:rFonts w:asciiTheme="minorEastAsia" w:eastAsiaTheme="minorEastAsia" w:hAnsiTheme="minorEastAsia" w:hint="eastAsia"/>
                <w:szCs w:val="21"/>
              </w:rPr>
              <w:tab/>
              <w:t>2014．3．1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北京市生活垃圾管理条例</w:t>
            </w:r>
            <w:r>
              <w:rPr>
                <w:rFonts w:asciiTheme="minorEastAsia" w:eastAsiaTheme="minorEastAsia" w:hAnsiTheme="minorEastAsia" w:hint="eastAsia"/>
                <w:szCs w:val="21"/>
              </w:rPr>
              <w:tab/>
              <w:t>北京市人民代表大会常务委员会</w:t>
            </w:r>
            <w:r>
              <w:rPr>
                <w:rFonts w:asciiTheme="minorEastAsia" w:eastAsiaTheme="minorEastAsia" w:hAnsiTheme="minorEastAsia" w:hint="eastAsia"/>
                <w:szCs w:val="21"/>
              </w:rPr>
              <w:tab/>
              <w:t>2012.3.1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北京市安全生产条例</w:t>
            </w:r>
            <w:r>
              <w:rPr>
                <w:rFonts w:asciiTheme="minorEastAsia" w:eastAsiaTheme="minorEastAsia" w:hAnsiTheme="minorEastAsia" w:hint="eastAsia"/>
                <w:szCs w:val="21"/>
              </w:rPr>
              <w:tab/>
              <w:t>北京市第十二届人民代表大会常务委员会第十三次会议</w:t>
            </w:r>
            <w:r>
              <w:rPr>
                <w:rFonts w:asciiTheme="minorEastAsia" w:eastAsiaTheme="minorEastAsia" w:hAnsiTheme="minorEastAsia" w:hint="eastAsia"/>
                <w:szCs w:val="21"/>
              </w:rPr>
              <w:tab/>
              <w:t>2004.9.1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北京市职业病防治卫生监督条例</w:t>
            </w:r>
            <w:r>
              <w:rPr>
                <w:rFonts w:asciiTheme="minorEastAsia" w:eastAsiaTheme="minorEastAsia" w:hAnsiTheme="minorEastAsia" w:hint="eastAsia"/>
                <w:szCs w:val="21"/>
              </w:rPr>
              <w:tab/>
              <w:t>市政府</w:t>
            </w:r>
            <w:r>
              <w:rPr>
                <w:rFonts w:asciiTheme="minorEastAsia" w:eastAsiaTheme="minorEastAsia" w:hAnsiTheme="minorEastAsia" w:hint="eastAsia"/>
                <w:szCs w:val="21"/>
              </w:rPr>
              <w:tab/>
              <w:t>1994.12.30</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北京市消防条例</w:t>
            </w:r>
            <w:r>
              <w:rPr>
                <w:rFonts w:asciiTheme="minorEastAsia" w:eastAsiaTheme="minorEastAsia" w:hAnsiTheme="minorEastAsia" w:hint="eastAsia"/>
                <w:szCs w:val="21"/>
              </w:rPr>
              <w:tab/>
              <w:t>北京市第十三届人民代表大会常务委员会第二十五次会议</w:t>
            </w:r>
            <w:r>
              <w:rPr>
                <w:rFonts w:asciiTheme="minorEastAsia" w:eastAsiaTheme="minorEastAsia" w:hAnsiTheme="minorEastAsia" w:hint="eastAsia"/>
                <w:szCs w:val="21"/>
              </w:rPr>
              <w:tab/>
              <w:t>2011.9.1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北京市工伤保险条例</w:t>
            </w:r>
            <w:r>
              <w:rPr>
                <w:rFonts w:asciiTheme="minorEastAsia" w:eastAsiaTheme="minorEastAsia" w:hAnsiTheme="minorEastAsia" w:hint="eastAsia"/>
                <w:szCs w:val="21"/>
              </w:rPr>
              <w:tab/>
              <w:t>北京市人民政府</w:t>
            </w:r>
            <w:r>
              <w:rPr>
                <w:rFonts w:asciiTheme="minorEastAsia" w:eastAsiaTheme="minorEastAsia" w:hAnsiTheme="minorEastAsia" w:hint="eastAsia"/>
                <w:szCs w:val="21"/>
              </w:rPr>
              <w:tab/>
              <w:t>2004.4.1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北京市劳动保护监察条例北京市人大常委会</w:t>
            </w:r>
            <w:r>
              <w:rPr>
                <w:rFonts w:asciiTheme="minorEastAsia" w:eastAsiaTheme="minorEastAsia" w:hAnsiTheme="minorEastAsia" w:hint="eastAsia"/>
                <w:szCs w:val="21"/>
              </w:rPr>
              <w:tab/>
              <w:t>1997．9.4</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北京市实施《女职工劳动保护规定》的若干规定</w:t>
            </w:r>
            <w:r>
              <w:rPr>
                <w:rFonts w:asciiTheme="minorEastAsia" w:eastAsiaTheme="minorEastAsia" w:hAnsiTheme="minorEastAsia" w:hint="eastAsia"/>
                <w:szCs w:val="21"/>
              </w:rPr>
              <w:tab/>
              <w:t>市人民政府</w:t>
            </w:r>
            <w:r>
              <w:rPr>
                <w:rFonts w:asciiTheme="minorEastAsia" w:eastAsiaTheme="minorEastAsia" w:hAnsiTheme="minorEastAsia" w:hint="eastAsia"/>
                <w:szCs w:val="21"/>
              </w:rPr>
              <w:tab/>
              <w:t>1990.1.1</w:t>
            </w:r>
          </w:p>
          <w:p w:rsidR="00755C15"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北京市工伤保险条例实施办法</w:t>
            </w:r>
            <w:r>
              <w:rPr>
                <w:rFonts w:asciiTheme="minorEastAsia" w:eastAsiaTheme="minorEastAsia" w:hAnsiTheme="minorEastAsia" w:hint="eastAsia"/>
                <w:szCs w:val="21"/>
              </w:rPr>
              <w:tab/>
            </w:r>
          </w:p>
          <w:p w:rsidR="00755C15" w:rsidRPr="00755C15" w:rsidRDefault="00755C15" w:rsidP="00755C15">
            <w:pPr>
              <w:ind w:firstLineChars="200" w:firstLine="420"/>
              <w:rPr>
                <w:rFonts w:asciiTheme="minorEastAsia" w:eastAsiaTheme="minorEastAsia" w:hAnsiTheme="minorEastAsia"/>
                <w:szCs w:val="21"/>
              </w:rPr>
            </w:pPr>
            <w:r w:rsidRPr="00755C15">
              <w:rPr>
                <w:rFonts w:asciiTheme="minorEastAsia" w:eastAsiaTheme="minorEastAsia" w:hAnsiTheme="minorEastAsia" w:hint="eastAsia"/>
                <w:szCs w:val="21"/>
              </w:rPr>
              <w:t>河北省环境保护条例</w:t>
            </w:r>
          </w:p>
          <w:p w:rsidR="00755C15" w:rsidRPr="00755C15" w:rsidRDefault="00755C15" w:rsidP="00755C15">
            <w:pPr>
              <w:ind w:firstLineChars="200" w:firstLine="420"/>
              <w:rPr>
                <w:rFonts w:asciiTheme="minorEastAsia" w:eastAsiaTheme="minorEastAsia" w:hAnsiTheme="minorEastAsia"/>
                <w:szCs w:val="21"/>
              </w:rPr>
            </w:pPr>
            <w:r w:rsidRPr="00755C15">
              <w:rPr>
                <w:rFonts w:asciiTheme="minorEastAsia" w:eastAsiaTheme="minorEastAsia" w:hAnsiTheme="minorEastAsia" w:hint="eastAsia"/>
                <w:szCs w:val="21"/>
              </w:rPr>
              <w:lastRenderedPageBreak/>
              <w:t>河北省节约用水条例</w:t>
            </w:r>
          </w:p>
          <w:p w:rsidR="00755C15" w:rsidRPr="00755C15" w:rsidRDefault="00755C15" w:rsidP="00755C15">
            <w:pPr>
              <w:ind w:firstLineChars="200" w:firstLine="420"/>
              <w:rPr>
                <w:rFonts w:asciiTheme="minorEastAsia" w:eastAsiaTheme="minorEastAsia" w:hAnsiTheme="minorEastAsia"/>
                <w:szCs w:val="21"/>
              </w:rPr>
            </w:pPr>
            <w:r w:rsidRPr="00755C15">
              <w:rPr>
                <w:rFonts w:asciiTheme="minorEastAsia" w:eastAsiaTheme="minorEastAsia" w:hAnsiTheme="minorEastAsia" w:hint="eastAsia"/>
                <w:szCs w:val="21"/>
              </w:rPr>
              <w:t>河北省水污染防治条例</w:t>
            </w:r>
          </w:p>
          <w:p w:rsidR="00755C15" w:rsidRPr="00755C15" w:rsidRDefault="00755C15" w:rsidP="00755C15">
            <w:pPr>
              <w:ind w:firstLineChars="200" w:firstLine="420"/>
              <w:rPr>
                <w:rFonts w:asciiTheme="minorEastAsia" w:eastAsiaTheme="minorEastAsia" w:hAnsiTheme="minorEastAsia"/>
                <w:szCs w:val="21"/>
              </w:rPr>
            </w:pPr>
            <w:r w:rsidRPr="00755C15">
              <w:rPr>
                <w:rFonts w:asciiTheme="minorEastAsia" w:eastAsiaTheme="minorEastAsia" w:hAnsiTheme="minorEastAsia" w:hint="eastAsia"/>
                <w:szCs w:val="21"/>
              </w:rPr>
              <w:t>河北省消防条例</w:t>
            </w:r>
          </w:p>
          <w:p w:rsidR="00755C15" w:rsidRPr="00755C15" w:rsidRDefault="00755C15" w:rsidP="00755C15">
            <w:pPr>
              <w:ind w:firstLineChars="200" w:firstLine="420"/>
              <w:rPr>
                <w:rFonts w:asciiTheme="minorEastAsia" w:eastAsiaTheme="minorEastAsia" w:hAnsiTheme="minorEastAsia"/>
                <w:szCs w:val="21"/>
              </w:rPr>
            </w:pPr>
            <w:r w:rsidRPr="00755C15">
              <w:rPr>
                <w:rFonts w:asciiTheme="minorEastAsia" w:eastAsiaTheme="minorEastAsia" w:hAnsiTheme="minorEastAsia" w:hint="eastAsia"/>
                <w:szCs w:val="21"/>
              </w:rPr>
              <w:t>河北省大气污染防治条例</w:t>
            </w:r>
          </w:p>
          <w:p w:rsidR="001B4CCB" w:rsidRDefault="00755C15" w:rsidP="00755C15">
            <w:pPr>
              <w:ind w:firstLineChars="200" w:firstLine="420"/>
              <w:rPr>
                <w:rFonts w:asciiTheme="minorEastAsia" w:eastAsiaTheme="minorEastAsia" w:hAnsiTheme="minorEastAsia"/>
                <w:szCs w:val="21"/>
              </w:rPr>
            </w:pPr>
            <w:r w:rsidRPr="00755C15">
              <w:rPr>
                <w:rFonts w:asciiTheme="minorEastAsia" w:eastAsiaTheme="minorEastAsia" w:hAnsiTheme="minorEastAsia" w:hint="eastAsia"/>
                <w:szCs w:val="21"/>
              </w:rPr>
              <w:t>河北省生活垃圾管理条例</w:t>
            </w:r>
            <w:r w:rsidR="00825F25">
              <w:rPr>
                <w:rFonts w:asciiTheme="minorEastAsia" w:eastAsiaTheme="minorEastAsia" w:hAnsiTheme="minorEastAsia" w:hint="eastAsia"/>
                <w:szCs w:val="21"/>
              </w:rPr>
              <w:t>等，组织进行合规性的评价。</w:t>
            </w:r>
          </w:p>
          <w:p w:rsidR="001B4CCB" w:rsidRDefault="00825F25" w:rsidP="00755C15">
            <w:pPr>
              <w:ind w:firstLineChars="200" w:firstLine="420"/>
            </w:pPr>
            <w:r>
              <w:rPr>
                <w:rFonts w:asciiTheme="minorEastAsia" w:eastAsiaTheme="minorEastAsia" w:hAnsiTheme="minorEastAsia" w:hint="eastAsia"/>
                <w:szCs w:val="21"/>
              </w:rPr>
              <w:t>评价结论：合规。评价人：</w:t>
            </w:r>
            <w:r w:rsidR="00755C15">
              <w:rPr>
                <w:rFonts w:asciiTheme="minorEastAsia" w:eastAsiaTheme="minorEastAsia" w:hAnsiTheme="minorEastAsia" w:hint="eastAsia"/>
                <w:szCs w:val="21"/>
              </w:rPr>
              <w:t>宋丽丽</w:t>
            </w:r>
            <w:r>
              <w:rPr>
                <w:rFonts w:asciiTheme="minorEastAsia" w:eastAsiaTheme="minorEastAsia" w:hAnsiTheme="minorEastAsia" w:hint="eastAsia"/>
                <w:szCs w:val="21"/>
              </w:rPr>
              <w:t>等，批准：</w:t>
            </w:r>
            <w:r w:rsidR="00755C15">
              <w:rPr>
                <w:rFonts w:asciiTheme="minorEastAsia" w:eastAsiaTheme="minorEastAsia" w:hAnsiTheme="minorEastAsia" w:hint="eastAsia"/>
                <w:szCs w:val="21"/>
              </w:rPr>
              <w:t>王晓明</w:t>
            </w:r>
            <w:r>
              <w:rPr>
                <w:rFonts w:asciiTheme="minorEastAsia" w:eastAsiaTheme="minorEastAsia" w:hAnsiTheme="minorEastAsia" w:hint="eastAsia"/>
                <w:szCs w:val="21"/>
              </w:rPr>
              <w:t xml:space="preserve"> 。明确了法律法规及其他要求对公司环境因素、危险源的应用，明确了相应的适用条款。</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lastRenderedPageBreak/>
              <w:t>人员、能力、培训</w:t>
            </w:r>
          </w:p>
        </w:tc>
        <w:tc>
          <w:tcPr>
            <w:tcW w:w="960" w:type="dxa"/>
            <w:vAlign w:val="center"/>
          </w:tcPr>
          <w:p w:rsidR="001B4CCB" w:rsidRDefault="00C45360">
            <w:pPr>
              <w:rPr>
                <w:szCs w:val="21"/>
              </w:rPr>
            </w:pPr>
            <w:r>
              <w:rPr>
                <w:szCs w:val="21"/>
              </w:rPr>
              <w:t>Q</w:t>
            </w:r>
            <w:r w:rsidR="00825F25">
              <w:rPr>
                <w:rFonts w:hint="eastAsia"/>
                <w:szCs w:val="21"/>
              </w:rPr>
              <w:t>E</w:t>
            </w:r>
            <w:r w:rsidR="003641B7">
              <w:rPr>
                <w:szCs w:val="21"/>
              </w:rPr>
              <w:t>S</w:t>
            </w:r>
            <w:r w:rsidR="00825F25">
              <w:rPr>
                <w:szCs w:val="21"/>
              </w:rPr>
              <w:t>7.1</w:t>
            </w:r>
          </w:p>
          <w:p w:rsidR="001B4CCB" w:rsidRDefault="00C45360">
            <w:pPr>
              <w:rPr>
                <w:szCs w:val="21"/>
                <w:highlight w:val="red"/>
              </w:rPr>
            </w:pPr>
            <w:r>
              <w:rPr>
                <w:szCs w:val="21"/>
              </w:rPr>
              <w:t>Q</w:t>
            </w:r>
            <w:r w:rsidR="00825F25">
              <w:rPr>
                <w:rFonts w:hint="eastAsia"/>
                <w:szCs w:val="21"/>
              </w:rPr>
              <w:t>E</w:t>
            </w:r>
            <w:r w:rsidR="003641B7">
              <w:rPr>
                <w:szCs w:val="21"/>
              </w:rPr>
              <w:t>S</w:t>
            </w:r>
            <w:r w:rsidR="00825F25">
              <w:rPr>
                <w:rFonts w:hint="eastAsia"/>
                <w:szCs w:val="21"/>
              </w:rPr>
              <w:t>7.2</w:t>
            </w:r>
          </w:p>
          <w:p w:rsidR="001B4CCB" w:rsidRDefault="001B4CCB">
            <w:pPr>
              <w:pStyle w:val="a"/>
            </w:pPr>
          </w:p>
        </w:tc>
        <w:tc>
          <w:tcPr>
            <w:tcW w:w="10694" w:type="dxa"/>
            <w:vAlign w:val="center"/>
          </w:tcPr>
          <w:p w:rsidR="001B4CCB" w:rsidRDefault="001B4CCB">
            <w:pPr>
              <w:pStyle w:val="PlainText"/>
              <w:widowControl/>
              <w:ind w:firstLineChars="200" w:firstLine="420"/>
              <w:rPr>
                <w:rFonts w:ascii="Times New Roman" w:hAnsi="Times New Roman"/>
                <w:sz w:val="21"/>
                <w:szCs w:val="21"/>
              </w:rPr>
            </w:pP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编制《人力资源管理管理程序》，规定了控制要求。对企业的人力资源的培养和发展等作出规定，专业技术人员、特种作业人员等人力资源作出了规划。</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年</w:t>
            </w:r>
            <w:r w:rsidR="00755C15">
              <w:rPr>
                <w:rFonts w:ascii="Times New Roman" w:hAnsi="Times New Roman" w:hint="eastAsia"/>
                <w:sz w:val="21"/>
                <w:szCs w:val="21"/>
              </w:rPr>
              <w:t>6</w:t>
            </w:r>
            <w:r>
              <w:rPr>
                <w:rFonts w:ascii="Times New Roman" w:hAnsi="Times New Roman" w:hint="eastAsia"/>
                <w:sz w:val="21"/>
                <w:szCs w:val="21"/>
              </w:rPr>
              <w:t>月的考核记录，考核结果基本达成设定的目标值，考核基本与办法保持一致。编制《岗位工作人员任职资格》，对总经理、管代、内审员、销售员、物业管理、保洁等岗位人员的任职要求从能力、意识、学历、经历、技能等方面作出规定。</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抽查</w:t>
            </w:r>
            <w:r w:rsidR="00755C15">
              <w:rPr>
                <w:rFonts w:ascii="Times New Roman" w:hAnsi="Times New Roman" w:hint="eastAsia"/>
                <w:sz w:val="21"/>
                <w:szCs w:val="21"/>
              </w:rPr>
              <w:t>宋丽丽</w:t>
            </w:r>
            <w:r>
              <w:rPr>
                <w:rFonts w:ascii="Times New Roman" w:hAnsi="Times New Roman" w:hint="eastAsia"/>
                <w:sz w:val="21"/>
                <w:szCs w:val="21"/>
              </w:rPr>
              <w:t>、</w:t>
            </w:r>
            <w:r w:rsidR="00755C15">
              <w:rPr>
                <w:rFonts w:ascii="Times New Roman" w:hAnsi="Times New Roman" w:hint="eastAsia"/>
                <w:sz w:val="21"/>
                <w:szCs w:val="21"/>
              </w:rPr>
              <w:t>鲁立国</w:t>
            </w:r>
            <w:r>
              <w:rPr>
                <w:rFonts w:ascii="Times New Roman" w:hAnsi="Times New Roman" w:hint="eastAsia"/>
                <w:sz w:val="21"/>
                <w:szCs w:val="21"/>
              </w:rPr>
              <w:t>、</w:t>
            </w:r>
            <w:r w:rsidR="00755C15">
              <w:rPr>
                <w:rFonts w:ascii="Times New Roman" w:hAnsi="Times New Roman" w:hint="eastAsia"/>
                <w:sz w:val="21"/>
                <w:szCs w:val="21"/>
              </w:rPr>
              <w:t>李云祥</w:t>
            </w:r>
            <w:r>
              <w:rPr>
                <w:rFonts w:ascii="Times New Roman" w:hAnsi="Times New Roman" w:hint="eastAsia"/>
                <w:sz w:val="21"/>
                <w:szCs w:val="21"/>
              </w:rPr>
              <w:t>等均满足任职要求。</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hint="eastAsia"/>
                <w:sz w:val="21"/>
                <w:szCs w:val="21"/>
              </w:rPr>
              <w:t>202</w:t>
            </w:r>
            <w:r w:rsidR="00C45360">
              <w:rPr>
                <w:rFonts w:ascii="Times New Roman" w:hAnsi="Times New Roman"/>
                <w:sz w:val="21"/>
                <w:szCs w:val="21"/>
              </w:rPr>
              <w:t>1</w:t>
            </w:r>
            <w:r>
              <w:rPr>
                <w:rFonts w:ascii="Times New Roman" w:hAnsi="Times New Roman" w:hint="eastAsia"/>
                <w:sz w:val="21"/>
                <w:szCs w:val="21"/>
              </w:rPr>
              <w:t>年培训计划》，</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 xml:space="preserve">   2 0 2</w:t>
            </w:r>
            <w:r w:rsidR="003641B7">
              <w:rPr>
                <w:rFonts w:ascii="Times New Roman" w:hAnsi="Times New Roman"/>
                <w:sz w:val="21"/>
                <w:szCs w:val="21"/>
              </w:rPr>
              <w:t>1</w:t>
            </w:r>
            <w:r>
              <w:rPr>
                <w:rFonts w:ascii="Times New Roman" w:hAnsi="Times New Roman" w:hint="eastAsia"/>
                <w:sz w:val="21"/>
                <w:szCs w:val="21"/>
              </w:rPr>
              <w:t>年度培训计划</w:t>
            </w:r>
            <w:r>
              <w:rPr>
                <w:rFonts w:ascii="Times New Roman" w:hAnsi="Times New Roman" w:hint="eastAsia"/>
                <w:sz w:val="21"/>
                <w:szCs w:val="21"/>
              </w:rPr>
              <w:t xml:space="preserve">                                                                                                                                                                     </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lastRenderedPageBreak/>
              <w:t>序号</w:t>
            </w:r>
            <w:r>
              <w:rPr>
                <w:rFonts w:ascii="Times New Roman" w:hAnsi="Times New Roman" w:hint="eastAsia"/>
                <w:sz w:val="21"/>
                <w:szCs w:val="21"/>
              </w:rPr>
              <w:tab/>
            </w:r>
            <w:r>
              <w:rPr>
                <w:rFonts w:ascii="Times New Roman" w:hAnsi="Times New Roman" w:hint="eastAsia"/>
                <w:sz w:val="21"/>
                <w:szCs w:val="21"/>
              </w:rPr>
              <w:t>培训内容</w:t>
            </w:r>
            <w:r>
              <w:rPr>
                <w:rFonts w:ascii="Times New Roman" w:hAnsi="Times New Roman" w:hint="eastAsia"/>
                <w:sz w:val="21"/>
                <w:szCs w:val="21"/>
              </w:rPr>
              <w:tab/>
            </w:r>
            <w:r>
              <w:rPr>
                <w:rFonts w:ascii="Times New Roman" w:hAnsi="Times New Roman" w:hint="eastAsia"/>
                <w:sz w:val="21"/>
                <w:szCs w:val="21"/>
              </w:rPr>
              <w:t>培训时间</w:t>
            </w:r>
            <w:r>
              <w:rPr>
                <w:rFonts w:ascii="Times New Roman" w:hAnsi="Times New Roman" w:hint="eastAsia"/>
                <w:sz w:val="21"/>
                <w:szCs w:val="21"/>
              </w:rPr>
              <w:tab/>
            </w:r>
            <w:r>
              <w:rPr>
                <w:rFonts w:ascii="Times New Roman" w:hAnsi="Times New Roman" w:hint="eastAsia"/>
                <w:sz w:val="21"/>
                <w:szCs w:val="21"/>
              </w:rPr>
              <w:t>参加培训人员</w:t>
            </w:r>
            <w:r>
              <w:rPr>
                <w:rFonts w:ascii="Times New Roman" w:hAnsi="Times New Roman" w:hint="eastAsia"/>
                <w:sz w:val="21"/>
                <w:szCs w:val="21"/>
              </w:rPr>
              <w:tab/>
            </w:r>
            <w:r>
              <w:rPr>
                <w:rFonts w:ascii="Times New Roman" w:hAnsi="Times New Roman" w:hint="eastAsia"/>
                <w:sz w:val="21"/>
                <w:szCs w:val="21"/>
              </w:rPr>
              <w:t>备</w:t>
            </w:r>
            <w:r>
              <w:rPr>
                <w:rFonts w:ascii="Times New Roman" w:hAnsi="Times New Roman" w:hint="eastAsia"/>
                <w:sz w:val="21"/>
                <w:szCs w:val="21"/>
              </w:rPr>
              <w:t xml:space="preserve"> </w:t>
            </w:r>
            <w:r>
              <w:rPr>
                <w:rFonts w:ascii="Times New Roman" w:hAnsi="Times New Roman" w:hint="eastAsia"/>
                <w:sz w:val="21"/>
                <w:szCs w:val="21"/>
              </w:rPr>
              <w:t>注</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ab/>
            </w:r>
            <w:r>
              <w:rPr>
                <w:rFonts w:ascii="Times New Roman" w:hAnsi="Times New Roman" w:hint="eastAsia"/>
                <w:sz w:val="21"/>
                <w:szCs w:val="21"/>
              </w:rPr>
              <w:t>标准培训</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 1</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ab/>
            </w:r>
            <w:r>
              <w:rPr>
                <w:rFonts w:ascii="Times New Roman" w:hAnsi="Times New Roman" w:hint="eastAsia"/>
                <w:sz w:val="21"/>
                <w:szCs w:val="21"/>
              </w:rPr>
              <w:t>体系文件培训</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.2</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ab/>
            </w:r>
            <w:r>
              <w:rPr>
                <w:rFonts w:ascii="Times New Roman" w:hAnsi="Times New Roman" w:hint="eastAsia"/>
                <w:sz w:val="21"/>
                <w:szCs w:val="21"/>
              </w:rPr>
              <w:t>管理制度培训</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.3</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ab/>
            </w:r>
            <w:r>
              <w:rPr>
                <w:rFonts w:ascii="Times New Roman" w:hAnsi="Times New Roman" w:hint="eastAsia"/>
                <w:sz w:val="21"/>
                <w:szCs w:val="21"/>
              </w:rPr>
              <w:t>内审员培训</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.4</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内审员</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ab/>
            </w:r>
            <w:r>
              <w:rPr>
                <w:rFonts w:ascii="Times New Roman" w:hAnsi="Times New Roman" w:hint="eastAsia"/>
                <w:sz w:val="21"/>
                <w:szCs w:val="21"/>
              </w:rPr>
              <w:t>专业知识</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.5</w:t>
            </w:r>
            <w:r>
              <w:rPr>
                <w:rFonts w:ascii="Times New Roman" w:hAnsi="Times New Roman" w:hint="eastAsia"/>
                <w:sz w:val="21"/>
                <w:szCs w:val="21"/>
              </w:rPr>
              <w:t>上旬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6</w:t>
            </w:r>
            <w:r>
              <w:rPr>
                <w:rFonts w:ascii="Times New Roman" w:hAnsi="Times New Roman" w:hint="eastAsia"/>
                <w:sz w:val="21"/>
                <w:szCs w:val="21"/>
              </w:rPr>
              <w:tab/>
            </w:r>
            <w:r>
              <w:rPr>
                <w:rFonts w:ascii="Times New Roman" w:hAnsi="Times New Roman" w:hint="eastAsia"/>
                <w:sz w:val="21"/>
                <w:szCs w:val="21"/>
              </w:rPr>
              <w:t>法律法规</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.6</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7</w:t>
            </w:r>
            <w:r>
              <w:rPr>
                <w:rFonts w:ascii="Times New Roman" w:hAnsi="Times New Roman" w:hint="eastAsia"/>
                <w:sz w:val="21"/>
                <w:szCs w:val="21"/>
              </w:rPr>
              <w:tab/>
            </w:r>
            <w:r>
              <w:rPr>
                <w:rFonts w:ascii="Times New Roman" w:hAnsi="Times New Roman" w:hint="eastAsia"/>
                <w:sz w:val="21"/>
                <w:szCs w:val="21"/>
              </w:rPr>
              <w:t>专业知识</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.7</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8</w:t>
            </w:r>
            <w:r>
              <w:rPr>
                <w:rFonts w:ascii="Times New Roman" w:hAnsi="Times New Roman" w:hint="eastAsia"/>
                <w:sz w:val="21"/>
                <w:szCs w:val="21"/>
              </w:rPr>
              <w:tab/>
            </w:r>
            <w:r>
              <w:rPr>
                <w:rFonts w:ascii="Times New Roman" w:hAnsi="Times New Roman" w:hint="eastAsia"/>
                <w:sz w:val="21"/>
                <w:szCs w:val="21"/>
              </w:rPr>
              <w:t>企业文化培训</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.8</w:t>
            </w:r>
            <w:r>
              <w:rPr>
                <w:rFonts w:ascii="Times New Roman" w:hAnsi="Times New Roman" w:hint="eastAsia"/>
                <w:sz w:val="21"/>
                <w:szCs w:val="21"/>
              </w:rPr>
              <w:t>上旬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9</w:t>
            </w:r>
            <w:r>
              <w:rPr>
                <w:rFonts w:ascii="Times New Roman" w:hAnsi="Times New Roman" w:hint="eastAsia"/>
                <w:sz w:val="21"/>
                <w:szCs w:val="21"/>
              </w:rPr>
              <w:tab/>
            </w:r>
            <w:r>
              <w:rPr>
                <w:rFonts w:ascii="Times New Roman" w:hAnsi="Times New Roman" w:hint="eastAsia"/>
                <w:sz w:val="21"/>
                <w:szCs w:val="21"/>
              </w:rPr>
              <w:t>专业培训</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.9</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10</w:t>
            </w:r>
            <w:r>
              <w:rPr>
                <w:rFonts w:ascii="Times New Roman" w:hAnsi="Times New Roman" w:hint="eastAsia"/>
                <w:sz w:val="21"/>
                <w:szCs w:val="21"/>
              </w:rPr>
              <w:tab/>
            </w:r>
            <w:r>
              <w:rPr>
                <w:rFonts w:ascii="Times New Roman" w:hAnsi="Times New Roman" w:hint="eastAsia"/>
                <w:sz w:val="21"/>
                <w:szCs w:val="21"/>
              </w:rPr>
              <w:t>法律法规</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.10</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11</w:t>
            </w:r>
            <w:r>
              <w:rPr>
                <w:rFonts w:ascii="Times New Roman" w:hAnsi="Times New Roman" w:hint="eastAsia"/>
                <w:sz w:val="21"/>
                <w:szCs w:val="21"/>
              </w:rPr>
              <w:tab/>
            </w:r>
            <w:r>
              <w:rPr>
                <w:rFonts w:ascii="Times New Roman" w:hAnsi="Times New Roman" w:hint="eastAsia"/>
                <w:sz w:val="21"/>
                <w:szCs w:val="21"/>
              </w:rPr>
              <w:t>专业培训</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.9</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12</w:t>
            </w:r>
            <w:r>
              <w:rPr>
                <w:rFonts w:ascii="Times New Roman" w:hAnsi="Times New Roman" w:hint="eastAsia"/>
                <w:sz w:val="21"/>
                <w:szCs w:val="21"/>
              </w:rPr>
              <w:tab/>
            </w:r>
            <w:r>
              <w:rPr>
                <w:rFonts w:ascii="Times New Roman" w:hAnsi="Times New Roman" w:hint="eastAsia"/>
                <w:sz w:val="21"/>
                <w:szCs w:val="21"/>
              </w:rPr>
              <w:t>法律法规</w:t>
            </w:r>
            <w:r>
              <w:rPr>
                <w:rFonts w:ascii="Times New Roman" w:hAnsi="Times New Roman" w:hint="eastAsia"/>
                <w:sz w:val="21"/>
                <w:szCs w:val="21"/>
              </w:rPr>
              <w:tab/>
              <w:t>202</w:t>
            </w:r>
            <w:r w:rsidR="003641B7">
              <w:rPr>
                <w:rFonts w:ascii="Times New Roman" w:hAnsi="Times New Roman"/>
                <w:sz w:val="21"/>
                <w:szCs w:val="21"/>
              </w:rPr>
              <w:t>1</w:t>
            </w:r>
            <w:r>
              <w:rPr>
                <w:rFonts w:ascii="Times New Roman" w:hAnsi="Times New Roman" w:hint="eastAsia"/>
                <w:sz w:val="21"/>
                <w:szCs w:val="21"/>
              </w:rPr>
              <w:t>.10</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13</w:t>
            </w:r>
            <w:r>
              <w:rPr>
                <w:rFonts w:ascii="Times New Roman" w:hAnsi="Times New Roman" w:hint="eastAsia"/>
                <w:sz w:val="21"/>
                <w:szCs w:val="21"/>
              </w:rPr>
              <w:tab/>
            </w:r>
            <w:r>
              <w:rPr>
                <w:rFonts w:ascii="Times New Roman" w:hAnsi="Times New Roman" w:hint="eastAsia"/>
                <w:sz w:val="21"/>
                <w:szCs w:val="21"/>
              </w:rPr>
              <w:t>入职新员工</w:t>
            </w:r>
            <w:r>
              <w:rPr>
                <w:rFonts w:ascii="Times New Roman" w:hAnsi="Times New Roman" w:hint="eastAsia"/>
                <w:sz w:val="21"/>
                <w:szCs w:val="21"/>
              </w:rPr>
              <w:tab/>
            </w:r>
            <w:r>
              <w:rPr>
                <w:rFonts w:ascii="Times New Roman" w:hAnsi="Times New Roman" w:hint="eastAsia"/>
                <w:sz w:val="21"/>
                <w:szCs w:val="21"/>
              </w:rPr>
              <w:t>随时</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w:t>
            </w:r>
            <w:r>
              <w:rPr>
                <w:rFonts w:ascii="Times New Roman" w:hAnsi="Times New Roman" w:hint="eastAsia"/>
                <w:sz w:val="21"/>
                <w:szCs w:val="21"/>
              </w:rPr>
              <w:t xml:space="preserve"> </w:t>
            </w:r>
            <w:r w:rsidR="00755C15">
              <w:rPr>
                <w:rFonts w:ascii="Times New Roman" w:hAnsi="Times New Roman" w:hint="eastAsia"/>
                <w:sz w:val="21"/>
                <w:szCs w:val="21"/>
              </w:rPr>
              <w:t>宋丽丽</w:t>
            </w:r>
            <w:r>
              <w:rPr>
                <w:rFonts w:ascii="Times New Roman" w:hAnsi="Times New Roman" w:hint="eastAsia"/>
                <w:sz w:val="21"/>
                <w:szCs w:val="21"/>
              </w:rPr>
              <w:t xml:space="preserve">                             </w:t>
            </w:r>
            <w:r>
              <w:rPr>
                <w:rFonts w:ascii="Times New Roman" w:hAnsi="Times New Roman" w:hint="eastAsia"/>
                <w:sz w:val="21"/>
                <w:szCs w:val="21"/>
              </w:rPr>
              <w:t>批准：</w:t>
            </w:r>
            <w:r w:rsidR="00755C15">
              <w:rPr>
                <w:rFonts w:ascii="Times New Roman" w:hAnsi="Times New Roman" w:hint="eastAsia"/>
                <w:sz w:val="21"/>
                <w:szCs w:val="21"/>
              </w:rPr>
              <w:t>王晓明</w:t>
            </w:r>
            <w:r>
              <w:rPr>
                <w:rFonts w:ascii="Times New Roman" w:hAnsi="Times New Roman" w:hint="eastAsia"/>
                <w:sz w:val="21"/>
                <w:szCs w:val="21"/>
              </w:rPr>
              <w:t xml:space="preserve">   </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lastRenderedPageBreak/>
              <w:t>时间：</w:t>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年</w:t>
            </w:r>
            <w:r>
              <w:rPr>
                <w:rFonts w:ascii="Times New Roman" w:hAnsi="Times New Roman" w:hint="eastAsia"/>
                <w:sz w:val="21"/>
                <w:szCs w:val="21"/>
              </w:rPr>
              <w:t>1</w:t>
            </w:r>
            <w:r>
              <w:rPr>
                <w:rFonts w:ascii="Times New Roman" w:hAnsi="Times New Roman" w:hint="eastAsia"/>
                <w:sz w:val="21"/>
                <w:szCs w:val="21"/>
              </w:rPr>
              <w:t>月</w:t>
            </w:r>
            <w:r>
              <w:rPr>
                <w:rFonts w:ascii="Times New Roman" w:hAnsi="Times New Roman" w:hint="eastAsia"/>
                <w:sz w:val="21"/>
                <w:szCs w:val="21"/>
              </w:rPr>
              <w:t>1</w:t>
            </w:r>
            <w:r w:rsidR="00755C15">
              <w:rPr>
                <w:rFonts w:ascii="Times New Roman" w:hAnsi="Times New Roman"/>
                <w:sz w:val="21"/>
                <w:szCs w:val="21"/>
              </w:rPr>
              <w:t>8</w:t>
            </w:r>
            <w:r>
              <w:rPr>
                <w:rFonts w:ascii="Times New Roman" w:hAnsi="Times New Roman" w:hint="eastAsia"/>
                <w:sz w:val="21"/>
                <w:szCs w:val="21"/>
              </w:rPr>
              <w:t>日</w:t>
            </w:r>
            <w:r>
              <w:rPr>
                <w:rFonts w:ascii="Times New Roman" w:hAnsi="Times New Roman" w:hint="eastAsia"/>
                <w:sz w:val="21"/>
                <w:szCs w:val="21"/>
              </w:rPr>
              <w:t xml:space="preserve">                         </w:t>
            </w:r>
            <w:r>
              <w:rPr>
                <w:rFonts w:ascii="Times New Roman" w:hAnsi="Times New Roman" w:hint="eastAsia"/>
                <w:sz w:val="21"/>
                <w:szCs w:val="21"/>
              </w:rPr>
              <w:t>时间：</w:t>
            </w:r>
            <w:r>
              <w:rPr>
                <w:rFonts w:ascii="Times New Roman" w:hAnsi="Times New Roman" w:hint="eastAsia"/>
                <w:sz w:val="21"/>
                <w:szCs w:val="21"/>
              </w:rPr>
              <w:t>2020</w:t>
            </w:r>
            <w:r>
              <w:rPr>
                <w:rFonts w:ascii="Times New Roman" w:hAnsi="Times New Roman" w:hint="eastAsia"/>
                <w:sz w:val="21"/>
                <w:szCs w:val="21"/>
              </w:rPr>
              <w:t>年</w:t>
            </w:r>
            <w:r>
              <w:rPr>
                <w:rFonts w:ascii="Times New Roman" w:hAnsi="Times New Roman" w:hint="eastAsia"/>
                <w:sz w:val="21"/>
                <w:szCs w:val="21"/>
              </w:rPr>
              <w:t>1</w:t>
            </w:r>
            <w:r>
              <w:rPr>
                <w:rFonts w:ascii="Times New Roman" w:hAnsi="Times New Roman" w:hint="eastAsia"/>
                <w:sz w:val="21"/>
                <w:szCs w:val="21"/>
              </w:rPr>
              <w:t>月</w:t>
            </w:r>
            <w:r>
              <w:rPr>
                <w:rFonts w:ascii="Times New Roman" w:hAnsi="Times New Roman" w:hint="eastAsia"/>
                <w:sz w:val="21"/>
                <w:szCs w:val="21"/>
              </w:rPr>
              <w:t>1</w:t>
            </w:r>
            <w:r w:rsidR="00755C15">
              <w:rPr>
                <w:rFonts w:ascii="Times New Roman" w:hAnsi="Times New Roman"/>
                <w:sz w:val="21"/>
                <w:szCs w:val="21"/>
              </w:rPr>
              <w:t>8</w:t>
            </w:r>
            <w:r>
              <w:rPr>
                <w:rFonts w:ascii="Times New Roman" w:hAnsi="Times New Roman" w:hint="eastAsia"/>
                <w:sz w:val="21"/>
                <w:szCs w:val="21"/>
              </w:rPr>
              <w:t>日</w:t>
            </w:r>
            <w:r>
              <w:rPr>
                <w:rFonts w:ascii="Times New Roman" w:hAnsi="Times New Roman" w:hint="eastAsia"/>
                <w:sz w:val="21"/>
                <w:szCs w:val="21"/>
              </w:rPr>
              <w:t xml:space="preserve">    </w:t>
            </w:r>
          </w:p>
          <w:p w:rsidR="001B4CCB" w:rsidRDefault="001B4CCB">
            <w:pPr>
              <w:pStyle w:val="PlainText"/>
              <w:widowControl/>
              <w:ind w:firstLineChars="200" w:firstLine="420"/>
              <w:rPr>
                <w:rFonts w:ascii="Times New Roman" w:hAnsi="Times New Roman"/>
                <w:sz w:val="21"/>
                <w:szCs w:val="21"/>
              </w:rPr>
            </w:pP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w:t>
            </w:r>
            <w:r w:rsidR="00755C15">
              <w:rPr>
                <w:rFonts w:ascii="Times New Roman" w:hAnsi="Times New Roman" w:hint="eastAsia"/>
                <w:sz w:val="21"/>
                <w:szCs w:val="21"/>
              </w:rPr>
              <w:t>王晓明</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.1.</w:t>
            </w:r>
            <w:r w:rsidR="00755C15">
              <w:rPr>
                <w:rFonts w:ascii="Times New Roman" w:hAnsi="Times New Roman"/>
                <w:sz w:val="21"/>
                <w:szCs w:val="21"/>
              </w:rPr>
              <w:t>18</w:t>
            </w:r>
            <w:r>
              <w:rPr>
                <w:rFonts w:ascii="Times New Roman" w:hAnsi="Times New Roman" w:hint="eastAsia"/>
                <w:sz w:val="21"/>
                <w:szCs w:val="21"/>
              </w:rPr>
              <w:t>。</w:t>
            </w:r>
          </w:p>
          <w:p w:rsidR="001B4CCB" w:rsidRDefault="00825F25">
            <w:pPr>
              <w:pStyle w:val="PlainText"/>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rsidR="001B4CCB" w:rsidRDefault="001B4CCB"/>
          <w:p w:rsidR="001B4CCB" w:rsidRDefault="00825F25">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1B4CCB" w:rsidRDefault="00825F25">
            <w:r>
              <w:rPr>
                <w:rFonts w:hint="eastAsia"/>
              </w:rPr>
              <w:t>培训时间</w:t>
            </w:r>
            <w:r>
              <w:rPr>
                <w:rFonts w:hint="eastAsia"/>
              </w:rPr>
              <w:tab/>
              <w:t>202</w:t>
            </w:r>
            <w:r w:rsidR="003641B7">
              <w:t>1</w:t>
            </w:r>
            <w:r>
              <w:rPr>
                <w:rFonts w:hint="eastAsia"/>
              </w:rPr>
              <w:t>.1.2</w:t>
            </w:r>
            <w:r w:rsidR="003641B7">
              <w:t>3</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sidR="001B4CCB" w:rsidRDefault="00825F25">
            <w:r>
              <w:rPr>
                <w:rFonts w:hint="eastAsia"/>
              </w:rPr>
              <w:t>培训参加人员</w:t>
            </w:r>
            <w:r>
              <w:rPr>
                <w:rFonts w:hint="eastAsia"/>
              </w:rPr>
              <w:tab/>
            </w:r>
            <w:r w:rsidR="00755C15">
              <w:rPr>
                <w:rFonts w:hint="eastAsia"/>
              </w:rPr>
              <w:t>刘洪彬、王晓明、鲁立国、宋丽丽</w:t>
            </w:r>
            <w:r>
              <w:rPr>
                <w:rFonts w:hint="eastAsia"/>
              </w:rPr>
              <w:t>等公司人员</w:t>
            </w:r>
          </w:p>
          <w:p w:rsidR="001B4CCB" w:rsidRDefault="00825F25">
            <w:r>
              <w:rPr>
                <w:rFonts w:hint="eastAsia"/>
              </w:rPr>
              <w:t>培训内容：</w:t>
            </w:r>
          </w:p>
          <w:p w:rsidR="001B4CCB" w:rsidRDefault="00825F25">
            <w:r>
              <w:rPr>
                <w:rFonts w:hint="eastAsia"/>
              </w:rPr>
              <w:t>1</w:t>
            </w:r>
            <w:r>
              <w:rPr>
                <w:rFonts w:hint="eastAsia"/>
              </w:rPr>
              <w:t>、</w:t>
            </w:r>
            <w:r>
              <w:rPr>
                <w:rFonts w:hint="eastAsia"/>
              </w:rPr>
              <w:t xml:space="preserve">GB/T 19001-2020  </w:t>
            </w:r>
            <w:r>
              <w:rPr>
                <w:rFonts w:hint="eastAsia"/>
              </w:rPr>
              <w:t>质量管理体系</w:t>
            </w:r>
            <w:r>
              <w:rPr>
                <w:rFonts w:hint="eastAsia"/>
              </w:rPr>
              <w:t xml:space="preserve"> </w:t>
            </w:r>
            <w:r>
              <w:rPr>
                <w:rFonts w:hint="eastAsia"/>
              </w:rPr>
              <w:t>要求</w:t>
            </w:r>
          </w:p>
          <w:p w:rsidR="001B4CCB" w:rsidRDefault="00825F25">
            <w:r>
              <w:rPr>
                <w:rFonts w:hint="eastAsia"/>
              </w:rPr>
              <w:t>2</w:t>
            </w:r>
            <w:r>
              <w:rPr>
                <w:rFonts w:hint="eastAsia"/>
              </w:rPr>
              <w:t>、</w:t>
            </w:r>
            <w:r>
              <w:rPr>
                <w:rFonts w:hint="eastAsia"/>
              </w:rPr>
              <w:t xml:space="preserve">GB/T 19000-2020  </w:t>
            </w:r>
            <w:r>
              <w:rPr>
                <w:rFonts w:hint="eastAsia"/>
              </w:rPr>
              <w:t>质量管理体系</w:t>
            </w:r>
            <w:r>
              <w:rPr>
                <w:rFonts w:hint="eastAsia"/>
              </w:rPr>
              <w:t xml:space="preserve">  </w:t>
            </w:r>
            <w:r>
              <w:rPr>
                <w:rFonts w:hint="eastAsia"/>
              </w:rPr>
              <w:t>基础和术语</w:t>
            </w:r>
          </w:p>
          <w:p w:rsidR="001B4CCB" w:rsidRDefault="00825F25">
            <w:r>
              <w:rPr>
                <w:rFonts w:hint="eastAsia"/>
              </w:rPr>
              <w:t>3</w:t>
            </w:r>
            <w:r>
              <w:rPr>
                <w:rFonts w:hint="eastAsia"/>
              </w:rPr>
              <w:t>、</w:t>
            </w:r>
            <w:r>
              <w:rPr>
                <w:rFonts w:hint="eastAsia"/>
              </w:rPr>
              <w:t xml:space="preserve">GB/T 24001-2020/ ISO14001:2015  </w:t>
            </w:r>
            <w:r>
              <w:rPr>
                <w:rFonts w:hint="eastAsia"/>
              </w:rPr>
              <w:t>环境管理体系</w:t>
            </w:r>
            <w:r>
              <w:rPr>
                <w:rFonts w:hint="eastAsia"/>
              </w:rPr>
              <w:t xml:space="preserve">  </w:t>
            </w:r>
            <w:r>
              <w:rPr>
                <w:rFonts w:hint="eastAsia"/>
              </w:rPr>
              <w:t>要求</w:t>
            </w:r>
          </w:p>
          <w:p w:rsidR="001B4CCB" w:rsidRDefault="00825F25">
            <w:r>
              <w:rPr>
                <w:rFonts w:hint="eastAsia"/>
              </w:rPr>
              <w:t>4</w:t>
            </w:r>
            <w:r>
              <w:rPr>
                <w:rFonts w:hint="eastAsia"/>
              </w:rPr>
              <w:t>、</w:t>
            </w:r>
            <w:r>
              <w:rPr>
                <w:rFonts w:hint="eastAsia"/>
              </w:rPr>
              <w:t>GB/T 45001-2020/ISO45001</w:t>
            </w:r>
            <w:r>
              <w:rPr>
                <w:rFonts w:hint="eastAsia"/>
              </w:rPr>
              <w:t>：</w:t>
            </w:r>
            <w:r>
              <w:rPr>
                <w:rFonts w:hint="eastAsia"/>
              </w:rPr>
              <w:t xml:space="preserve">2018 </w:t>
            </w:r>
            <w:r>
              <w:rPr>
                <w:rFonts w:hint="eastAsia"/>
              </w:rPr>
              <w:t>职业健康安全管理体系</w:t>
            </w:r>
            <w:r>
              <w:rPr>
                <w:rFonts w:hint="eastAsia"/>
              </w:rPr>
              <w:t xml:space="preserve">  </w:t>
            </w:r>
            <w:r>
              <w:rPr>
                <w:rFonts w:hint="eastAsia"/>
              </w:rPr>
              <w:t>要求</w:t>
            </w:r>
          </w:p>
          <w:p w:rsidR="001B4CCB" w:rsidRDefault="00825F25">
            <w:r>
              <w:rPr>
                <w:rFonts w:hint="eastAsia"/>
              </w:rPr>
              <w:lastRenderedPageBreak/>
              <w:t>培训及考核结果记录：</w:t>
            </w:r>
          </w:p>
          <w:p w:rsidR="001B4CCB" w:rsidRDefault="00825F25">
            <w:r>
              <w:rPr>
                <w:rFonts w:hint="eastAsia"/>
              </w:rPr>
              <w:t>培训结束进行了口头考核，参加人员基本掌握了培训要求</w:t>
            </w:r>
          </w:p>
          <w:p w:rsidR="001B4CCB" w:rsidRDefault="00825F25">
            <w:r>
              <w:rPr>
                <w:rFonts w:hint="eastAsia"/>
              </w:rPr>
              <w:t>评价人：</w:t>
            </w:r>
            <w:r w:rsidR="00755C15">
              <w:rPr>
                <w:rFonts w:hint="eastAsia"/>
              </w:rPr>
              <w:t>李云祥</w:t>
            </w:r>
            <w:r>
              <w:rPr>
                <w:rFonts w:hint="eastAsia"/>
              </w:rPr>
              <w:t xml:space="preserve">                 </w:t>
            </w:r>
            <w:r>
              <w:rPr>
                <w:rFonts w:hint="eastAsia"/>
              </w:rPr>
              <w:t>时间：</w:t>
            </w:r>
            <w:r>
              <w:rPr>
                <w:rFonts w:hint="eastAsia"/>
              </w:rPr>
              <w:t>202</w:t>
            </w:r>
            <w:r w:rsidR="003641B7">
              <w:t>1</w:t>
            </w:r>
            <w:r>
              <w:rPr>
                <w:rFonts w:hint="eastAsia"/>
              </w:rPr>
              <w:t>.1.2</w:t>
            </w:r>
            <w:r w:rsidR="003641B7">
              <w:t>3</w:t>
            </w:r>
          </w:p>
          <w:p w:rsidR="001B4CCB" w:rsidRDefault="001B4CCB"/>
          <w:p w:rsidR="001B4CCB" w:rsidRDefault="00825F25">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1B4CCB" w:rsidRDefault="00825F25">
            <w:r>
              <w:rPr>
                <w:rFonts w:hint="eastAsia"/>
              </w:rPr>
              <w:t>培训时间</w:t>
            </w:r>
            <w:r>
              <w:rPr>
                <w:rFonts w:hint="eastAsia"/>
              </w:rPr>
              <w:tab/>
              <w:t>202</w:t>
            </w:r>
            <w:r w:rsidR="003641B7">
              <w:t>1</w:t>
            </w:r>
            <w:r>
              <w:rPr>
                <w:rFonts w:hint="eastAsia"/>
              </w:rPr>
              <w:t>.2.22</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sidR="00755C15">
              <w:rPr>
                <w:rFonts w:hint="eastAsia"/>
              </w:rPr>
              <w:t>王晓明</w:t>
            </w:r>
            <w:r>
              <w:rPr>
                <w:rFonts w:hint="eastAsia"/>
              </w:rPr>
              <w:t xml:space="preserve">   </w:t>
            </w:r>
          </w:p>
          <w:p w:rsidR="001B4CCB" w:rsidRDefault="00825F25">
            <w:r>
              <w:rPr>
                <w:rFonts w:hint="eastAsia"/>
              </w:rPr>
              <w:t>培训参加人员</w:t>
            </w:r>
            <w:r>
              <w:rPr>
                <w:rFonts w:hint="eastAsia"/>
              </w:rPr>
              <w:tab/>
              <w:t xml:space="preserve"> </w:t>
            </w:r>
            <w:r w:rsidR="00755C15" w:rsidRPr="00755C15">
              <w:rPr>
                <w:rFonts w:hint="eastAsia"/>
              </w:rPr>
              <w:t>刘洪彬、王晓明、鲁立国、宋丽丽</w:t>
            </w:r>
            <w:r>
              <w:rPr>
                <w:rFonts w:hint="eastAsia"/>
              </w:rPr>
              <w:t>等公司人员</w:t>
            </w:r>
          </w:p>
          <w:p w:rsidR="001B4CCB" w:rsidRDefault="00825F25">
            <w:r>
              <w:rPr>
                <w:rFonts w:hint="eastAsia"/>
              </w:rPr>
              <w:t>培训内容：</w:t>
            </w:r>
          </w:p>
          <w:p w:rsidR="001B4CCB" w:rsidRDefault="00825F25">
            <w:r>
              <w:rPr>
                <w:rFonts w:hint="eastAsia"/>
              </w:rPr>
              <w:t>公司管理手册、程序文件、记录表式填写等培训。</w:t>
            </w:r>
          </w:p>
          <w:p w:rsidR="001B4CCB" w:rsidRDefault="00825F25">
            <w:r>
              <w:rPr>
                <w:rFonts w:hint="eastAsia"/>
              </w:rPr>
              <w:t>培训及考核结果记录：</w:t>
            </w:r>
          </w:p>
          <w:p w:rsidR="001B4CCB" w:rsidRDefault="00825F25">
            <w:r>
              <w:rPr>
                <w:rFonts w:hint="eastAsia"/>
              </w:rPr>
              <w:t>培训结束进行了口头考核，参加人员基本掌握了培训要求</w:t>
            </w:r>
          </w:p>
          <w:p w:rsidR="001B4CCB" w:rsidRDefault="00825F25">
            <w:r>
              <w:rPr>
                <w:rFonts w:hint="eastAsia"/>
              </w:rPr>
              <w:t>评价人：</w:t>
            </w:r>
            <w:r w:rsidR="00755C15">
              <w:rPr>
                <w:rFonts w:hint="eastAsia"/>
              </w:rPr>
              <w:t>王晓明</w:t>
            </w:r>
            <w:r>
              <w:rPr>
                <w:rFonts w:hint="eastAsia"/>
              </w:rPr>
              <w:t xml:space="preserve">                  </w:t>
            </w:r>
            <w:r>
              <w:rPr>
                <w:rFonts w:hint="eastAsia"/>
              </w:rPr>
              <w:t>时间：</w:t>
            </w:r>
            <w:r>
              <w:rPr>
                <w:rFonts w:hint="eastAsia"/>
              </w:rPr>
              <w:t>202</w:t>
            </w:r>
            <w:r w:rsidR="003641B7">
              <w:t>1</w:t>
            </w:r>
            <w:r>
              <w:rPr>
                <w:rFonts w:hint="eastAsia"/>
              </w:rPr>
              <w:t>.2.22</w:t>
            </w:r>
          </w:p>
          <w:p w:rsidR="001B4CCB" w:rsidRDefault="001B4CCB"/>
          <w:p w:rsidR="001B4CCB" w:rsidRDefault="00825F25">
            <w:r>
              <w:rPr>
                <w:rFonts w:hint="eastAsia"/>
              </w:rPr>
              <w:t>抽</w:t>
            </w:r>
            <w:r>
              <w:rPr>
                <w:rFonts w:hint="eastAsia"/>
              </w:rPr>
              <w:t>3</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1B4CCB" w:rsidRDefault="00825F25">
            <w:r>
              <w:rPr>
                <w:rFonts w:hint="eastAsia"/>
              </w:rPr>
              <w:t>培训时间</w:t>
            </w:r>
            <w:r>
              <w:rPr>
                <w:rFonts w:hint="eastAsia"/>
              </w:rPr>
              <w:tab/>
              <w:t>202</w:t>
            </w:r>
            <w:r w:rsidR="003641B7">
              <w:t>1</w:t>
            </w:r>
            <w:r>
              <w:rPr>
                <w:rFonts w:hint="eastAsia"/>
              </w:rPr>
              <w:t>.3.17</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张英志</w:t>
            </w:r>
            <w:r>
              <w:rPr>
                <w:rFonts w:hint="eastAsia"/>
              </w:rPr>
              <w:t xml:space="preserve">   </w:t>
            </w:r>
          </w:p>
          <w:p w:rsidR="001B4CCB" w:rsidRDefault="00825F25">
            <w:r>
              <w:rPr>
                <w:rFonts w:hint="eastAsia"/>
              </w:rPr>
              <w:lastRenderedPageBreak/>
              <w:t>培训参加人员</w:t>
            </w:r>
            <w:r>
              <w:rPr>
                <w:rFonts w:hint="eastAsia"/>
              </w:rPr>
              <w:tab/>
            </w:r>
            <w:r w:rsidR="00755C15">
              <w:rPr>
                <w:rFonts w:hint="eastAsia"/>
              </w:rPr>
              <w:t>鲁立国</w:t>
            </w:r>
            <w:r>
              <w:rPr>
                <w:rFonts w:hint="eastAsia"/>
              </w:rPr>
              <w:t xml:space="preserve">      </w:t>
            </w:r>
            <w:r w:rsidR="00755C15">
              <w:rPr>
                <w:rFonts w:hint="eastAsia"/>
              </w:rPr>
              <w:t>宋丽丽</w:t>
            </w:r>
            <w:r>
              <w:rPr>
                <w:rFonts w:hint="eastAsia"/>
              </w:rPr>
              <w:t xml:space="preserve">    </w:t>
            </w:r>
            <w:r w:rsidR="00755C15">
              <w:rPr>
                <w:rFonts w:hint="eastAsia"/>
              </w:rPr>
              <w:t>刘洪彬</w:t>
            </w:r>
            <w:r>
              <w:rPr>
                <w:rFonts w:hint="eastAsia"/>
              </w:rPr>
              <w:t>等公司人员</w:t>
            </w:r>
          </w:p>
          <w:p w:rsidR="001B4CCB" w:rsidRDefault="00825F25">
            <w:r>
              <w:rPr>
                <w:rFonts w:hint="eastAsia"/>
              </w:rPr>
              <w:t>培训内容：</w:t>
            </w:r>
          </w:p>
          <w:p w:rsidR="001B4CCB" w:rsidRDefault="00825F25">
            <w:r>
              <w:rPr>
                <w:rFonts w:hint="eastAsia"/>
              </w:rPr>
              <w:t>1</w:t>
            </w:r>
            <w:r>
              <w:rPr>
                <w:rFonts w:hint="eastAsia"/>
              </w:rPr>
              <w:t>、公司管理制度</w:t>
            </w:r>
          </w:p>
          <w:p w:rsidR="001B4CCB" w:rsidRDefault="00825F25">
            <w:r>
              <w:rPr>
                <w:rFonts w:hint="eastAsia"/>
              </w:rPr>
              <w:t>2</w:t>
            </w:r>
            <w:r>
              <w:rPr>
                <w:rFonts w:hint="eastAsia"/>
              </w:rPr>
              <w:t>、销售管理制度</w:t>
            </w:r>
          </w:p>
          <w:p w:rsidR="001B4CCB" w:rsidRDefault="00825F25">
            <w:r>
              <w:rPr>
                <w:rFonts w:hint="eastAsia"/>
              </w:rPr>
              <w:t>3</w:t>
            </w:r>
            <w:r>
              <w:rPr>
                <w:rFonts w:hint="eastAsia"/>
              </w:rPr>
              <w:t>、</w:t>
            </w:r>
            <w:r>
              <w:rPr>
                <w:rFonts w:hint="eastAsia"/>
              </w:rPr>
              <w:t xml:space="preserve">  </w:t>
            </w:r>
            <w:r>
              <w:rPr>
                <w:rFonts w:hint="eastAsia"/>
              </w:rPr>
              <w:t>环境管理制度</w:t>
            </w:r>
          </w:p>
          <w:p w:rsidR="001B4CCB" w:rsidRDefault="00825F25">
            <w:r>
              <w:rPr>
                <w:rFonts w:hint="eastAsia"/>
              </w:rPr>
              <w:t>4</w:t>
            </w:r>
            <w:r>
              <w:rPr>
                <w:rFonts w:hint="eastAsia"/>
              </w:rPr>
              <w:t>、</w:t>
            </w:r>
            <w:r>
              <w:rPr>
                <w:rFonts w:hint="eastAsia"/>
              </w:rPr>
              <w:t xml:space="preserve">  </w:t>
            </w:r>
            <w:r>
              <w:rPr>
                <w:rFonts w:hint="eastAsia"/>
              </w:rPr>
              <w:t>安全管理制度</w:t>
            </w:r>
          </w:p>
          <w:p w:rsidR="001B4CCB" w:rsidRDefault="00825F25">
            <w:r>
              <w:rPr>
                <w:rFonts w:hint="eastAsia"/>
              </w:rPr>
              <w:t>培训及考核结果记录：</w:t>
            </w:r>
          </w:p>
          <w:p w:rsidR="001B4CCB" w:rsidRDefault="00825F25">
            <w:r>
              <w:rPr>
                <w:rFonts w:hint="eastAsia"/>
              </w:rPr>
              <w:t>培训结束进行了口头考核，参加人员基本掌握了培训要求</w:t>
            </w:r>
          </w:p>
          <w:p w:rsidR="001B4CCB" w:rsidRDefault="00825F25">
            <w:r>
              <w:rPr>
                <w:rFonts w:hint="eastAsia"/>
              </w:rPr>
              <w:t>评价人：</w:t>
            </w:r>
            <w:r w:rsidR="00755C15">
              <w:rPr>
                <w:rFonts w:hint="eastAsia"/>
              </w:rPr>
              <w:t>王晓明</w:t>
            </w:r>
            <w:r>
              <w:rPr>
                <w:rFonts w:hint="eastAsia"/>
              </w:rPr>
              <w:t xml:space="preserve">                  </w:t>
            </w:r>
            <w:r>
              <w:rPr>
                <w:rFonts w:hint="eastAsia"/>
              </w:rPr>
              <w:t>时间：</w:t>
            </w:r>
            <w:r>
              <w:rPr>
                <w:rFonts w:hint="eastAsia"/>
              </w:rPr>
              <w:t>202</w:t>
            </w:r>
            <w:r w:rsidR="003641B7">
              <w:t>1</w:t>
            </w:r>
            <w:r>
              <w:rPr>
                <w:rFonts w:hint="eastAsia"/>
              </w:rPr>
              <w:t>.3.17</w:t>
            </w:r>
          </w:p>
          <w:p w:rsidR="004F0871" w:rsidRDefault="004F0871" w:rsidP="00755C15">
            <w:pPr>
              <w:pStyle w:val="a"/>
              <w:rPr>
                <w:color w:val="0C0C0C"/>
                <w:szCs w:val="21"/>
              </w:rPr>
            </w:pPr>
            <w:r>
              <w:rPr>
                <w:color w:val="0C0C0C"/>
                <w:szCs w:val="21"/>
              </w:rPr>
              <w:t xml:space="preserve"> </w:t>
            </w:r>
            <w:r>
              <w:rPr>
                <w:rFonts w:hint="eastAsia"/>
                <w:color w:val="0C0C0C"/>
                <w:szCs w:val="21"/>
              </w:rPr>
              <w:t>公司无特殊工种</w:t>
            </w:r>
          </w:p>
          <w:p w:rsidR="001B4CCB" w:rsidRDefault="00825F25" w:rsidP="00755C15">
            <w:pPr>
              <w:pStyle w:val="a"/>
            </w:pPr>
            <w:r>
              <w:rPr>
                <w:rFonts w:hint="eastAsia"/>
                <w:color w:val="0C0C0C"/>
                <w:szCs w:val="21"/>
              </w:rPr>
              <w:t>人力资源控制基本满足要求。</w:t>
            </w:r>
            <w:r w:rsidR="003641B7">
              <w:rPr>
                <w:rFonts w:hint="eastAsia"/>
                <w:color w:val="0C0C0C"/>
                <w:szCs w:val="21"/>
              </w:rPr>
              <w:t>没有变化。</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lastRenderedPageBreak/>
              <w:t>沟通、参与和协商</w:t>
            </w:r>
          </w:p>
        </w:tc>
        <w:tc>
          <w:tcPr>
            <w:tcW w:w="960" w:type="dxa"/>
            <w:vAlign w:val="center"/>
          </w:tcPr>
          <w:p w:rsidR="001B4CCB" w:rsidRDefault="00C45360">
            <w:pPr>
              <w:rPr>
                <w:szCs w:val="21"/>
                <w:highlight w:val="red"/>
              </w:rPr>
            </w:pPr>
            <w:r>
              <w:rPr>
                <w:szCs w:val="21"/>
              </w:rPr>
              <w:t>Q</w:t>
            </w:r>
            <w:r w:rsidR="00825F25">
              <w:rPr>
                <w:rFonts w:hint="eastAsia"/>
                <w:szCs w:val="21"/>
              </w:rPr>
              <w:t>E</w:t>
            </w:r>
            <w:r w:rsidR="003641B7">
              <w:rPr>
                <w:szCs w:val="21"/>
              </w:rPr>
              <w:t>S</w:t>
            </w:r>
            <w:r w:rsidR="00825F25">
              <w:rPr>
                <w:rFonts w:hint="eastAsia"/>
                <w:szCs w:val="21"/>
              </w:rPr>
              <w:t>7.4</w:t>
            </w:r>
          </w:p>
          <w:p w:rsidR="001B4CCB" w:rsidRDefault="001B4CCB">
            <w:pPr>
              <w:pStyle w:val="a"/>
            </w:pPr>
          </w:p>
        </w:tc>
        <w:tc>
          <w:tcPr>
            <w:tcW w:w="10694" w:type="dxa"/>
            <w:vAlign w:val="center"/>
          </w:tcPr>
          <w:p w:rsidR="001B4CCB" w:rsidRDefault="001B4CCB">
            <w:pPr>
              <w:ind w:firstLineChars="200" w:firstLine="420"/>
              <w:rPr>
                <w:szCs w:val="21"/>
              </w:rPr>
            </w:pPr>
          </w:p>
          <w:p w:rsidR="001B4CCB" w:rsidRDefault="00825F25">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rsidR="001B4CCB" w:rsidRDefault="00825F25">
            <w:pPr>
              <w:ind w:firstLineChars="200" w:firstLine="42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w:t>
            </w:r>
            <w:r>
              <w:rPr>
                <w:rFonts w:hint="eastAsia"/>
                <w:szCs w:val="21"/>
              </w:rPr>
              <w:lastRenderedPageBreak/>
              <w:t>方面的信息，包括法律法规等，及时向综合部反馈。销售部负责顾客要求方面的有关事宜的沟通。</w:t>
            </w:r>
          </w:p>
          <w:p w:rsidR="001B4CCB" w:rsidRDefault="00825F25">
            <w:pPr>
              <w:ind w:firstLineChars="200" w:firstLine="420"/>
              <w:rPr>
                <w:szCs w:val="21"/>
              </w:rPr>
            </w:pPr>
            <w:r>
              <w:rPr>
                <w:rFonts w:hint="eastAsia"/>
                <w:szCs w:val="21"/>
              </w:rPr>
              <w:t>目前各项沟通都较为及时、顺畅、效果较好。</w:t>
            </w:r>
          </w:p>
          <w:p w:rsidR="001B4CCB" w:rsidRDefault="001B4CCB">
            <w:pPr>
              <w:ind w:firstLineChars="200" w:firstLine="420"/>
            </w:pP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t>组织的知识、文件化信息</w:t>
            </w:r>
          </w:p>
        </w:tc>
        <w:tc>
          <w:tcPr>
            <w:tcW w:w="960" w:type="dxa"/>
            <w:vAlign w:val="center"/>
          </w:tcPr>
          <w:p w:rsidR="001B4CCB" w:rsidRDefault="00C45360">
            <w:pPr>
              <w:pStyle w:val="a"/>
              <w:rPr>
                <w:bCs w:val="0"/>
                <w:spacing w:val="0"/>
                <w:szCs w:val="21"/>
              </w:rPr>
            </w:pPr>
            <w:r>
              <w:rPr>
                <w:bCs w:val="0"/>
                <w:spacing w:val="0"/>
                <w:szCs w:val="21"/>
              </w:rPr>
              <w:t>Q</w:t>
            </w:r>
            <w:r w:rsidR="00825F25">
              <w:rPr>
                <w:bCs w:val="0"/>
                <w:spacing w:val="0"/>
                <w:szCs w:val="21"/>
              </w:rPr>
              <w:t>E</w:t>
            </w:r>
            <w:r w:rsidR="003641B7">
              <w:rPr>
                <w:bCs w:val="0"/>
                <w:spacing w:val="0"/>
                <w:szCs w:val="21"/>
              </w:rPr>
              <w:t>S</w:t>
            </w:r>
            <w:r w:rsidR="00825F25">
              <w:rPr>
                <w:bCs w:val="0"/>
                <w:spacing w:val="0"/>
                <w:szCs w:val="21"/>
              </w:rPr>
              <w:t>7.1</w:t>
            </w:r>
          </w:p>
          <w:p w:rsidR="001B4CCB" w:rsidRDefault="00C45360">
            <w:pPr>
              <w:rPr>
                <w:szCs w:val="21"/>
              </w:rPr>
            </w:pPr>
            <w:r>
              <w:rPr>
                <w:szCs w:val="21"/>
              </w:rPr>
              <w:t>Q</w:t>
            </w:r>
            <w:r w:rsidR="00825F25">
              <w:rPr>
                <w:rFonts w:hint="eastAsia"/>
                <w:szCs w:val="21"/>
              </w:rPr>
              <w:t>E</w:t>
            </w:r>
            <w:r w:rsidR="003641B7">
              <w:rPr>
                <w:szCs w:val="21"/>
              </w:rPr>
              <w:t>S</w:t>
            </w:r>
            <w:r w:rsidR="00825F25">
              <w:rPr>
                <w:rFonts w:hint="eastAsia"/>
                <w:szCs w:val="21"/>
              </w:rPr>
              <w:t>7.5</w:t>
            </w:r>
          </w:p>
          <w:p w:rsidR="001B4CCB" w:rsidRDefault="001B4CCB">
            <w:pPr>
              <w:pStyle w:val="a"/>
            </w:pPr>
          </w:p>
        </w:tc>
        <w:tc>
          <w:tcPr>
            <w:tcW w:w="10694" w:type="dxa"/>
            <w:vAlign w:val="center"/>
          </w:tcPr>
          <w:p w:rsidR="001B4CCB" w:rsidRDefault="00825F25">
            <w:pPr>
              <w:ind w:firstLineChars="200" w:firstLine="420"/>
              <w:rPr>
                <w:color w:val="000000" w:themeColor="text1"/>
              </w:rPr>
            </w:pPr>
            <w:r>
              <w:rPr>
                <w:rFonts w:hint="eastAsia"/>
                <w:color w:val="000000" w:themeColor="text1"/>
              </w:rPr>
              <w:t>受审核方建立的管理体系文件包括：</w:t>
            </w:r>
          </w:p>
          <w:p w:rsidR="001B4CCB" w:rsidRDefault="00825F25" w:rsidP="004F0871">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sidR="004F0871" w:rsidRPr="004F0871">
              <w:t xml:space="preserve">JAXF—SC—B/1-2021   </w:t>
            </w:r>
            <w:r>
              <w:rPr>
                <w:rFonts w:asciiTheme="minorEastAsia" w:eastAsiaTheme="minorEastAsia" w:hAnsiTheme="minorEastAsia" w:cstheme="minorEastAsia" w:hint="eastAsia"/>
                <w:color w:val="000000" w:themeColor="text1"/>
                <w:szCs w:val="21"/>
              </w:rPr>
              <w:t>版A/1，发布时间：202</w:t>
            </w:r>
            <w:r w:rsidR="004F0871">
              <w:rPr>
                <w:rFonts w:asciiTheme="minorEastAsia" w:eastAsiaTheme="minorEastAsia" w:hAnsiTheme="minorEastAsia" w:cstheme="minorEastAsia"/>
                <w:color w:val="000000" w:themeColor="text1"/>
                <w:szCs w:val="21"/>
              </w:rPr>
              <w:t>1</w:t>
            </w:r>
            <w:r>
              <w:rPr>
                <w:rFonts w:asciiTheme="minorEastAsia" w:eastAsiaTheme="minorEastAsia" w:hAnsiTheme="minorEastAsia" w:cstheme="minorEastAsia" w:hint="eastAsia"/>
                <w:color w:val="000000" w:themeColor="text1"/>
                <w:szCs w:val="21"/>
              </w:rPr>
              <w:t>年1月1</w:t>
            </w:r>
            <w:r w:rsidR="004F0871">
              <w:rPr>
                <w:rFonts w:asciiTheme="minorEastAsia" w:eastAsiaTheme="minorEastAsia" w:hAnsiTheme="minorEastAsia" w:cstheme="minorEastAsia"/>
                <w:color w:val="000000" w:themeColor="text1"/>
                <w:szCs w:val="21"/>
              </w:rPr>
              <w:t>0</w:t>
            </w:r>
            <w:r>
              <w:rPr>
                <w:rFonts w:asciiTheme="minorEastAsia" w:eastAsiaTheme="minorEastAsia" w:hAnsiTheme="minorEastAsia" w:cstheme="minorEastAsia" w:hint="eastAsia"/>
                <w:color w:val="000000" w:themeColor="text1"/>
                <w:szCs w:val="21"/>
              </w:rPr>
              <w:t>日    实施时间：202</w:t>
            </w:r>
            <w:r w:rsidR="004F0871">
              <w:rPr>
                <w:rFonts w:asciiTheme="minorEastAsia" w:eastAsiaTheme="minorEastAsia" w:hAnsiTheme="minorEastAsia" w:cstheme="minorEastAsia"/>
                <w:color w:val="000000" w:themeColor="text1"/>
                <w:szCs w:val="21"/>
              </w:rPr>
              <w:t>1</w:t>
            </w:r>
            <w:r>
              <w:rPr>
                <w:rFonts w:asciiTheme="minorEastAsia" w:eastAsiaTheme="minorEastAsia" w:hAnsiTheme="minorEastAsia" w:cstheme="minorEastAsia" w:hint="eastAsia"/>
                <w:color w:val="000000" w:themeColor="text1"/>
                <w:szCs w:val="21"/>
              </w:rPr>
              <w:t>年1月1</w:t>
            </w:r>
            <w:r w:rsidR="004F0871">
              <w:rPr>
                <w:rFonts w:asciiTheme="minorEastAsia" w:eastAsiaTheme="minorEastAsia" w:hAnsiTheme="minorEastAsia" w:cstheme="minorEastAsia"/>
                <w:color w:val="000000" w:themeColor="text1"/>
                <w:szCs w:val="21"/>
              </w:rPr>
              <w:t>0</w:t>
            </w:r>
            <w:r>
              <w:rPr>
                <w:rFonts w:asciiTheme="minorEastAsia" w:eastAsiaTheme="minorEastAsia" w:hAnsiTheme="minorEastAsia" w:cstheme="minorEastAsia" w:hint="eastAsia"/>
                <w:color w:val="000000" w:themeColor="text1"/>
                <w:szCs w:val="21"/>
              </w:rPr>
              <w:t xml:space="preserve">日 </w:t>
            </w:r>
          </w:p>
          <w:p w:rsidR="001B4CCB" w:rsidRDefault="00825F25">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2.程序文件，含25个文件，</w:t>
            </w:r>
            <w:r w:rsidR="004F0871" w:rsidRPr="004F0871">
              <w:rPr>
                <w:rFonts w:asciiTheme="minorEastAsia" w:eastAsiaTheme="minorEastAsia" w:hAnsiTheme="minorEastAsia" w:cstheme="minorEastAsia"/>
                <w:color w:val="000000" w:themeColor="text1"/>
                <w:szCs w:val="21"/>
              </w:rPr>
              <w:t xml:space="preserve">JAXF-CX-B/1-2021    </w:t>
            </w:r>
            <w:r w:rsidR="004F0871">
              <w:rPr>
                <w:rFonts w:asciiTheme="minorEastAsia" w:eastAsiaTheme="minorEastAsia" w:hAnsiTheme="minorEastAsia" w:cstheme="minorEastAsia"/>
                <w:color w:val="000000" w:themeColor="text1"/>
                <w:szCs w:val="21"/>
              </w:rPr>
              <w:t>B/0</w:t>
            </w:r>
            <w:r w:rsidR="004F0871">
              <w:rPr>
                <w:rFonts w:asciiTheme="minorEastAsia" w:eastAsiaTheme="minorEastAsia" w:hAnsiTheme="minorEastAsia" w:cstheme="minorEastAsia" w:hint="eastAsia"/>
                <w:color w:val="000000" w:themeColor="text1"/>
                <w:szCs w:val="21"/>
              </w:rPr>
              <w:t>版，</w:t>
            </w:r>
            <w:r w:rsidR="004F0871" w:rsidRPr="004F0871">
              <w:rPr>
                <w:rFonts w:asciiTheme="minorEastAsia" w:eastAsiaTheme="minorEastAsia" w:hAnsiTheme="minorEastAsia" w:cstheme="minorEastAsia" w:hint="eastAsia"/>
                <w:color w:val="000000" w:themeColor="text1"/>
                <w:szCs w:val="21"/>
              </w:rPr>
              <w:t>发布</w:t>
            </w:r>
            <w:r w:rsidR="004F0871">
              <w:rPr>
                <w:rFonts w:asciiTheme="minorEastAsia" w:eastAsiaTheme="minorEastAsia" w:hAnsiTheme="minorEastAsia" w:cstheme="minorEastAsia" w:hint="eastAsia"/>
                <w:color w:val="000000" w:themeColor="text1"/>
                <w:szCs w:val="21"/>
              </w:rPr>
              <w:t>实施</w:t>
            </w:r>
            <w:r w:rsidR="004F0871" w:rsidRPr="004F0871">
              <w:rPr>
                <w:rFonts w:asciiTheme="minorEastAsia" w:eastAsiaTheme="minorEastAsia" w:hAnsiTheme="minorEastAsia" w:cstheme="minorEastAsia" w:hint="eastAsia"/>
                <w:color w:val="000000" w:themeColor="text1"/>
                <w:szCs w:val="21"/>
              </w:rPr>
              <w:t xml:space="preserve">时间：2021年1月10日    </w:t>
            </w:r>
            <w:r>
              <w:rPr>
                <w:rFonts w:asciiTheme="minorEastAsia" w:eastAsiaTheme="minorEastAsia" w:hAnsiTheme="minorEastAsia" w:cstheme="minorEastAsia" w:hint="eastAsia"/>
                <w:color w:val="000000" w:themeColor="text1"/>
                <w:szCs w:val="21"/>
              </w:rPr>
              <w:t>包括标准要求的形成文件的信息。</w:t>
            </w:r>
          </w:p>
          <w:p w:rsidR="001B4CCB" w:rsidRDefault="00825F25">
            <w:pPr>
              <w:pStyle w:val="Heading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rsidR="001B4CCB" w:rsidRDefault="00825F25">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rsidR="001B4CCB" w:rsidRDefault="00825F25">
            <w:pPr>
              <w:ind w:firstLineChars="200" w:firstLine="420"/>
            </w:pPr>
            <w:r>
              <w:rPr>
                <w:rFonts w:hint="eastAsia"/>
              </w:rPr>
              <w:t>编制了《文件控制程序》《记录控制程序》用于对管理体系文件，符合标准要求。</w:t>
            </w:r>
          </w:p>
          <w:p w:rsidR="001B4CCB" w:rsidRDefault="00825F25">
            <w:pPr>
              <w:ind w:firstLineChars="200" w:firstLine="420"/>
            </w:pPr>
            <w:r>
              <w:rPr>
                <w:rFonts w:hint="eastAsia"/>
              </w:rPr>
              <w:t>查综合部管理手册、管理制度等文件均保管良好，为有效版本，有受控标识。</w:t>
            </w:r>
          </w:p>
          <w:p w:rsidR="001B4CCB" w:rsidRDefault="00825F25">
            <w:pPr>
              <w:ind w:firstLineChars="200" w:firstLine="420"/>
            </w:pPr>
            <w:r>
              <w:rPr>
                <w:rFonts w:hint="eastAsia"/>
              </w:rPr>
              <w:t>综合部负责收集有关产品的国家标准、行业标准的最新版本，分发到相关部门使用；收回旧标准。</w:t>
            </w:r>
          </w:p>
          <w:p w:rsidR="001B4CCB" w:rsidRDefault="00825F25">
            <w:pPr>
              <w:ind w:firstLineChars="200" w:firstLine="420"/>
            </w:pPr>
            <w:r>
              <w:rPr>
                <w:rFonts w:hint="eastAsia"/>
              </w:rPr>
              <w:t>查见《适用的法律法规及其他要求清单》，内容包括：序号、文件名称、编号、版本等，收集基本全面，基本符合。</w:t>
            </w:r>
          </w:p>
          <w:p w:rsidR="001B4CCB" w:rsidRDefault="00825F25">
            <w:r>
              <w:rPr>
                <w:rFonts w:hint="eastAsia"/>
              </w:rPr>
              <w:t>以上外来文件保管良好，均为有效版本。</w:t>
            </w:r>
          </w:p>
          <w:p w:rsidR="001B4CCB" w:rsidRDefault="00825F25">
            <w:pPr>
              <w:ind w:firstLineChars="200" w:firstLine="420"/>
            </w:pPr>
            <w:r>
              <w:rPr>
                <w:rFonts w:hint="eastAsia"/>
              </w:rPr>
              <w:lastRenderedPageBreak/>
              <w:t>外来文件清单未识别化粪池销售的相关的国家标准。</w:t>
            </w:r>
          </w:p>
          <w:p w:rsidR="001B4CCB" w:rsidRDefault="00825F25">
            <w:pPr>
              <w:ind w:firstLineChars="200" w:firstLine="420"/>
            </w:pPr>
            <w:r>
              <w:rPr>
                <w:rFonts w:hint="eastAsia"/>
              </w:rPr>
              <w:t>查见《记录清单》，内容包括：序号、记录名称、编号、保存期、使用部门等。</w:t>
            </w:r>
          </w:p>
          <w:p w:rsidR="001B4CCB" w:rsidRDefault="00825F25">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1B4CCB" w:rsidRDefault="00825F25">
            <w:pPr>
              <w:ind w:firstLineChars="200" w:firstLine="420"/>
            </w:pPr>
            <w:r>
              <w:rPr>
                <w:rFonts w:hint="eastAsia"/>
              </w:rPr>
              <w:t>保存期限分别为三年和长期。</w:t>
            </w:r>
          </w:p>
          <w:p w:rsidR="001B4CCB" w:rsidRDefault="00825F25">
            <w:pPr>
              <w:ind w:firstLineChars="200" w:firstLine="420"/>
            </w:pPr>
            <w:r>
              <w:rPr>
                <w:rFonts w:hint="eastAsia"/>
              </w:rPr>
              <w:t>抽查综合部办文件发放登记表、培训记录表、受控文件清单，固体废弃物处置记录，填写及保管符合要求。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各部门保存各记录，按时间整理，放置在文件柜中，以便检索，综合部定期对其进行检查，目前保存完好。名称，编号构成记录的唯一性标识。</w:t>
            </w:r>
          </w:p>
          <w:p w:rsidR="001B4CCB" w:rsidRDefault="00825F25">
            <w:pPr>
              <w:ind w:firstLineChars="200" w:firstLine="420"/>
            </w:pPr>
            <w:r>
              <w:rPr>
                <w:rFonts w:hint="eastAsia"/>
              </w:rPr>
              <w:t>介绍：尚未有销毁记录，若有由综合部组织进行。</w:t>
            </w:r>
          </w:p>
          <w:p w:rsidR="001B4CCB" w:rsidRDefault="00825F25">
            <w:pPr>
              <w:pStyle w:val="a"/>
            </w:pPr>
            <w:r>
              <w:rPr>
                <w:rFonts w:hint="eastAsia"/>
              </w:rPr>
              <w:t>其他自初审后无变化</w:t>
            </w:r>
          </w:p>
          <w:p w:rsidR="001B4CCB" w:rsidRDefault="00825F25" w:rsidP="004F0871">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w:t>
            </w:r>
            <w:r>
              <w:rPr>
                <w:rFonts w:hint="eastAsia"/>
                <w:szCs w:val="21"/>
              </w:rPr>
              <w:t xml:space="preserve"> </w:t>
            </w:r>
            <w:r>
              <w:rPr>
                <w:rFonts w:hint="eastAsia"/>
                <w:szCs w:val="21"/>
              </w:rPr>
              <w:t>批准：</w:t>
            </w:r>
            <w:r w:rsidR="004F0871">
              <w:rPr>
                <w:rFonts w:hint="eastAsia"/>
                <w:szCs w:val="21"/>
              </w:rPr>
              <w:t>王晓明</w:t>
            </w:r>
            <w:r>
              <w:rPr>
                <w:rFonts w:hint="eastAsia"/>
                <w:szCs w:val="21"/>
              </w:rPr>
              <w:t>时间：</w:t>
            </w:r>
            <w:r>
              <w:rPr>
                <w:rFonts w:hint="eastAsia"/>
                <w:szCs w:val="21"/>
              </w:rPr>
              <w:t>202</w:t>
            </w:r>
            <w:r w:rsidR="003641B7">
              <w:rPr>
                <w:szCs w:val="21"/>
              </w:rPr>
              <w:t>1</w:t>
            </w:r>
            <w:r>
              <w:rPr>
                <w:rFonts w:hint="eastAsia"/>
                <w:szCs w:val="21"/>
              </w:rPr>
              <w:t>.1.20</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lastRenderedPageBreak/>
              <w:t>运行控制</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8.1</w:t>
            </w:r>
          </w:p>
          <w:p w:rsidR="001B4CCB" w:rsidRDefault="001B4CCB"/>
        </w:tc>
        <w:tc>
          <w:tcPr>
            <w:tcW w:w="10694" w:type="dxa"/>
            <w:vAlign w:val="center"/>
          </w:tcPr>
          <w:p w:rsidR="001B4CCB" w:rsidRDefault="001B4CCB">
            <w:pPr>
              <w:ind w:firstLineChars="200" w:firstLine="420"/>
              <w:rPr>
                <w:szCs w:val="21"/>
              </w:rPr>
            </w:pPr>
          </w:p>
          <w:p w:rsidR="001B4CCB" w:rsidRDefault="00825F25">
            <w:pPr>
              <w:ind w:firstLineChars="200" w:firstLine="42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rsidR="001B4CCB" w:rsidRDefault="001B4CCB">
            <w:pPr>
              <w:spacing w:before="120" w:line="160" w:lineRule="exact"/>
              <w:rPr>
                <w:b/>
                <w:color w:val="FF0000"/>
                <w:lang w:val="en-GB"/>
              </w:rPr>
            </w:pPr>
          </w:p>
          <w:p w:rsidR="001B4CCB" w:rsidRDefault="00825F25">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办公用品按要求由</w:t>
            </w:r>
            <w:r>
              <w:rPr>
                <w:rFonts w:ascii="宋体" w:hAnsi="宋体" w:cs="宋体" w:hint="eastAsia"/>
                <w:szCs w:val="21"/>
              </w:rPr>
              <w:t>综合部</w:t>
            </w:r>
            <w:r>
              <w:rPr>
                <w:rFonts w:ascii="宋体" w:hAnsi="宋体" w:cs="宋体" w:hint="eastAsia"/>
                <w:szCs w:val="21"/>
                <w:lang w:val="en-GB"/>
              </w:rPr>
              <w:t>负责发放，作好记录；</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1B4CCB" w:rsidRDefault="00825F25">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 xml:space="preserve">废弃物种类、排放量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rsidR="001B4CCB" w:rsidRDefault="00825F25">
            <w:pPr>
              <w:rPr>
                <w:rFonts w:ascii="宋体" w:hAnsi="宋体" w:cs="宋体"/>
                <w:szCs w:val="21"/>
                <w:lang w:val="en-GB"/>
              </w:rPr>
            </w:pPr>
            <w:r>
              <w:rPr>
                <w:rFonts w:ascii="宋体" w:hAnsi="宋体" w:cs="宋体" w:hint="eastAsia"/>
                <w:szCs w:val="21"/>
                <w:lang w:val="en-GB"/>
              </w:rPr>
              <w:t xml:space="preserve">废硒鼓墨盒 </w:t>
            </w:r>
            <w:r>
              <w:rPr>
                <w:rFonts w:ascii="宋体" w:hAnsi="宋体" w:cs="宋体"/>
                <w:szCs w:val="21"/>
                <w:lang w:val="en-GB"/>
              </w:rPr>
              <w:t xml:space="preserve">   </w:t>
            </w:r>
            <w:r w:rsidR="004F0871">
              <w:rPr>
                <w:rFonts w:ascii="宋体" w:hAnsi="宋体" w:cs="宋体"/>
                <w:szCs w:val="21"/>
                <w:lang w:val="en-GB"/>
              </w:rPr>
              <w:t>5</w:t>
            </w:r>
            <w:r>
              <w:rPr>
                <w:rFonts w:ascii="宋体" w:hAnsi="宋体" w:cs="宋体" w:hint="eastAsia"/>
                <w:szCs w:val="21"/>
                <w:lang w:val="en-GB"/>
              </w:rPr>
              <w:t xml:space="preserve">个 </w:t>
            </w:r>
            <w:r>
              <w:rPr>
                <w:rFonts w:ascii="宋体" w:hAnsi="宋体" w:cs="宋体"/>
                <w:szCs w:val="21"/>
                <w:lang w:val="en-GB"/>
              </w:rPr>
              <w:t xml:space="preserve"> </w:t>
            </w:r>
            <w:r>
              <w:rPr>
                <w:rFonts w:ascii="宋体" w:hAnsi="宋体" w:cs="宋体" w:hint="eastAsia"/>
                <w:szCs w:val="21"/>
                <w:lang w:val="en-GB"/>
              </w:rPr>
              <w:t>202</w:t>
            </w:r>
            <w:r w:rsidR="003641B7">
              <w:rPr>
                <w:rFonts w:ascii="宋体" w:hAnsi="宋体" w:cs="宋体"/>
                <w:szCs w:val="21"/>
                <w:lang w:val="en-GB"/>
              </w:rPr>
              <w:t>1</w:t>
            </w:r>
            <w:r>
              <w:rPr>
                <w:rFonts w:ascii="宋体" w:hAnsi="宋体" w:cs="宋体" w:hint="eastAsia"/>
                <w:szCs w:val="21"/>
                <w:lang w:val="en-GB"/>
              </w:rPr>
              <w:t>.</w:t>
            </w:r>
            <w:r>
              <w:rPr>
                <w:rFonts w:ascii="宋体" w:hAnsi="宋体" w:cs="宋体" w:hint="eastAsia"/>
                <w:szCs w:val="21"/>
              </w:rPr>
              <w:t>3</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rsidR="001B4CCB" w:rsidRDefault="00825F25">
            <w:pPr>
              <w:rPr>
                <w:rFonts w:ascii="宋体" w:hAnsi="宋体" w:cs="宋体"/>
                <w:szCs w:val="21"/>
                <w:lang w:val="en-GB"/>
              </w:rPr>
            </w:pPr>
            <w:r>
              <w:rPr>
                <w:rFonts w:ascii="宋体" w:hAnsi="宋体" w:cs="宋体" w:hint="eastAsia"/>
                <w:szCs w:val="21"/>
                <w:lang w:val="en-GB"/>
              </w:rPr>
              <w:t xml:space="preserve">生活垃圾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t>环卫所</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1B4CCB" w:rsidRDefault="00825F25">
            <w:pPr>
              <w:ind w:firstLineChars="200" w:firstLine="420"/>
              <w:rPr>
                <w:rFonts w:ascii="宋体" w:hAnsi="宋体" w:cs="宋体"/>
                <w:szCs w:val="21"/>
              </w:rPr>
            </w:pPr>
            <w:r>
              <w:rPr>
                <w:rFonts w:ascii="宋体" w:hAnsi="宋体" w:cs="宋体" w:hint="eastAsia"/>
                <w:szCs w:val="21"/>
                <w:lang w:val="en-GB"/>
              </w:rPr>
              <w:lastRenderedPageBreak/>
              <w:t>提供了缴纳保险的</w:t>
            </w:r>
            <w:r>
              <w:rPr>
                <w:rFonts w:ascii="宋体" w:hAnsi="宋体" w:cs="宋体" w:hint="eastAsia"/>
                <w:szCs w:val="21"/>
              </w:rPr>
              <w:t>票据及社会保险在职人员信息统计表。</w:t>
            </w:r>
          </w:p>
          <w:p w:rsidR="001B4CCB" w:rsidRDefault="00825F25">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1B4CCB" w:rsidRDefault="00825F25">
            <w:pPr>
              <w:pStyle w:val="a"/>
              <w:ind w:firstLineChars="200" w:firstLine="420"/>
              <w:rPr>
                <w:szCs w:val="21"/>
              </w:rPr>
            </w:pPr>
            <w:r>
              <w:rPr>
                <w:rFonts w:ascii="宋体" w:hAnsi="宋体" w:cs="宋体" w:hint="eastAsia"/>
                <w:bCs w:val="0"/>
                <w:spacing w:val="0"/>
                <w:szCs w:val="21"/>
              </w:rPr>
              <w:t>提供了202</w:t>
            </w:r>
            <w:r w:rsidR="003641B7">
              <w:rPr>
                <w:rFonts w:ascii="宋体" w:hAnsi="宋体" w:cs="宋体"/>
                <w:bCs w:val="0"/>
                <w:spacing w:val="0"/>
                <w:szCs w:val="21"/>
              </w:rPr>
              <w:t>1</w:t>
            </w:r>
            <w:r>
              <w:rPr>
                <w:rFonts w:ascii="宋体" w:hAnsi="宋体" w:cs="宋体" w:hint="eastAsia"/>
                <w:bCs w:val="0"/>
                <w:spacing w:val="0"/>
                <w:szCs w:val="21"/>
              </w:rPr>
              <w:t>年</w:t>
            </w:r>
            <w:r w:rsidR="004F0871">
              <w:rPr>
                <w:rFonts w:ascii="宋体" w:hAnsi="宋体" w:cs="宋体" w:hint="eastAsia"/>
                <w:bCs w:val="0"/>
                <w:spacing w:val="0"/>
                <w:szCs w:val="21"/>
              </w:rPr>
              <w:t>2</w:t>
            </w:r>
            <w:r>
              <w:rPr>
                <w:rFonts w:ascii="宋体" w:hAnsi="宋体" w:cs="宋体" w:hint="eastAsia"/>
                <w:bCs w:val="0"/>
                <w:spacing w:val="0"/>
                <w:szCs w:val="21"/>
              </w:rPr>
              <w:t>季度工作环境检查表，抽查： 202</w:t>
            </w:r>
            <w:r w:rsidR="003641B7">
              <w:rPr>
                <w:rFonts w:ascii="宋体" w:hAnsi="宋体" w:cs="宋体"/>
                <w:bCs w:val="0"/>
                <w:spacing w:val="0"/>
                <w:szCs w:val="21"/>
              </w:rPr>
              <w:t>1</w:t>
            </w:r>
            <w:r>
              <w:rPr>
                <w:rFonts w:ascii="宋体" w:hAnsi="宋体" w:cs="宋体" w:hint="eastAsia"/>
                <w:bCs w:val="0"/>
                <w:spacing w:val="0"/>
                <w:szCs w:val="21"/>
              </w:rPr>
              <w:t>.</w:t>
            </w:r>
            <w:r w:rsidR="004F0871">
              <w:rPr>
                <w:rFonts w:ascii="宋体" w:hAnsi="宋体" w:cs="宋体"/>
                <w:bCs w:val="0"/>
                <w:spacing w:val="0"/>
                <w:szCs w:val="21"/>
              </w:rPr>
              <w:t>6</w:t>
            </w:r>
            <w:r>
              <w:rPr>
                <w:rFonts w:ascii="宋体" w:hAnsi="宋体" w:cs="宋体" w:hint="eastAsia"/>
                <w:bCs w:val="0"/>
                <w:spacing w:val="0"/>
                <w:szCs w:val="21"/>
              </w:rPr>
              <w:t>.10的检查表，对办公环境、卫生等情况进行了检查，检查人：</w:t>
            </w:r>
            <w:r w:rsidR="004F0871">
              <w:rPr>
                <w:rFonts w:ascii="宋体" w:hAnsi="宋体" w:cs="宋体" w:hint="eastAsia"/>
                <w:bCs w:val="0"/>
                <w:spacing w:val="0"/>
                <w:szCs w:val="21"/>
              </w:rPr>
              <w:t>宋丽丽</w:t>
            </w:r>
            <w:r>
              <w:rPr>
                <w:rFonts w:ascii="宋体" w:hAnsi="宋体" w:cs="宋体" w:hint="eastAsia"/>
                <w:bCs w:val="0"/>
                <w:spacing w:val="0"/>
                <w:szCs w:val="21"/>
              </w:rPr>
              <w:t>，无问题。公司</w:t>
            </w:r>
            <w:r>
              <w:rPr>
                <w:rFonts w:hint="eastAsia"/>
                <w:szCs w:val="21"/>
              </w:rPr>
              <w:t>无食堂</w:t>
            </w:r>
          </w:p>
          <w:p w:rsidR="001B4CCB" w:rsidRDefault="00825F25">
            <w:pPr>
              <w:pStyle w:val="a"/>
              <w:ind w:firstLineChars="200" w:firstLine="460"/>
              <w:rPr>
                <w:szCs w:val="21"/>
              </w:rPr>
            </w:pPr>
            <w:r>
              <w:rPr>
                <w:rFonts w:hint="eastAsia"/>
                <w:szCs w:val="21"/>
              </w:rPr>
              <w:t>提供财务资金保障情况：</w:t>
            </w:r>
          </w:p>
          <w:p w:rsidR="001B4CCB" w:rsidRDefault="00825F25">
            <w:pPr>
              <w:pStyle w:val="a"/>
              <w:ind w:firstLineChars="200" w:firstLine="46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rsidR="001B4CCB" w:rsidRDefault="00825F25">
            <w:pPr>
              <w:pStyle w:val="a"/>
              <w:ind w:firstLineChars="200" w:firstLine="460"/>
              <w:rPr>
                <w:color w:val="000000" w:themeColor="text1"/>
                <w:szCs w:val="21"/>
              </w:rPr>
            </w:pPr>
            <w:r>
              <w:rPr>
                <w:color w:val="000000" w:themeColor="text1"/>
                <w:szCs w:val="21"/>
              </w:rPr>
              <w:t>培训费</w:t>
            </w:r>
            <w:r>
              <w:rPr>
                <w:color w:val="000000" w:themeColor="text1"/>
                <w:szCs w:val="21"/>
              </w:rPr>
              <w:tab/>
            </w:r>
            <w:r w:rsidR="004F0871">
              <w:rPr>
                <w:color w:val="000000" w:themeColor="text1"/>
                <w:szCs w:val="21"/>
              </w:rPr>
              <w:t>3</w:t>
            </w:r>
            <w:r>
              <w:rPr>
                <w:color w:val="000000" w:themeColor="text1"/>
                <w:szCs w:val="21"/>
              </w:rPr>
              <w:t>000</w:t>
            </w:r>
          </w:p>
          <w:p w:rsidR="001B4CCB" w:rsidRDefault="00825F25">
            <w:pPr>
              <w:pStyle w:val="a"/>
              <w:ind w:firstLineChars="200" w:firstLine="460"/>
              <w:rPr>
                <w:color w:val="000000" w:themeColor="text1"/>
                <w:szCs w:val="21"/>
              </w:rPr>
            </w:pPr>
            <w:r>
              <w:rPr>
                <w:color w:val="000000" w:themeColor="text1"/>
                <w:szCs w:val="21"/>
              </w:rPr>
              <w:t>体检费</w:t>
            </w:r>
            <w:r>
              <w:rPr>
                <w:color w:val="000000" w:themeColor="text1"/>
                <w:szCs w:val="21"/>
              </w:rPr>
              <w:tab/>
            </w:r>
            <w:r w:rsidR="004F0871">
              <w:rPr>
                <w:color w:val="000000" w:themeColor="text1"/>
                <w:szCs w:val="21"/>
              </w:rPr>
              <w:t>6</w:t>
            </w:r>
            <w:r>
              <w:rPr>
                <w:rFonts w:hint="eastAsia"/>
                <w:color w:val="000000" w:themeColor="text1"/>
                <w:szCs w:val="21"/>
              </w:rPr>
              <w:t>000</w:t>
            </w:r>
          </w:p>
          <w:p w:rsidR="001B4CCB" w:rsidRDefault="00825F25">
            <w:pPr>
              <w:pStyle w:val="a"/>
              <w:ind w:firstLineChars="200" w:firstLine="460"/>
              <w:rPr>
                <w:color w:val="000000" w:themeColor="text1"/>
                <w:szCs w:val="21"/>
              </w:rPr>
            </w:pPr>
            <w:r>
              <w:rPr>
                <w:color w:val="000000" w:themeColor="text1"/>
                <w:szCs w:val="21"/>
              </w:rPr>
              <w:t>劳动保护用品投入</w:t>
            </w:r>
            <w:r>
              <w:rPr>
                <w:color w:val="000000" w:themeColor="text1"/>
                <w:szCs w:val="21"/>
              </w:rPr>
              <w:tab/>
            </w:r>
            <w:r w:rsidR="004F0871">
              <w:rPr>
                <w:color w:val="000000" w:themeColor="text1"/>
                <w:szCs w:val="21"/>
              </w:rPr>
              <w:t>5</w:t>
            </w:r>
            <w:r>
              <w:rPr>
                <w:rFonts w:hint="eastAsia"/>
                <w:color w:val="000000" w:themeColor="text1"/>
                <w:szCs w:val="21"/>
              </w:rPr>
              <w:t>0</w:t>
            </w:r>
            <w:r>
              <w:rPr>
                <w:color w:val="000000" w:themeColor="text1"/>
                <w:szCs w:val="21"/>
              </w:rPr>
              <w:t>00</w:t>
            </w:r>
          </w:p>
          <w:p w:rsidR="001B4CCB" w:rsidRDefault="00825F25">
            <w:pPr>
              <w:pStyle w:val="a"/>
              <w:ind w:firstLineChars="200" w:firstLine="460"/>
              <w:rPr>
                <w:color w:val="000000" w:themeColor="text1"/>
                <w:szCs w:val="21"/>
              </w:rPr>
            </w:pPr>
            <w:r>
              <w:rPr>
                <w:color w:val="000000" w:themeColor="text1"/>
                <w:szCs w:val="21"/>
              </w:rPr>
              <w:t>垃圾清运及保洁费</w:t>
            </w:r>
            <w:r>
              <w:rPr>
                <w:color w:val="000000" w:themeColor="text1"/>
                <w:szCs w:val="21"/>
              </w:rPr>
              <w:tab/>
            </w:r>
            <w:r w:rsidR="004F0871">
              <w:rPr>
                <w:color w:val="000000" w:themeColor="text1"/>
                <w:szCs w:val="21"/>
              </w:rPr>
              <w:t>6</w:t>
            </w:r>
            <w:r>
              <w:rPr>
                <w:color w:val="000000" w:themeColor="text1"/>
                <w:szCs w:val="21"/>
              </w:rPr>
              <w:t>000</w:t>
            </w:r>
          </w:p>
          <w:p w:rsidR="001B4CCB" w:rsidRDefault="00825F25">
            <w:pPr>
              <w:pStyle w:val="a"/>
              <w:ind w:firstLineChars="200" w:firstLine="46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rsidR="001B4CCB" w:rsidRDefault="001B4CCB">
            <w:pPr>
              <w:pStyle w:val="a"/>
              <w:ind w:firstLineChars="200" w:firstLine="460"/>
              <w:rPr>
                <w:szCs w:val="21"/>
              </w:rPr>
            </w:pPr>
          </w:p>
        </w:tc>
        <w:tc>
          <w:tcPr>
            <w:tcW w:w="895" w:type="dxa"/>
          </w:tcPr>
          <w:p w:rsidR="001B4CCB" w:rsidRDefault="001B4CCB"/>
        </w:tc>
      </w:tr>
      <w:tr w:rsidR="001B4CCB">
        <w:trPr>
          <w:trHeight w:val="416"/>
        </w:trPr>
        <w:tc>
          <w:tcPr>
            <w:tcW w:w="2160" w:type="dxa"/>
            <w:vAlign w:val="center"/>
          </w:tcPr>
          <w:p w:rsidR="001B4CCB" w:rsidRDefault="00825F25">
            <w:pPr>
              <w:rPr>
                <w:rFonts w:asciiTheme="minorEastAsia" w:eastAsiaTheme="minorEastAsia" w:hAnsiTheme="minorEastAsia" w:cstheme="minorEastAsia"/>
              </w:rPr>
            </w:pPr>
            <w:r>
              <w:rPr>
                <w:rFonts w:asciiTheme="minorEastAsia" w:eastAsiaTheme="minorEastAsia" w:hAnsiTheme="minorEastAsia" w:cstheme="minorEastAsia" w:hint="eastAsia"/>
                <w:szCs w:val="21"/>
              </w:rPr>
              <w:lastRenderedPageBreak/>
              <w:t>应急准备和响应</w:t>
            </w:r>
          </w:p>
        </w:tc>
        <w:tc>
          <w:tcPr>
            <w:tcW w:w="960" w:type="dxa"/>
            <w:vAlign w:val="center"/>
          </w:tcPr>
          <w:p w:rsidR="001B4CCB" w:rsidRDefault="00825F2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3641B7">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rsidR="001B4CCB" w:rsidRDefault="001B4CCB">
            <w:pPr>
              <w:rPr>
                <w:rFonts w:asciiTheme="minorEastAsia" w:eastAsiaTheme="minorEastAsia" w:hAnsiTheme="minorEastAsia" w:cstheme="minorEastAsia"/>
              </w:rPr>
            </w:pPr>
          </w:p>
        </w:tc>
        <w:tc>
          <w:tcPr>
            <w:tcW w:w="10694" w:type="dxa"/>
            <w:vAlign w:val="center"/>
          </w:tcPr>
          <w:p w:rsidR="001B4CCB" w:rsidRDefault="00825F25">
            <w:pPr>
              <w:rPr>
                <w:rFonts w:cs="Lucida Sans"/>
                <w:bCs/>
              </w:rPr>
            </w:pPr>
            <w:r>
              <w:rPr>
                <w:rFonts w:cs="Lucida Sans" w:hint="eastAsia"/>
                <w:b/>
              </w:rPr>
              <w:t>应</w:t>
            </w:r>
            <w:r>
              <w:rPr>
                <w:rFonts w:cs="Lucida Sans" w:hint="eastAsia"/>
                <w:bCs/>
              </w:rPr>
              <w:t>急准备和响应</w:t>
            </w:r>
          </w:p>
          <w:p w:rsidR="001B4CCB" w:rsidRDefault="00825F25">
            <w:pPr>
              <w:rPr>
                <w:rFonts w:cs="Lucida Sans"/>
                <w:bCs/>
              </w:rPr>
            </w:pPr>
            <w:r>
              <w:rPr>
                <w:rFonts w:cs="Lucida Sans" w:hint="eastAsia"/>
                <w:bCs/>
              </w:rPr>
              <w:t>公司制定《应急准备与响应控制程序》，预防或减少潜在安全事故或紧急情况造成的影响，对可能发生的各种重要环境危险源的紧急情况做出积极准备和响应，以减少事故造成的影响。</w:t>
            </w:r>
          </w:p>
          <w:p w:rsidR="001B4CCB" w:rsidRDefault="00825F25">
            <w:pPr>
              <w:rPr>
                <w:rFonts w:cs="Lucida Sans"/>
                <w:bCs/>
              </w:rPr>
            </w:pPr>
            <w:r>
              <w:rPr>
                <w:rFonts w:cs="Lucida Sans" w:hint="eastAsia"/>
                <w:bCs/>
              </w:rPr>
              <w:t>提供了《火灾应急预案》，包括发生火灾等紧急情况的处置和应急抢救方案等内容。</w:t>
            </w:r>
          </w:p>
          <w:p w:rsidR="001B4CCB" w:rsidRDefault="00825F25">
            <w:pPr>
              <w:rPr>
                <w:rFonts w:cs="Lucida Sans"/>
                <w:bCs/>
              </w:rPr>
            </w:pPr>
            <w:r>
              <w:rPr>
                <w:rFonts w:cs="Lucida Sans" w:hint="eastAsia"/>
                <w:bCs/>
              </w:rPr>
              <w:t>出示了“应急预案演练记录”</w:t>
            </w:r>
          </w:p>
          <w:p w:rsidR="001B4CCB" w:rsidRDefault="00825F25">
            <w:pPr>
              <w:rPr>
                <w:rFonts w:cs="Lucida Sans"/>
                <w:bCs/>
              </w:rPr>
            </w:pPr>
            <w:r>
              <w:rPr>
                <w:rFonts w:cs="Lucida Sans" w:hint="eastAsia"/>
                <w:bCs/>
              </w:rPr>
              <w:t>演练时间：</w:t>
            </w:r>
            <w:r>
              <w:rPr>
                <w:rFonts w:cs="Lucida Sans" w:hint="eastAsia"/>
                <w:bCs/>
              </w:rPr>
              <w:t>202</w:t>
            </w:r>
            <w:r w:rsidR="003641B7">
              <w:rPr>
                <w:rFonts w:cs="Lucida Sans"/>
                <w:bCs/>
              </w:rPr>
              <w:t>1</w:t>
            </w:r>
            <w:r>
              <w:rPr>
                <w:rFonts w:cs="Lucida Sans" w:hint="eastAsia"/>
                <w:bCs/>
              </w:rPr>
              <w:t>.</w:t>
            </w:r>
            <w:r w:rsidR="004F0871">
              <w:rPr>
                <w:rFonts w:cs="Lucida Sans"/>
                <w:bCs/>
              </w:rPr>
              <w:t>5</w:t>
            </w:r>
            <w:r>
              <w:rPr>
                <w:rFonts w:cs="Lucida Sans" w:hint="eastAsia"/>
                <w:bCs/>
              </w:rPr>
              <w:t>.</w:t>
            </w:r>
            <w:r w:rsidR="004F0871">
              <w:rPr>
                <w:rFonts w:cs="Lucida Sans"/>
                <w:bCs/>
              </w:rPr>
              <w:t>18</w:t>
            </w:r>
            <w:r>
              <w:rPr>
                <w:rFonts w:cs="Lucida Sans" w:hint="eastAsia"/>
                <w:bCs/>
              </w:rPr>
              <w:t xml:space="preserve">  </w:t>
            </w:r>
            <w:r>
              <w:rPr>
                <w:rFonts w:cs="Lucida Sans" w:hint="eastAsia"/>
                <w:bCs/>
              </w:rPr>
              <w:t>地点：办公楼前</w:t>
            </w:r>
          </w:p>
          <w:p w:rsidR="001B4CCB" w:rsidRDefault="00825F25">
            <w:pPr>
              <w:rPr>
                <w:rFonts w:cs="Lucida Sans"/>
                <w:bCs/>
              </w:rPr>
            </w:pPr>
            <w:r>
              <w:rPr>
                <w:rFonts w:cs="Lucida Sans" w:hint="eastAsia"/>
                <w:bCs/>
              </w:rPr>
              <w:lastRenderedPageBreak/>
              <w:t>组织部门：</w:t>
            </w:r>
            <w:r w:rsidR="004F0871">
              <w:rPr>
                <w:rFonts w:cs="Lucida Sans" w:hint="eastAsia"/>
                <w:bCs/>
              </w:rPr>
              <w:t>综合部</w:t>
            </w:r>
            <w:r>
              <w:rPr>
                <w:rFonts w:cs="Lucida Sans" w:hint="eastAsia"/>
                <w:bCs/>
              </w:rPr>
              <w:t xml:space="preserve">  </w:t>
            </w:r>
            <w:r>
              <w:rPr>
                <w:rFonts w:cs="Lucida Sans" w:hint="eastAsia"/>
                <w:bCs/>
              </w:rPr>
              <w:t>演练主持人：</w:t>
            </w:r>
            <w:r w:rsidR="004F0871">
              <w:rPr>
                <w:rFonts w:cs="Lucida Sans" w:hint="eastAsia"/>
                <w:bCs/>
              </w:rPr>
              <w:t>刘洪彬</w:t>
            </w:r>
          </w:p>
          <w:p w:rsidR="001B4CCB" w:rsidRDefault="00825F25">
            <w:pPr>
              <w:rPr>
                <w:rFonts w:cs="Lucida Sans"/>
                <w:bCs/>
              </w:rPr>
            </w:pPr>
            <w:r>
              <w:rPr>
                <w:rFonts w:cs="Lucida Sans" w:hint="eastAsia"/>
                <w:bCs/>
              </w:rPr>
              <w:t>参加演练人员名单：</w:t>
            </w:r>
            <w:r w:rsidR="004F0871">
              <w:rPr>
                <w:rFonts w:cs="Lucida Sans" w:hint="eastAsia"/>
                <w:bCs/>
              </w:rPr>
              <w:t>宋丽丽</w:t>
            </w:r>
            <w:r>
              <w:rPr>
                <w:rFonts w:hint="eastAsia"/>
              </w:rPr>
              <w:t>\</w:t>
            </w:r>
            <w:r w:rsidR="004F0871">
              <w:rPr>
                <w:rFonts w:hint="eastAsia"/>
              </w:rPr>
              <w:t>王晓明</w:t>
            </w:r>
            <w:r>
              <w:rPr>
                <w:rFonts w:hint="eastAsia"/>
              </w:rPr>
              <w:t xml:space="preserve"> \</w:t>
            </w:r>
            <w:r w:rsidR="004F0871">
              <w:rPr>
                <w:rFonts w:hint="eastAsia"/>
              </w:rPr>
              <w:t>鲁立国</w:t>
            </w:r>
            <w:r>
              <w:rPr>
                <w:rFonts w:cs="Lucida Sans" w:hint="eastAsia"/>
                <w:bCs/>
              </w:rPr>
              <w:t>等公司全体人员。</w:t>
            </w:r>
            <w:r>
              <w:rPr>
                <w:rFonts w:cs="Lucida Sans" w:hint="eastAsia"/>
                <w:bCs/>
              </w:rPr>
              <w:t xml:space="preserve">    </w:t>
            </w:r>
          </w:p>
          <w:p w:rsidR="001B4CCB" w:rsidRDefault="00825F25">
            <w:pPr>
              <w:rPr>
                <w:rFonts w:cs="Lucida Sans"/>
                <w:bCs/>
              </w:rPr>
            </w:pPr>
            <w:r>
              <w:rPr>
                <w:rFonts w:cs="Lucida Sans" w:hint="eastAsia"/>
                <w:bCs/>
              </w:rPr>
              <w:t>1.</w:t>
            </w:r>
            <w:r>
              <w:rPr>
                <w:rFonts w:cs="Lucida Sans" w:hint="eastAsia"/>
                <w:bCs/>
              </w:rPr>
              <w:t>演练目的：演练目的、内容：</w:t>
            </w:r>
          </w:p>
          <w:p w:rsidR="001B4CCB" w:rsidRDefault="00825F25">
            <w:pPr>
              <w:rPr>
                <w:rFonts w:cs="Lucida Sans"/>
                <w:bCs/>
              </w:rPr>
            </w:pPr>
            <w:r>
              <w:rPr>
                <w:rFonts w:cs="Lucida Sans" w:hint="eastAsia"/>
                <w:bCs/>
              </w:rPr>
              <w:t>为了使员工了解火灾发生时的应急自救知识，掌握应对火灾发生时采取的防护措施和方法，最大限度地降低火灾爆炸带来的损失，从而提高员工紧急避险、自救自护和应变的能力。</w:t>
            </w:r>
          </w:p>
          <w:p w:rsidR="001B4CCB" w:rsidRDefault="00825F25">
            <w:pPr>
              <w:rPr>
                <w:rFonts w:cs="Lucida Sans"/>
                <w:bCs/>
              </w:rPr>
            </w:pPr>
            <w:r>
              <w:rPr>
                <w:rFonts w:cs="Lucida Sans" w:hint="eastAsia"/>
                <w:bCs/>
              </w:rPr>
              <w:t>2.</w:t>
            </w:r>
            <w:r>
              <w:rPr>
                <w:rFonts w:cs="Lucida Sans" w:hint="eastAsia"/>
                <w:bCs/>
              </w:rPr>
              <w:t>演练小结：参加人员基本了解，掌握了灭火器的使用方法和现场撤离路线，掌握火灾时的逃生方法。</w:t>
            </w:r>
          </w:p>
          <w:p w:rsidR="001B4CCB" w:rsidRDefault="00825F25">
            <w:pPr>
              <w:rPr>
                <w:rFonts w:cs="Lucida Sans"/>
                <w:bCs/>
              </w:rPr>
            </w:pPr>
            <w:r>
              <w:rPr>
                <w:rFonts w:cs="Lucida Sans" w:hint="eastAsia"/>
                <w:bCs/>
              </w:rPr>
              <w:t>3.</w:t>
            </w:r>
            <w:r>
              <w:rPr>
                <w:rFonts w:cs="Lucida Sans" w:hint="eastAsia"/>
                <w:bCs/>
              </w:rPr>
              <w:t>存在的问题及整改措施：义务消防员应经常检查火灾隐患，发现问题及时整改，今后应定期进行火灾应急演练。争取得到周边单位的配合和参与。以提高公司员工的消防安全意识。</w:t>
            </w:r>
          </w:p>
          <w:p w:rsidR="001B4CCB" w:rsidRDefault="00825F25">
            <w:pPr>
              <w:rPr>
                <w:rFonts w:cs="Lucida Sans"/>
                <w:bCs/>
              </w:rPr>
            </w:pPr>
            <w:r>
              <w:rPr>
                <w:rFonts w:cs="Lucida Sans" w:hint="eastAsia"/>
                <w:bCs/>
              </w:rPr>
              <w:t>填写部门：综合部</w:t>
            </w:r>
            <w:r>
              <w:rPr>
                <w:rFonts w:cs="Lucida Sans" w:hint="eastAsia"/>
                <w:bCs/>
              </w:rPr>
              <w:t xml:space="preserve">   </w:t>
            </w:r>
            <w:r>
              <w:rPr>
                <w:rFonts w:cs="Lucida Sans" w:hint="eastAsia"/>
                <w:bCs/>
              </w:rPr>
              <w:t>填写日期：</w:t>
            </w:r>
            <w:r>
              <w:rPr>
                <w:rFonts w:cs="Lucida Sans" w:hint="eastAsia"/>
                <w:bCs/>
              </w:rPr>
              <w:t>202</w:t>
            </w:r>
            <w:r w:rsidR="003641B7">
              <w:rPr>
                <w:rFonts w:cs="Lucida Sans"/>
                <w:bCs/>
              </w:rPr>
              <w:t>1</w:t>
            </w:r>
            <w:r>
              <w:rPr>
                <w:rFonts w:cs="Lucida Sans" w:hint="eastAsia"/>
                <w:bCs/>
              </w:rPr>
              <w:t>年</w:t>
            </w:r>
            <w:r w:rsidR="004F0871">
              <w:rPr>
                <w:rFonts w:cs="Lucida Sans" w:hint="eastAsia"/>
                <w:bCs/>
              </w:rPr>
              <w:t>5</w:t>
            </w:r>
            <w:r>
              <w:rPr>
                <w:rFonts w:cs="Lucida Sans" w:hint="eastAsia"/>
                <w:bCs/>
              </w:rPr>
              <w:t>月</w:t>
            </w:r>
            <w:r w:rsidR="004F0871">
              <w:rPr>
                <w:rFonts w:cs="Lucida Sans" w:hint="eastAsia"/>
                <w:bCs/>
              </w:rPr>
              <w:t>1</w:t>
            </w:r>
            <w:r w:rsidR="004F0871">
              <w:rPr>
                <w:rFonts w:cs="Lucida Sans"/>
                <w:bCs/>
              </w:rPr>
              <w:t>8</w:t>
            </w:r>
            <w:r>
              <w:rPr>
                <w:rFonts w:cs="Lucida Sans" w:hint="eastAsia"/>
                <w:bCs/>
              </w:rPr>
              <w:t>日</w:t>
            </w:r>
          </w:p>
          <w:p w:rsidR="001B4CCB" w:rsidRDefault="00825F25">
            <w:pPr>
              <w:spacing w:line="360" w:lineRule="atLeast"/>
              <w:ind w:firstLineChars="200" w:firstLine="420"/>
            </w:pPr>
            <w:r>
              <w:rPr>
                <w:rFonts w:cs="Lucida Sans" w:hint="eastAsia"/>
                <w:bCs/>
              </w:rPr>
              <w:t>提供了“应急预案评审记录”，演练后对预案适宜性充分性进行了评审，结论：预案适用无需修订</w:t>
            </w:r>
          </w:p>
        </w:tc>
        <w:tc>
          <w:tcPr>
            <w:tcW w:w="895" w:type="dxa"/>
          </w:tcPr>
          <w:p w:rsidR="001B4CCB" w:rsidRDefault="001B4CCB"/>
        </w:tc>
      </w:tr>
      <w:tr w:rsidR="00706E8F" w:rsidTr="00D36E40">
        <w:trPr>
          <w:trHeight w:val="416"/>
        </w:trPr>
        <w:tc>
          <w:tcPr>
            <w:tcW w:w="2160" w:type="dxa"/>
          </w:tcPr>
          <w:p w:rsidR="00706E8F" w:rsidRDefault="00706E8F" w:rsidP="00706E8F">
            <w:r>
              <w:rPr>
                <w:rFonts w:hint="eastAsia"/>
                <w:szCs w:val="21"/>
              </w:rPr>
              <w:t>顾客沟通</w:t>
            </w:r>
          </w:p>
        </w:tc>
        <w:tc>
          <w:tcPr>
            <w:tcW w:w="960" w:type="dxa"/>
          </w:tcPr>
          <w:p w:rsidR="00706E8F" w:rsidRDefault="00706E8F" w:rsidP="00706E8F">
            <w:pPr>
              <w:rPr>
                <w:szCs w:val="21"/>
              </w:rPr>
            </w:pPr>
            <w:r>
              <w:rPr>
                <w:rFonts w:hint="eastAsia"/>
                <w:szCs w:val="21"/>
              </w:rPr>
              <w:t>Q8.2.1</w:t>
            </w:r>
          </w:p>
          <w:p w:rsidR="00706E8F" w:rsidRDefault="00706E8F" w:rsidP="00706E8F"/>
        </w:tc>
        <w:tc>
          <w:tcPr>
            <w:tcW w:w="10694" w:type="dxa"/>
            <w:vAlign w:val="center"/>
          </w:tcPr>
          <w:p w:rsidR="00706E8F" w:rsidRDefault="00706E8F" w:rsidP="00706E8F">
            <w:pPr>
              <w:ind w:firstLineChars="200" w:firstLine="420"/>
              <w:rPr>
                <w:szCs w:val="21"/>
              </w:rPr>
            </w:pPr>
            <w:r>
              <w:rPr>
                <w:rFonts w:hint="eastAsia"/>
                <w:szCs w:val="21"/>
              </w:rPr>
              <w:t>与顾客沟通主要采取以下方式：产品信息：主要是电话、传真、</w:t>
            </w:r>
            <w:r>
              <w:rPr>
                <w:rFonts w:hint="eastAsia"/>
                <w:szCs w:val="21"/>
              </w:rPr>
              <w:t>Q</w:t>
            </w:r>
            <w:r>
              <w:rPr>
                <w:rFonts w:hint="eastAsia"/>
                <w:szCs w:val="21"/>
              </w:rPr>
              <w:t>互联网、微信、公司文件、公司宣传册及网站的方式；问询、合同或订单的处理：</w:t>
            </w:r>
          </w:p>
          <w:p w:rsidR="00706E8F" w:rsidRDefault="00706E8F" w:rsidP="00706E8F">
            <w:pPr>
              <w:ind w:firstLineChars="200" w:firstLine="420"/>
              <w:rPr>
                <w:szCs w:val="21"/>
              </w:rPr>
            </w:pPr>
            <w:r>
              <w:rPr>
                <w:rFonts w:hint="eastAsia"/>
                <w:szCs w:val="21"/>
              </w:rPr>
              <w:t>主要采取电话或面谈的方式：顾客反馈，主要为顾客建立档案，定期电话或登门进行回访。</w:t>
            </w:r>
          </w:p>
          <w:p w:rsidR="00706E8F" w:rsidRDefault="00706E8F" w:rsidP="00706E8F">
            <w:pPr>
              <w:ind w:firstLineChars="200" w:firstLine="420"/>
              <w:rPr>
                <w:szCs w:val="21"/>
              </w:rPr>
            </w:pPr>
            <w:r>
              <w:rPr>
                <w:rFonts w:hint="eastAsia"/>
                <w:szCs w:val="21"/>
              </w:rPr>
              <w:t>查见《客户档案》，内容包括：客户名称、法人代表、通讯地址、联系人、电话、邮编、传真、</w:t>
            </w:r>
            <w:r>
              <w:rPr>
                <w:rFonts w:hint="eastAsia"/>
                <w:szCs w:val="21"/>
              </w:rPr>
              <w:t>E-mail</w:t>
            </w:r>
            <w:r>
              <w:rPr>
                <w:rFonts w:hint="eastAsia"/>
                <w:szCs w:val="21"/>
              </w:rPr>
              <w:t>、需用产品、牌号、年需求量，是否固定客户。</w:t>
            </w:r>
          </w:p>
          <w:p w:rsidR="00706E8F" w:rsidRDefault="00706E8F" w:rsidP="00706E8F">
            <w:pPr>
              <w:spacing w:line="360" w:lineRule="auto"/>
              <w:ind w:firstLineChars="200" w:firstLine="420"/>
              <w:rPr>
                <w:rFonts w:ascii="宋体" w:hAnsi="宋体"/>
                <w:szCs w:val="21"/>
              </w:rPr>
            </w:pPr>
            <w:r>
              <w:rPr>
                <w:rFonts w:hint="eastAsia"/>
                <w:szCs w:val="21"/>
              </w:rPr>
              <w:t>并为主要客户建立了档案。</w:t>
            </w:r>
          </w:p>
        </w:tc>
        <w:tc>
          <w:tcPr>
            <w:tcW w:w="895" w:type="dxa"/>
          </w:tcPr>
          <w:p w:rsidR="00706E8F" w:rsidRDefault="00706E8F" w:rsidP="00706E8F">
            <w:pPr>
              <w:rPr>
                <w:rFonts w:ascii="宋体" w:hAnsi="宋体" w:cs="宋体"/>
                <w:szCs w:val="21"/>
              </w:rPr>
            </w:pPr>
          </w:p>
        </w:tc>
      </w:tr>
      <w:tr w:rsidR="00706E8F" w:rsidTr="00D36E40">
        <w:trPr>
          <w:trHeight w:val="1350"/>
        </w:trPr>
        <w:tc>
          <w:tcPr>
            <w:tcW w:w="2160" w:type="dxa"/>
          </w:tcPr>
          <w:p w:rsidR="00706E8F" w:rsidRDefault="00706E8F" w:rsidP="00706E8F">
            <w:r>
              <w:rPr>
                <w:rFonts w:hint="eastAsia"/>
              </w:rPr>
              <w:lastRenderedPageBreak/>
              <w:t>与产品和服务要求有关的要求确定</w:t>
            </w:r>
          </w:p>
          <w:p w:rsidR="00706E8F" w:rsidRDefault="00706E8F" w:rsidP="00706E8F">
            <w:pPr>
              <w:pStyle w:val="a"/>
              <w:rPr>
                <w:szCs w:val="21"/>
              </w:rPr>
            </w:pPr>
          </w:p>
          <w:p w:rsidR="00706E8F" w:rsidRDefault="00706E8F" w:rsidP="00706E8F">
            <w:pPr>
              <w:pStyle w:val="a"/>
              <w:rPr>
                <w:szCs w:val="21"/>
              </w:rPr>
            </w:pPr>
            <w:r>
              <w:rPr>
                <w:rFonts w:hint="eastAsia"/>
                <w:szCs w:val="21"/>
              </w:rPr>
              <w:t>产品和服务要求有关的要求评审</w:t>
            </w:r>
            <w:r>
              <w:rPr>
                <w:rFonts w:hint="eastAsia"/>
                <w:szCs w:val="21"/>
              </w:rPr>
              <w:tab/>
            </w:r>
          </w:p>
        </w:tc>
        <w:tc>
          <w:tcPr>
            <w:tcW w:w="960" w:type="dxa"/>
          </w:tcPr>
          <w:p w:rsidR="00706E8F" w:rsidRDefault="00706E8F" w:rsidP="00706E8F">
            <w:pPr>
              <w:rPr>
                <w:szCs w:val="21"/>
              </w:rPr>
            </w:pPr>
            <w:r>
              <w:rPr>
                <w:rFonts w:hint="eastAsia"/>
                <w:szCs w:val="21"/>
              </w:rPr>
              <w:t>Q8.2.2</w:t>
            </w:r>
          </w:p>
          <w:p w:rsidR="00706E8F" w:rsidRDefault="00706E8F" w:rsidP="00706E8F">
            <w:pPr>
              <w:rPr>
                <w:szCs w:val="21"/>
              </w:rPr>
            </w:pPr>
          </w:p>
          <w:p w:rsidR="00706E8F" w:rsidRDefault="00706E8F" w:rsidP="00706E8F">
            <w:pPr>
              <w:rPr>
                <w:szCs w:val="21"/>
              </w:rPr>
            </w:pPr>
          </w:p>
          <w:p w:rsidR="00706E8F" w:rsidRDefault="00706E8F" w:rsidP="00706E8F">
            <w:r>
              <w:rPr>
                <w:rFonts w:hint="eastAsia"/>
                <w:szCs w:val="21"/>
              </w:rPr>
              <w:t>Q8.2.3</w:t>
            </w:r>
          </w:p>
        </w:tc>
        <w:tc>
          <w:tcPr>
            <w:tcW w:w="10694" w:type="dxa"/>
            <w:vAlign w:val="center"/>
          </w:tcPr>
          <w:p w:rsidR="00706E8F" w:rsidRDefault="00706E8F" w:rsidP="00706E8F">
            <w:pPr>
              <w:autoSpaceDE w:val="0"/>
              <w:autoSpaceDN w:val="0"/>
              <w:adjustRightInd w:val="0"/>
              <w:snapToGrid w:val="0"/>
              <w:spacing w:line="360" w:lineRule="auto"/>
              <w:ind w:rightChars="-3" w:right="-6" w:firstLineChars="200" w:firstLine="420"/>
            </w:pPr>
            <w:r>
              <w:rPr>
                <w:rFonts w:hint="eastAsia"/>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rsidR="00706E8F" w:rsidRDefault="00706E8F" w:rsidP="00706E8F">
            <w:pPr>
              <w:spacing w:line="360" w:lineRule="exact"/>
              <w:rPr>
                <w:rFonts w:ascii="DengXian" w:eastAsia="DengXian" w:hAnsi="DengXian" w:cs="DengXian"/>
                <w:bCs/>
                <w:spacing w:val="10"/>
                <w:szCs w:val="21"/>
              </w:rPr>
            </w:pPr>
            <w:r>
              <w:rPr>
                <w:rFonts w:ascii="DengXian" w:eastAsia="DengXian" w:hAnsi="DengXian" w:cs="DengXian" w:hint="eastAsia"/>
                <w:bCs/>
                <w:spacing w:val="10"/>
                <w:szCs w:val="21"/>
              </w:rPr>
              <w:t>公司合同记录于《合同台帐》中，抽取已销售合同</w:t>
            </w:r>
          </w:p>
          <w:p w:rsidR="00706E8F" w:rsidRDefault="00706E8F" w:rsidP="00706E8F">
            <w:pPr>
              <w:autoSpaceDE w:val="0"/>
              <w:autoSpaceDN w:val="0"/>
              <w:adjustRightInd w:val="0"/>
              <w:snapToGrid w:val="0"/>
              <w:spacing w:line="360" w:lineRule="auto"/>
              <w:ind w:rightChars="-3" w:right="-6" w:firstLineChars="200" w:firstLine="422"/>
              <w:rPr>
                <w:b/>
                <w:bCs/>
                <w:szCs w:val="22"/>
              </w:rPr>
            </w:pPr>
          </w:p>
          <w:p w:rsidR="00706E8F" w:rsidRPr="000128AC" w:rsidRDefault="00706E8F" w:rsidP="00706E8F">
            <w:pPr>
              <w:pStyle w:val="ListParagraph"/>
              <w:numPr>
                <w:ilvl w:val="0"/>
                <w:numId w:val="3"/>
              </w:numPr>
              <w:autoSpaceDE w:val="0"/>
              <w:autoSpaceDN w:val="0"/>
              <w:adjustRightInd w:val="0"/>
              <w:snapToGrid w:val="0"/>
              <w:spacing w:line="360" w:lineRule="auto"/>
              <w:ind w:rightChars="-3" w:right="-6"/>
              <w:rPr>
                <w:b/>
                <w:bCs/>
                <w:szCs w:val="22"/>
              </w:rPr>
            </w:pPr>
            <w:r w:rsidRPr="000128AC">
              <w:rPr>
                <w:rFonts w:hint="eastAsia"/>
                <w:b/>
                <w:bCs/>
                <w:szCs w:val="22"/>
              </w:rPr>
              <w:t>销售合同</w:t>
            </w:r>
            <w:r w:rsidRPr="000128AC">
              <w:rPr>
                <w:rFonts w:hint="eastAsia"/>
                <w:b/>
                <w:bCs/>
                <w:szCs w:val="22"/>
              </w:rPr>
              <w:t xml:space="preserve">  </w:t>
            </w:r>
          </w:p>
          <w:p w:rsidR="00706E8F" w:rsidRDefault="00706E8F" w:rsidP="00706E8F">
            <w:pPr>
              <w:autoSpaceDE w:val="0"/>
              <w:autoSpaceDN w:val="0"/>
              <w:adjustRightInd w:val="0"/>
              <w:snapToGrid w:val="0"/>
              <w:spacing w:line="360" w:lineRule="auto"/>
              <w:ind w:rightChars="-3" w:right="-6" w:firstLineChars="200" w:firstLine="422"/>
              <w:rPr>
                <w:rFonts w:ascii="宋体" w:hAnsi="宋体"/>
                <w:szCs w:val="22"/>
              </w:rPr>
            </w:pPr>
            <w:r>
              <w:rPr>
                <w:rFonts w:hint="eastAsia"/>
                <w:b/>
                <w:bCs/>
                <w:szCs w:val="22"/>
              </w:rPr>
              <w:t>抽查合同</w:t>
            </w:r>
            <w:r>
              <w:rPr>
                <w:rFonts w:hint="eastAsia"/>
                <w:szCs w:val="22"/>
              </w:rPr>
              <w:t xml:space="preserve">  </w:t>
            </w:r>
            <w:r>
              <w:rPr>
                <w:rFonts w:hint="eastAsia"/>
                <w:szCs w:val="22"/>
              </w:rPr>
              <w:t>顾客：</w:t>
            </w:r>
            <w:r w:rsidRPr="00706E8F">
              <w:rPr>
                <w:rFonts w:ascii="宋体" w:hAnsi="宋体" w:hint="eastAsia"/>
                <w:szCs w:val="22"/>
              </w:rPr>
              <w:t>蒲城县公安局</w:t>
            </w:r>
          </w:p>
          <w:p w:rsidR="00706E8F" w:rsidRDefault="00706E8F" w:rsidP="00706E8F">
            <w:pPr>
              <w:autoSpaceDE w:val="0"/>
              <w:autoSpaceDN w:val="0"/>
              <w:adjustRightInd w:val="0"/>
              <w:snapToGrid w:val="0"/>
              <w:spacing w:line="360" w:lineRule="auto"/>
              <w:ind w:rightChars="-3" w:right="-6" w:firstLineChars="200" w:firstLine="420"/>
              <w:rPr>
                <w:rFonts w:ascii="宋体" w:hAnsi="宋体"/>
              </w:rPr>
            </w:pPr>
            <w:r>
              <w:rPr>
                <w:rFonts w:hint="eastAsia"/>
                <w:szCs w:val="22"/>
              </w:rPr>
              <w:t>合同内容：</w:t>
            </w:r>
            <w:r w:rsidRPr="00706E8F">
              <w:rPr>
                <w:rFonts w:ascii="宋体" w:hAnsi="宋体" w:hint="eastAsia"/>
              </w:rPr>
              <w:t>现场勘察箱、身份证人像采集设备、防暴盾牌、多功能服、防暴服、电脑、照相器材等</w:t>
            </w:r>
          </w:p>
          <w:p w:rsidR="00706E8F" w:rsidRDefault="00706E8F" w:rsidP="00706E8F">
            <w:pPr>
              <w:autoSpaceDE w:val="0"/>
              <w:autoSpaceDN w:val="0"/>
              <w:adjustRightInd w:val="0"/>
              <w:snapToGrid w:val="0"/>
              <w:spacing w:line="360" w:lineRule="auto"/>
              <w:ind w:rightChars="-3" w:right="-6" w:firstLineChars="200" w:firstLine="480"/>
              <w:rPr>
                <w:rFonts w:ascii="华文中宋" w:eastAsia="华文中宋" w:hAnsi="华文中宋"/>
                <w:sz w:val="24"/>
                <w:szCs w:val="24"/>
              </w:rPr>
            </w:pPr>
            <w:r>
              <w:rPr>
                <w:rFonts w:ascii="华文中宋" w:eastAsia="华文中宋" w:hAnsi="华文中宋" w:hint="eastAsia"/>
                <w:sz w:val="24"/>
                <w:szCs w:val="24"/>
              </w:rPr>
              <w:t xml:space="preserve">  </w:t>
            </w:r>
            <w:r>
              <w:rPr>
                <w:rFonts w:hint="eastAsia"/>
                <w:szCs w:val="22"/>
              </w:rPr>
              <w:t>，合同签订日期是：</w:t>
            </w:r>
            <w:r>
              <w:rPr>
                <w:rFonts w:ascii="华文中宋" w:eastAsia="华文中宋" w:hAnsi="华文中宋"/>
                <w:sz w:val="24"/>
                <w:szCs w:val="24"/>
              </w:rPr>
              <w:t>2021.02.20</w:t>
            </w:r>
          </w:p>
          <w:p w:rsidR="00706E8F" w:rsidRDefault="00706E8F" w:rsidP="00706E8F">
            <w:pPr>
              <w:jc w:val="left"/>
            </w:pPr>
            <w:r>
              <w:rPr>
                <w:rFonts w:hint="eastAsia"/>
              </w:rPr>
              <w:t>合同评审时间：</w:t>
            </w:r>
            <w:r>
              <w:rPr>
                <w:rFonts w:hint="eastAsia"/>
              </w:rPr>
              <w:t>202</w:t>
            </w:r>
            <w:r>
              <w:t>1</w:t>
            </w:r>
            <w:r>
              <w:rPr>
                <w:rFonts w:hint="eastAsia"/>
              </w:rPr>
              <w:t>年</w:t>
            </w:r>
            <w:r>
              <w:rPr>
                <w:rFonts w:hint="eastAsia"/>
              </w:rPr>
              <w:t>0</w:t>
            </w:r>
            <w:r>
              <w:t>2</w:t>
            </w:r>
            <w:r>
              <w:rPr>
                <w:rFonts w:hint="eastAsia"/>
              </w:rPr>
              <w:t>月</w:t>
            </w:r>
            <w:r>
              <w:rPr>
                <w:rFonts w:hint="eastAsia"/>
              </w:rPr>
              <w:t>1</w:t>
            </w:r>
            <w:r>
              <w:t>9</w:t>
            </w:r>
            <w:r>
              <w:rPr>
                <w:rFonts w:hint="eastAsia"/>
              </w:rPr>
              <w:t>日，合同评审内容包括：技术要求、销售内容、送货地点、人员配置、验收方式、完成时间、付款方式等，参加评审人</w:t>
            </w:r>
            <w:r>
              <w:rPr>
                <w:rFonts w:hint="eastAsia"/>
                <w:szCs w:val="22"/>
              </w:rPr>
              <w:t>员：</w:t>
            </w:r>
            <w:r>
              <w:rPr>
                <w:rFonts w:hint="eastAsia"/>
                <w:szCs w:val="22"/>
              </w:rPr>
              <w:t>宋丽丽</w:t>
            </w:r>
            <w:r>
              <w:rPr>
                <w:rFonts w:hint="eastAsia"/>
                <w:szCs w:val="22"/>
              </w:rPr>
              <w:t>等。</w:t>
            </w:r>
          </w:p>
          <w:p w:rsidR="00706E8F" w:rsidRDefault="00706E8F" w:rsidP="00706E8F">
            <w:pPr>
              <w:autoSpaceDE w:val="0"/>
              <w:autoSpaceDN w:val="0"/>
              <w:adjustRightInd w:val="0"/>
              <w:snapToGrid w:val="0"/>
              <w:spacing w:line="360" w:lineRule="auto"/>
              <w:ind w:rightChars="-3" w:right="-6" w:firstLineChars="200" w:firstLine="420"/>
            </w:pPr>
            <w:r>
              <w:rPr>
                <w:rFonts w:hint="eastAsia"/>
              </w:rPr>
              <w:t>合同评审结论，满足要求、可以签订。</w:t>
            </w:r>
          </w:p>
          <w:p w:rsidR="00706E8F" w:rsidRDefault="00706E8F" w:rsidP="00706E8F">
            <w:pPr>
              <w:pStyle w:val="a"/>
              <w:rPr>
                <w:szCs w:val="22"/>
              </w:rPr>
            </w:pPr>
            <w:r>
              <w:rPr>
                <w:rFonts w:hint="eastAsia"/>
                <w:b/>
                <w:bCs w:val="0"/>
              </w:rPr>
              <w:t xml:space="preserve">  </w:t>
            </w:r>
            <w:r>
              <w:rPr>
                <w:rFonts w:hint="eastAsia"/>
                <w:b/>
                <w:bCs w:val="0"/>
              </w:rPr>
              <w:t>②销售</w:t>
            </w:r>
            <w:r>
              <w:rPr>
                <w:rFonts w:hint="eastAsia"/>
                <w:b/>
                <w:szCs w:val="22"/>
              </w:rPr>
              <w:t>合同</w:t>
            </w:r>
          </w:p>
          <w:p w:rsidR="00706E8F" w:rsidRDefault="00706E8F" w:rsidP="00706E8F">
            <w:pPr>
              <w:pStyle w:val="a"/>
              <w:rPr>
                <w:rFonts w:ascii="华文中宋" w:eastAsia="华文中宋" w:hAnsi="华文中宋"/>
                <w:sz w:val="24"/>
                <w:szCs w:val="24"/>
              </w:rPr>
            </w:pPr>
            <w:r>
              <w:rPr>
                <w:rFonts w:hint="eastAsia"/>
                <w:szCs w:val="22"/>
              </w:rPr>
              <w:t xml:space="preserve"> </w:t>
            </w:r>
            <w:r>
              <w:rPr>
                <w:rFonts w:hint="eastAsia"/>
                <w:szCs w:val="22"/>
              </w:rPr>
              <w:t>顾客：</w:t>
            </w:r>
            <w:r w:rsidRPr="00706E8F">
              <w:rPr>
                <w:rFonts w:ascii="宋体" w:hAnsi="宋体" w:hint="eastAsia"/>
                <w:bCs w:val="0"/>
                <w:spacing w:val="0"/>
                <w:szCs w:val="22"/>
              </w:rPr>
              <w:t>大同市公安局</w:t>
            </w:r>
          </w:p>
          <w:p w:rsidR="00706E8F" w:rsidRDefault="00706E8F" w:rsidP="00706E8F">
            <w:pPr>
              <w:autoSpaceDE w:val="0"/>
              <w:autoSpaceDN w:val="0"/>
              <w:adjustRightInd w:val="0"/>
              <w:snapToGrid w:val="0"/>
              <w:spacing w:line="360" w:lineRule="auto"/>
              <w:ind w:rightChars="-3" w:right="-6" w:firstLineChars="200" w:firstLine="420"/>
              <w:rPr>
                <w:rFonts w:ascii="华文中宋" w:eastAsia="华文中宋" w:hAnsi="华文中宋"/>
                <w:sz w:val="24"/>
                <w:szCs w:val="24"/>
              </w:rPr>
            </w:pPr>
            <w:r>
              <w:rPr>
                <w:rFonts w:hint="eastAsia"/>
                <w:szCs w:val="22"/>
              </w:rPr>
              <w:t>合同内容：</w:t>
            </w:r>
            <w:r w:rsidRPr="00706E8F">
              <w:rPr>
                <w:rFonts w:hint="eastAsia"/>
                <w:szCs w:val="22"/>
              </w:rPr>
              <w:t>防弹衣、防弹盾牌、防弹头盔</w:t>
            </w:r>
            <w:r>
              <w:rPr>
                <w:rFonts w:ascii="华文中宋" w:eastAsia="华文中宋" w:hAnsi="华文中宋" w:hint="eastAsia"/>
                <w:sz w:val="24"/>
                <w:szCs w:val="24"/>
              </w:rPr>
              <w:t>：2</w:t>
            </w:r>
            <w:r>
              <w:rPr>
                <w:rFonts w:ascii="华文中宋" w:eastAsia="华文中宋" w:hAnsi="华文中宋"/>
                <w:sz w:val="24"/>
                <w:szCs w:val="24"/>
              </w:rPr>
              <w:t>021</w:t>
            </w:r>
            <w:r>
              <w:rPr>
                <w:rFonts w:ascii="华文中宋" w:eastAsia="华文中宋" w:hAnsi="华文中宋"/>
                <w:sz w:val="24"/>
                <w:szCs w:val="24"/>
              </w:rPr>
              <w:t>.</w:t>
            </w:r>
            <w:r>
              <w:rPr>
                <w:rFonts w:ascii="华文中宋" w:eastAsia="华文中宋" w:hAnsi="华文中宋"/>
                <w:sz w:val="24"/>
                <w:szCs w:val="24"/>
              </w:rPr>
              <w:t>06.23</w:t>
            </w:r>
          </w:p>
          <w:p w:rsidR="00706E8F" w:rsidRPr="000128AC" w:rsidRDefault="00706E8F" w:rsidP="00706E8F">
            <w:pPr>
              <w:jc w:val="left"/>
            </w:pPr>
            <w:r w:rsidRPr="000128AC">
              <w:rPr>
                <w:rFonts w:hint="eastAsia"/>
              </w:rPr>
              <w:lastRenderedPageBreak/>
              <w:t>合同评审时间：</w:t>
            </w:r>
            <w:r w:rsidRPr="000128AC">
              <w:rPr>
                <w:rFonts w:hint="eastAsia"/>
              </w:rPr>
              <w:t>202</w:t>
            </w:r>
            <w:r>
              <w:t>1</w:t>
            </w:r>
            <w:r w:rsidRPr="000128AC">
              <w:rPr>
                <w:rFonts w:hint="eastAsia"/>
              </w:rPr>
              <w:t>年</w:t>
            </w:r>
            <w:r>
              <w:rPr>
                <w:rFonts w:hint="eastAsia"/>
              </w:rPr>
              <w:t>0</w:t>
            </w:r>
            <w:r>
              <w:t>6</w:t>
            </w:r>
            <w:r w:rsidRPr="000128AC">
              <w:rPr>
                <w:rFonts w:hint="eastAsia"/>
              </w:rPr>
              <w:t>月</w:t>
            </w:r>
            <w:r>
              <w:rPr>
                <w:rFonts w:hint="eastAsia"/>
              </w:rPr>
              <w:t>2</w:t>
            </w:r>
            <w:r>
              <w:t>3</w:t>
            </w:r>
            <w:r w:rsidRPr="000128AC">
              <w:rPr>
                <w:rFonts w:hint="eastAsia"/>
              </w:rPr>
              <w:t>日，合同评审内容包括：技术要求、销售内容、送货地点、人员配置、验收方式、完成时间、付款方式等，参加评审人员：</w:t>
            </w:r>
            <w:r>
              <w:rPr>
                <w:rFonts w:hint="eastAsia"/>
              </w:rPr>
              <w:t>宋丽丽、王晓明</w:t>
            </w:r>
            <w:r w:rsidRPr="000128AC">
              <w:rPr>
                <w:rFonts w:hint="eastAsia"/>
              </w:rPr>
              <w:t>等</w:t>
            </w:r>
          </w:p>
          <w:p w:rsidR="00706E8F" w:rsidRDefault="00706E8F" w:rsidP="00706E8F">
            <w:pPr>
              <w:autoSpaceDE w:val="0"/>
              <w:autoSpaceDN w:val="0"/>
              <w:adjustRightInd w:val="0"/>
              <w:snapToGrid w:val="0"/>
              <w:spacing w:line="360" w:lineRule="auto"/>
              <w:ind w:rightChars="-3" w:right="-6" w:firstLineChars="200" w:firstLine="420"/>
            </w:pPr>
            <w:r>
              <w:rPr>
                <w:rFonts w:hint="eastAsia"/>
              </w:rPr>
              <w:t>合同评审结论，可以签订。</w:t>
            </w:r>
          </w:p>
          <w:p w:rsidR="00706E8F" w:rsidRDefault="00706E8F" w:rsidP="00706E8F">
            <w:pPr>
              <w:pStyle w:val="a"/>
              <w:rPr>
                <w:rFonts w:ascii="DengXian" w:eastAsia="DengXian" w:hAnsi="DengXian" w:cs="DengXian"/>
                <w:szCs w:val="21"/>
              </w:rPr>
            </w:pPr>
            <w:r>
              <w:rPr>
                <w:rFonts w:hint="eastAsia"/>
                <w:b/>
                <w:bCs w:val="0"/>
              </w:rPr>
              <w:t xml:space="preserve"> </w:t>
            </w:r>
            <w:r>
              <w:rPr>
                <w:rFonts w:ascii="DengXian" w:eastAsia="DengXian" w:hAnsi="DengXian" w:cs="DengXian" w:hint="eastAsia"/>
                <w:szCs w:val="21"/>
              </w:rPr>
              <w:t>合同控制及合同评审的控制基本符合。</w:t>
            </w:r>
          </w:p>
          <w:p w:rsidR="00706E8F" w:rsidRDefault="00706E8F" w:rsidP="00706E8F">
            <w:pPr>
              <w:spacing w:line="360" w:lineRule="auto"/>
              <w:ind w:firstLineChars="200" w:firstLine="420"/>
              <w:rPr>
                <w:rFonts w:ascii="宋体" w:hAnsi="宋体"/>
                <w:szCs w:val="21"/>
              </w:rPr>
            </w:pPr>
            <w:r>
              <w:rPr>
                <w:rFonts w:ascii="DengXian" w:eastAsia="DengXian" w:hAnsi="DengXian" w:cs="DengXian" w:hint="eastAsia"/>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895" w:type="dxa"/>
          </w:tcPr>
          <w:p w:rsidR="00706E8F" w:rsidRDefault="00706E8F" w:rsidP="00706E8F">
            <w:pPr>
              <w:rPr>
                <w:rFonts w:ascii="宋体" w:hAnsi="宋体" w:cs="宋体"/>
                <w:szCs w:val="21"/>
              </w:rPr>
            </w:pPr>
          </w:p>
        </w:tc>
      </w:tr>
      <w:tr w:rsidR="00706E8F">
        <w:trPr>
          <w:trHeight w:val="2110"/>
        </w:trPr>
        <w:tc>
          <w:tcPr>
            <w:tcW w:w="2160" w:type="dxa"/>
            <w:vAlign w:val="center"/>
          </w:tcPr>
          <w:p w:rsidR="00706E8F" w:rsidRDefault="00706E8F" w:rsidP="00706E8F">
            <w:r>
              <w:rPr>
                <w:rFonts w:hint="eastAsia"/>
                <w:szCs w:val="21"/>
              </w:rPr>
              <w:t>产品和服务要求的变更</w:t>
            </w:r>
          </w:p>
        </w:tc>
        <w:tc>
          <w:tcPr>
            <w:tcW w:w="960" w:type="dxa"/>
            <w:vAlign w:val="center"/>
          </w:tcPr>
          <w:p w:rsidR="00706E8F" w:rsidRDefault="00706E8F" w:rsidP="00706E8F">
            <w:pPr>
              <w:rPr>
                <w:szCs w:val="21"/>
              </w:rPr>
            </w:pPr>
            <w:r>
              <w:rPr>
                <w:rFonts w:hint="eastAsia"/>
                <w:szCs w:val="21"/>
              </w:rPr>
              <w:t>Q8.2.4</w:t>
            </w:r>
          </w:p>
          <w:p w:rsidR="00706E8F" w:rsidRDefault="00706E8F" w:rsidP="00706E8F"/>
        </w:tc>
        <w:tc>
          <w:tcPr>
            <w:tcW w:w="10694" w:type="dxa"/>
            <w:vAlign w:val="center"/>
          </w:tcPr>
          <w:p w:rsidR="00706E8F" w:rsidRDefault="00706E8F" w:rsidP="00706E8F">
            <w:pPr>
              <w:ind w:firstLineChars="200" w:firstLine="420"/>
              <w:rPr>
                <w:szCs w:val="21"/>
              </w:rPr>
            </w:pPr>
            <w:r>
              <w:rPr>
                <w:rFonts w:hint="eastAsia"/>
                <w:szCs w:val="21"/>
              </w:rPr>
              <w:t>以上合同自签定后未出现合同变更或顾客要求发生变更造成与先前合同或订单要求表述存在差异的情况。</w:t>
            </w:r>
          </w:p>
          <w:p w:rsidR="00706E8F" w:rsidRDefault="00706E8F" w:rsidP="00706E8F">
            <w:pPr>
              <w:spacing w:line="360" w:lineRule="auto"/>
              <w:ind w:firstLineChars="200" w:firstLine="420"/>
              <w:rPr>
                <w:rFonts w:ascii="宋体" w:hAnsi="宋体"/>
                <w:szCs w:val="21"/>
              </w:rPr>
            </w:pPr>
            <w:r>
              <w:rPr>
                <w:rFonts w:hint="eastAsia"/>
                <w:szCs w:val="21"/>
              </w:rPr>
              <w:t>经交流，由于体系运行至今，现暂时无合同更改的情况发生</w:t>
            </w:r>
          </w:p>
        </w:tc>
        <w:tc>
          <w:tcPr>
            <w:tcW w:w="895" w:type="dxa"/>
          </w:tcPr>
          <w:p w:rsidR="00706E8F" w:rsidRDefault="00706E8F" w:rsidP="00706E8F">
            <w:pPr>
              <w:rPr>
                <w:rFonts w:ascii="宋体" w:hAnsi="宋体" w:cs="宋体"/>
                <w:szCs w:val="21"/>
              </w:rPr>
            </w:pPr>
          </w:p>
        </w:tc>
      </w:tr>
      <w:tr w:rsidR="00D2348A">
        <w:trPr>
          <w:trHeight w:val="2110"/>
        </w:trPr>
        <w:tc>
          <w:tcPr>
            <w:tcW w:w="2160" w:type="dxa"/>
            <w:vAlign w:val="center"/>
          </w:tcPr>
          <w:p w:rsidR="00D2348A" w:rsidRDefault="00D2348A" w:rsidP="00D2348A">
            <w:r>
              <w:rPr>
                <w:rFonts w:hint="eastAsia"/>
                <w:szCs w:val="21"/>
              </w:rPr>
              <w:t>分析与评价</w:t>
            </w:r>
          </w:p>
        </w:tc>
        <w:tc>
          <w:tcPr>
            <w:tcW w:w="960" w:type="dxa"/>
            <w:vAlign w:val="center"/>
          </w:tcPr>
          <w:p w:rsidR="00D2348A" w:rsidRDefault="00D2348A" w:rsidP="00D2348A">
            <w:pPr>
              <w:rPr>
                <w:szCs w:val="21"/>
              </w:rPr>
            </w:pPr>
            <w:r>
              <w:rPr>
                <w:rFonts w:hint="eastAsia"/>
                <w:szCs w:val="21"/>
              </w:rPr>
              <w:t>Q9.1.3</w:t>
            </w:r>
          </w:p>
          <w:p w:rsidR="00D2348A" w:rsidRDefault="00D2348A" w:rsidP="00D2348A"/>
        </w:tc>
        <w:tc>
          <w:tcPr>
            <w:tcW w:w="10694" w:type="dxa"/>
            <w:vAlign w:val="center"/>
          </w:tcPr>
          <w:p w:rsidR="00D2348A" w:rsidRDefault="00D2348A" w:rsidP="00D2348A">
            <w:pPr>
              <w:rPr>
                <w:color w:val="000000"/>
              </w:rPr>
            </w:pPr>
            <w:r>
              <w:rPr>
                <w:rFonts w:hint="eastAsia"/>
                <w:color w:val="000000"/>
              </w:rPr>
              <w:t>公司制定《数据分析控制程序》，收集和分析适当的数据，评价公司管理体系的适宜性和有效性，充分识别可以改进的机会</w:t>
            </w:r>
          </w:p>
          <w:p w:rsidR="00D2348A" w:rsidRDefault="00D2348A" w:rsidP="00D2348A">
            <w:pPr>
              <w:pStyle w:val="a"/>
            </w:pPr>
            <w:r>
              <w:rPr>
                <w:rFonts w:hint="eastAsia"/>
                <w:color w:val="000000"/>
              </w:rPr>
              <w:t>提供了公司质量管理体系运行情况报告，包括劳务分包交付合格率、顾客满意率、运行过程控制、供方业绩评定、体系运行绩效情况等方面的汇总分析，工作成果符合预期效果，提出继续保持建议</w:t>
            </w:r>
            <w:r>
              <w:rPr>
                <w:rFonts w:hint="eastAsia"/>
                <w:color w:val="000000"/>
              </w:rPr>
              <w:t>.</w:t>
            </w:r>
          </w:p>
        </w:tc>
        <w:tc>
          <w:tcPr>
            <w:tcW w:w="895" w:type="dxa"/>
          </w:tcPr>
          <w:p w:rsidR="00D2348A" w:rsidRDefault="00D2348A" w:rsidP="00D2348A"/>
        </w:tc>
      </w:tr>
      <w:tr w:rsidR="00D2348A">
        <w:trPr>
          <w:trHeight w:val="2110"/>
        </w:trPr>
        <w:tc>
          <w:tcPr>
            <w:tcW w:w="2160" w:type="dxa"/>
            <w:vAlign w:val="center"/>
          </w:tcPr>
          <w:p w:rsidR="00D2348A" w:rsidRDefault="00D2348A" w:rsidP="00D2348A">
            <w:r>
              <w:rPr>
                <w:rFonts w:hint="eastAsia"/>
                <w:szCs w:val="21"/>
              </w:rPr>
              <w:lastRenderedPageBreak/>
              <w:t>内部审核</w:t>
            </w:r>
          </w:p>
        </w:tc>
        <w:tc>
          <w:tcPr>
            <w:tcW w:w="960" w:type="dxa"/>
            <w:vAlign w:val="center"/>
          </w:tcPr>
          <w:p w:rsidR="00D2348A" w:rsidRDefault="00D2348A" w:rsidP="00D2348A">
            <w:pPr>
              <w:rPr>
                <w:szCs w:val="21"/>
              </w:rPr>
            </w:pPr>
            <w:r>
              <w:rPr>
                <w:rFonts w:hint="eastAsia"/>
                <w:szCs w:val="21"/>
              </w:rPr>
              <w:t>QES9.2</w:t>
            </w:r>
          </w:p>
          <w:p w:rsidR="00D2348A" w:rsidRDefault="00D2348A" w:rsidP="00D2348A"/>
        </w:tc>
        <w:tc>
          <w:tcPr>
            <w:tcW w:w="10694" w:type="dxa"/>
            <w:vAlign w:val="center"/>
          </w:tcPr>
          <w:p w:rsidR="00D2348A" w:rsidRDefault="00D2348A" w:rsidP="00D2348A">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D2348A" w:rsidRDefault="00D2348A" w:rsidP="00D2348A">
            <w:pPr>
              <w:rPr>
                <w:rFonts w:ascii="宋体" w:hAnsi="宋体" w:cs="宋体"/>
                <w:szCs w:val="21"/>
              </w:rPr>
            </w:pPr>
            <w:r>
              <w:rPr>
                <w:rFonts w:ascii="宋体" w:hAnsi="宋体" w:cs="宋体" w:hint="eastAsia"/>
                <w:szCs w:val="21"/>
              </w:rPr>
              <w:t>1.频次：内审每年进行一次，两次内部审核的时间间隔不超过12个月。</w:t>
            </w:r>
          </w:p>
          <w:p w:rsidR="00D2348A" w:rsidRDefault="00D2348A" w:rsidP="00D2348A">
            <w:pPr>
              <w:rPr>
                <w:rFonts w:ascii="宋体" w:hAnsi="宋体" w:cs="宋体"/>
                <w:szCs w:val="21"/>
              </w:rPr>
            </w:pPr>
            <w:r>
              <w:rPr>
                <w:rFonts w:ascii="宋体" w:hAnsi="宋体" w:cs="宋体" w:hint="eastAsia"/>
                <w:szCs w:val="21"/>
              </w:rPr>
              <w:t>2.方法：按部门/过程审核。</w:t>
            </w:r>
          </w:p>
          <w:p w:rsidR="00D2348A" w:rsidRDefault="00D2348A" w:rsidP="00D2348A">
            <w:pPr>
              <w:rPr>
                <w:rFonts w:ascii="宋体" w:hAnsi="宋体" w:cs="宋体"/>
                <w:szCs w:val="21"/>
              </w:rPr>
            </w:pPr>
            <w:r>
              <w:rPr>
                <w:rFonts w:ascii="宋体" w:hAnsi="宋体" w:cs="宋体" w:hint="eastAsia"/>
                <w:szCs w:val="21"/>
              </w:rPr>
              <w:t>3.职责：体系负责人组织内部审核活动。</w:t>
            </w:r>
          </w:p>
          <w:p w:rsidR="00D2348A" w:rsidRDefault="00D2348A" w:rsidP="00D2348A">
            <w:pPr>
              <w:rPr>
                <w:rFonts w:ascii="宋体" w:hAnsi="宋体" w:cs="宋体"/>
                <w:szCs w:val="21"/>
              </w:rPr>
            </w:pPr>
            <w:r>
              <w:rPr>
                <w:rFonts w:ascii="宋体" w:hAnsi="宋体" w:cs="宋体" w:hint="eastAsia"/>
                <w:szCs w:val="21"/>
              </w:rPr>
              <w:t>4.策划要求：范围、准则、工作分配等。</w:t>
            </w:r>
          </w:p>
          <w:p w:rsidR="00D2348A" w:rsidRDefault="00D2348A" w:rsidP="00D2348A">
            <w:pPr>
              <w:rPr>
                <w:rFonts w:ascii="宋体" w:hAnsi="宋体" w:cs="宋体"/>
                <w:szCs w:val="21"/>
              </w:rPr>
            </w:pPr>
            <w:r>
              <w:rPr>
                <w:rFonts w:ascii="宋体" w:hAnsi="宋体" w:cs="宋体" w:hint="eastAsia"/>
                <w:szCs w:val="21"/>
              </w:rPr>
              <w:t>5.报告：体系负责人在内部审核结束及纠正措施完成后应向总经理报告审核结果。</w:t>
            </w:r>
          </w:p>
          <w:p w:rsidR="00D2348A" w:rsidRDefault="00D2348A" w:rsidP="00D2348A">
            <w:pPr>
              <w:rPr>
                <w:rFonts w:ascii="宋体" w:hAnsi="宋体" w:cs="宋体"/>
                <w:szCs w:val="21"/>
              </w:rPr>
            </w:pPr>
            <w:r>
              <w:rPr>
                <w:rFonts w:ascii="宋体" w:hAnsi="宋体" w:cs="宋体" w:hint="eastAsia"/>
                <w:szCs w:val="21"/>
              </w:rPr>
              <w:t>6.提供了《20</w:t>
            </w:r>
            <w:r>
              <w:rPr>
                <w:rFonts w:ascii="宋体" w:hAnsi="宋体" w:cs="宋体"/>
                <w:szCs w:val="21"/>
              </w:rPr>
              <w:t>2</w:t>
            </w:r>
            <w:r>
              <w:rPr>
                <w:rFonts w:ascii="宋体" w:hAnsi="宋体" w:cs="宋体"/>
                <w:szCs w:val="21"/>
              </w:rPr>
              <w:t>1</w:t>
            </w:r>
            <w:r>
              <w:rPr>
                <w:rFonts w:ascii="宋体" w:hAnsi="宋体" w:cs="宋体" w:hint="eastAsia"/>
                <w:szCs w:val="21"/>
              </w:rPr>
              <w:t>年内部审核实施计划》，计划内容有：目的、范围、审核准则、审核时间</w:t>
            </w:r>
            <w:r>
              <w:rPr>
                <w:rFonts w:hint="eastAsia"/>
                <w:color w:val="000000"/>
                <w:szCs w:val="21"/>
              </w:rPr>
              <w:t>20</w:t>
            </w:r>
            <w:r>
              <w:rPr>
                <w:color w:val="000000"/>
                <w:szCs w:val="21"/>
              </w:rPr>
              <w:t>2</w:t>
            </w:r>
            <w:r w:rsidR="00E9224E">
              <w:rPr>
                <w:color w:val="000000"/>
                <w:szCs w:val="21"/>
              </w:rPr>
              <w:t>1</w:t>
            </w:r>
            <w:r>
              <w:rPr>
                <w:rFonts w:hint="eastAsia"/>
                <w:color w:val="000000"/>
                <w:szCs w:val="21"/>
              </w:rPr>
              <w:t>年</w:t>
            </w:r>
            <w:r w:rsidR="00E9224E">
              <w:rPr>
                <w:rFonts w:hint="eastAsia"/>
                <w:color w:val="000000"/>
                <w:szCs w:val="21"/>
              </w:rPr>
              <w:t>0</w:t>
            </w:r>
            <w:r w:rsidR="00E9224E">
              <w:rPr>
                <w:color w:val="000000"/>
                <w:szCs w:val="21"/>
              </w:rPr>
              <w:t>7</w:t>
            </w:r>
            <w:r>
              <w:rPr>
                <w:rFonts w:hint="eastAsia"/>
                <w:color w:val="000000"/>
                <w:szCs w:val="21"/>
              </w:rPr>
              <w:t>月</w:t>
            </w:r>
            <w:r w:rsidR="00E9224E">
              <w:rPr>
                <w:rFonts w:hint="eastAsia"/>
                <w:color w:val="000000"/>
                <w:szCs w:val="21"/>
              </w:rPr>
              <w:t>1</w:t>
            </w:r>
            <w:r>
              <w:rPr>
                <w:color w:val="000000"/>
                <w:szCs w:val="21"/>
              </w:rPr>
              <w:t>0</w:t>
            </w:r>
            <w:r>
              <w:rPr>
                <w:rFonts w:hint="eastAsia"/>
                <w:color w:val="000000"/>
                <w:szCs w:val="21"/>
              </w:rPr>
              <w:t>日</w:t>
            </w:r>
            <w:r>
              <w:rPr>
                <w:rFonts w:ascii="宋体" w:hAnsi="宋体" w:cs="宋体" w:hint="eastAsia"/>
                <w:szCs w:val="21"/>
              </w:rPr>
              <w:t>。</w:t>
            </w:r>
          </w:p>
          <w:p w:rsidR="00D2348A" w:rsidRDefault="00D2348A" w:rsidP="00D2348A">
            <w:pPr>
              <w:rPr>
                <w:rFonts w:ascii="宋体" w:hAnsi="宋体" w:cs="宋体"/>
                <w:szCs w:val="21"/>
              </w:rPr>
            </w:pPr>
            <w:r>
              <w:rPr>
                <w:rFonts w:ascii="宋体" w:hAnsi="宋体" w:cs="宋体" w:hint="eastAsia"/>
                <w:szCs w:val="21"/>
              </w:rPr>
              <w:t>查阅20</w:t>
            </w:r>
            <w:r>
              <w:rPr>
                <w:rFonts w:ascii="宋体" w:hAnsi="宋体" w:cs="宋体"/>
                <w:szCs w:val="21"/>
              </w:rPr>
              <w:t>2</w:t>
            </w:r>
            <w:r w:rsidR="00E9224E">
              <w:rPr>
                <w:rFonts w:ascii="宋体" w:hAnsi="宋体" w:cs="宋体"/>
                <w:szCs w:val="21"/>
              </w:rPr>
              <w:t>1</w:t>
            </w:r>
            <w:r>
              <w:rPr>
                <w:rFonts w:ascii="宋体" w:hAnsi="宋体" w:cs="宋体" w:hint="eastAsia"/>
                <w:szCs w:val="21"/>
              </w:rPr>
              <w:t>年度内部审核有关记录</w:t>
            </w:r>
          </w:p>
          <w:p w:rsidR="00D2348A" w:rsidRDefault="00D2348A" w:rsidP="00D2348A">
            <w:pPr>
              <w:numPr>
                <w:ilvl w:val="0"/>
                <w:numId w:val="2"/>
              </w:numPr>
              <w:spacing w:after="0" w:line="240" w:lineRule="auto"/>
              <w:rPr>
                <w:rFonts w:ascii="宋体" w:hAnsi="宋体" w:cs="宋体"/>
                <w:szCs w:val="21"/>
              </w:rPr>
            </w:pPr>
            <w:r>
              <w:rPr>
                <w:rFonts w:ascii="宋体" w:hAnsi="宋体" w:cs="宋体" w:hint="eastAsia"/>
                <w:szCs w:val="21"/>
              </w:rPr>
              <w:t>提供了审核组名单：</w:t>
            </w:r>
            <w:r>
              <w:rPr>
                <w:rFonts w:hint="eastAsia"/>
                <w:color w:val="000000"/>
                <w:szCs w:val="21"/>
              </w:rPr>
              <w:t>组长：</w:t>
            </w:r>
            <w:r w:rsidR="00E9224E">
              <w:rPr>
                <w:rFonts w:hint="eastAsia"/>
                <w:color w:val="000000"/>
                <w:szCs w:val="21"/>
              </w:rPr>
              <w:t>王晓明</w:t>
            </w:r>
            <w:r>
              <w:rPr>
                <w:rFonts w:hint="eastAsia"/>
                <w:color w:val="000000"/>
                <w:szCs w:val="21"/>
              </w:rPr>
              <w:t xml:space="preserve">    </w:t>
            </w:r>
            <w:r>
              <w:rPr>
                <w:rFonts w:hint="eastAsia"/>
                <w:color w:val="000000"/>
                <w:szCs w:val="21"/>
              </w:rPr>
              <w:t>组员：</w:t>
            </w:r>
            <w:r w:rsidR="00E9224E">
              <w:rPr>
                <w:rFonts w:hint="eastAsia"/>
                <w:color w:val="000000"/>
                <w:szCs w:val="21"/>
              </w:rPr>
              <w:t>宋丽丽</w:t>
            </w:r>
          </w:p>
          <w:p w:rsidR="00D2348A" w:rsidRDefault="00D2348A" w:rsidP="00D2348A">
            <w:pPr>
              <w:numPr>
                <w:ilvl w:val="0"/>
                <w:numId w:val="2"/>
              </w:numPr>
              <w:spacing w:after="0" w:line="240" w:lineRule="auto"/>
              <w:rPr>
                <w:rFonts w:ascii="宋体" w:hAnsi="宋体" w:cs="宋体"/>
                <w:szCs w:val="21"/>
              </w:rPr>
            </w:pPr>
            <w:r>
              <w:rPr>
                <w:rFonts w:ascii="宋体" w:hAnsi="宋体" w:cs="宋体" w:hint="eastAsia"/>
                <w:szCs w:val="21"/>
              </w:rPr>
              <w:t xml:space="preserve">审核时间：  </w:t>
            </w:r>
            <w:r>
              <w:rPr>
                <w:rFonts w:hint="eastAsia"/>
                <w:color w:val="000000"/>
                <w:szCs w:val="21"/>
              </w:rPr>
              <w:t>20</w:t>
            </w:r>
            <w:r>
              <w:rPr>
                <w:color w:val="000000"/>
                <w:szCs w:val="21"/>
              </w:rPr>
              <w:t>2</w:t>
            </w:r>
            <w:r w:rsidR="00E9224E">
              <w:rPr>
                <w:color w:val="000000"/>
                <w:szCs w:val="21"/>
              </w:rPr>
              <w:t>1</w:t>
            </w:r>
            <w:r>
              <w:rPr>
                <w:rFonts w:hint="eastAsia"/>
                <w:color w:val="000000"/>
                <w:szCs w:val="21"/>
              </w:rPr>
              <w:t>年</w:t>
            </w:r>
            <w:r w:rsidR="00E9224E">
              <w:rPr>
                <w:rFonts w:hint="eastAsia"/>
                <w:color w:val="000000"/>
                <w:szCs w:val="21"/>
              </w:rPr>
              <w:t>0</w:t>
            </w:r>
            <w:r w:rsidR="00E9224E">
              <w:rPr>
                <w:color w:val="000000"/>
                <w:szCs w:val="21"/>
              </w:rPr>
              <w:t>7</w:t>
            </w:r>
            <w:r>
              <w:rPr>
                <w:rFonts w:hint="eastAsia"/>
                <w:color w:val="000000"/>
                <w:szCs w:val="21"/>
              </w:rPr>
              <w:t>月</w:t>
            </w:r>
            <w:r w:rsidR="00E9224E">
              <w:rPr>
                <w:rFonts w:hint="eastAsia"/>
                <w:color w:val="000000"/>
                <w:szCs w:val="21"/>
              </w:rPr>
              <w:t>1</w:t>
            </w:r>
            <w:r>
              <w:rPr>
                <w:color w:val="000000"/>
                <w:szCs w:val="21"/>
              </w:rPr>
              <w:t>0</w:t>
            </w:r>
            <w:r>
              <w:rPr>
                <w:rFonts w:hint="eastAsia"/>
                <w:color w:val="000000"/>
                <w:szCs w:val="21"/>
              </w:rPr>
              <w:t>日</w:t>
            </w:r>
          </w:p>
          <w:p w:rsidR="00D2348A" w:rsidRDefault="00D2348A" w:rsidP="00D2348A">
            <w:pPr>
              <w:spacing w:line="360" w:lineRule="exact"/>
              <w:rPr>
                <w:rFonts w:ascii="宋体" w:hAnsi="宋体" w:cs="宋体"/>
                <w:szCs w:val="21"/>
              </w:rPr>
            </w:pPr>
            <w:r>
              <w:rPr>
                <w:rFonts w:ascii="宋体" w:hAnsi="宋体" w:cs="宋体" w:hint="eastAsia"/>
                <w:szCs w:val="21"/>
              </w:rPr>
              <w:t>3.审核范围：公司领导层、各部门</w:t>
            </w:r>
          </w:p>
          <w:p w:rsidR="00D2348A" w:rsidRDefault="00D2348A" w:rsidP="00D2348A">
            <w:pPr>
              <w:rPr>
                <w:rFonts w:ascii="宋体" w:hAnsi="宋体" w:cs="宋体"/>
                <w:szCs w:val="21"/>
              </w:rPr>
            </w:pPr>
            <w:r>
              <w:rPr>
                <w:rFonts w:ascii="宋体" w:hAnsi="宋体" w:cs="宋体" w:hint="eastAsia"/>
                <w:szCs w:val="21"/>
              </w:rPr>
              <w:t>4.审核准则：ISO9001:2015《质量管理体系 要求》、ISO14001：2015《环境管理体系 要求及使用指南》、</w:t>
            </w:r>
            <w:r w:rsidRPr="00035C48">
              <w:rPr>
                <w:rFonts w:ascii="宋体" w:hAnsi="宋体" w:cs="宋体"/>
                <w:szCs w:val="21"/>
              </w:rPr>
              <w:t xml:space="preserve">ISO 45001:2018   </w:t>
            </w:r>
            <w:r>
              <w:rPr>
                <w:rFonts w:ascii="宋体" w:hAnsi="宋体" w:cs="宋体" w:hint="eastAsia"/>
                <w:szCs w:val="21"/>
              </w:rPr>
              <w:t>《职业健康安全管理体系 要求》、公司管理体系文件、适用的法律法规、产品标准等。</w:t>
            </w:r>
          </w:p>
          <w:p w:rsidR="00D2348A" w:rsidRDefault="00D2348A" w:rsidP="00D2348A">
            <w:pPr>
              <w:rPr>
                <w:rFonts w:ascii="宋体" w:hAnsi="宋体" w:cs="宋体"/>
                <w:szCs w:val="21"/>
              </w:rPr>
            </w:pPr>
            <w:r>
              <w:rPr>
                <w:rFonts w:ascii="宋体" w:hAnsi="宋体" w:cs="宋体" w:hint="eastAsia"/>
                <w:szCs w:val="21"/>
              </w:rPr>
              <w:t>5.提供了《内审首次会议签到表》，参加人有各部门负责人等。</w:t>
            </w:r>
          </w:p>
          <w:p w:rsidR="00D2348A" w:rsidRDefault="00D2348A" w:rsidP="00D2348A">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rsidR="00D2348A" w:rsidRDefault="00D2348A" w:rsidP="00D2348A">
            <w:pPr>
              <w:pStyle w:val="a"/>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D2348A" w:rsidRDefault="00D2348A" w:rsidP="00D2348A">
            <w:pPr>
              <w:spacing w:line="360" w:lineRule="exact"/>
              <w:rPr>
                <w:rFonts w:ascii="仿宋_GB2312" w:eastAsia="仿宋_GB2312"/>
              </w:rPr>
            </w:pPr>
            <w:r>
              <w:rPr>
                <w:rFonts w:ascii="宋体" w:hAnsi="宋体" w:cs="宋体" w:hint="eastAsia"/>
                <w:szCs w:val="21"/>
              </w:rPr>
              <w:t>提供了《内审不合格报告》</w:t>
            </w:r>
            <w:r>
              <w:rPr>
                <w:rFonts w:ascii="宋体" w:hAnsi="宋体" w:cs="宋体"/>
                <w:szCs w:val="21"/>
              </w:rPr>
              <w:t>1</w:t>
            </w:r>
            <w:r>
              <w:rPr>
                <w:rFonts w:ascii="宋体" w:hAnsi="宋体" w:cs="宋体" w:hint="eastAsia"/>
                <w:szCs w:val="21"/>
              </w:rPr>
              <w:t>份，</w:t>
            </w:r>
            <w:r w:rsidR="00E9224E" w:rsidRPr="00E9224E">
              <w:rPr>
                <w:rFonts w:ascii="宋体" w:hAnsi="宋体" w:cs="宋体" w:hint="eastAsia"/>
                <w:szCs w:val="21"/>
              </w:rPr>
              <w:t>未能提供4月份人员培训记录，不符合ISO9001：2015标准7.2能力和ISO14001：</w:t>
            </w:r>
            <w:r w:rsidR="00E9224E" w:rsidRPr="00E9224E">
              <w:rPr>
                <w:rFonts w:ascii="宋体" w:hAnsi="宋体" w:cs="宋体" w:hint="eastAsia"/>
                <w:szCs w:val="21"/>
              </w:rPr>
              <w:lastRenderedPageBreak/>
              <w:t>2015标准7.2能力中的相关要求。</w:t>
            </w:r>
          </w:p>
          <w:p w:rsidR="00D2348A" w:rsidRDefault="00D2348A" w:rsidP="00D2348A">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D2348A" w:rsidRDefault="00D2348A" w:rsidP="00D2348A">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rsidR="00D2348A" w:rsidRDefault="00D2348A" w:rsidP="00D2348A">
            <w:r>
              <w:rPr>
                <w:rFonts w:hint="eastAsia"/>
                <w:szCs w:val="21"/>
              </w:rPr>
              <w:t>提供了内审员培训记录，审核员没有审核自己部门工作，具有独立性。</w:t>
            </w:r>
          </w:p>
        </w:tc>
        <w:tc>
          <w:tcPr>
            <w:tcW w:w="895" w:type="dxa"/>
          </w:tcPr>
          <w:p w:rsidR="00D2348A" w:rsidRDefault="00D2348A" w:rsidP="00D2348A"/>
        </w:tc>
      </w:tr>
      <w:tr w:rsidR="00D2348A">
        <w:trPr>
          <w:trHeight w:val="745"/>
        </w:trPr>
        <w:tc>
          <w:tcPr>
            <w:tcW w:w="2160" w:type="dxa"/>
            <w:vAlign w:val="center"/>
          </w:tcPr>
          <w:p w:rsidR="00D2348A" w:rsidRDefault="00D2348A" w:rsidP="00D2348A">
            <w:r>
              <w:rPr>
                <w:rFonts w:ascii="宋体" w:hAnsi="宋体" w:hint="eastAsia"/>
                <w:b/>
                <w:sz w:val="18"/>
                <w:szCs w:val="18"/>
              </w:rPr>
              <w:t>不符合和纠正措施</w:t>
            </w:r>
          </w:p>
        </w:tc>
        <w:tc>
          <w:tcPr>
            <w:tcW w:w="960" w:type="dxa"/>
            <w:vAlign w:val="center"/>
          </w:tcPr>
          <w:p w:rsidR="00D2348A" w:rsidRDefault="00D2348A" w:rsidP="00D2348A">
            <w:pPr>
              <w:rPr>
                <w:szCs w:val="21"/>
              </w:rPr>
            </w:pPr>
            <w:r>
              <w:rPr>
                <w:szCs w:val="21"/>
              </w:rPr>
              <w:t>QES10.2</w:t>
            </w:r>
          </w:p>
          <w:p w:rsidR="00D2348A" w:rsidRDefault="00D2348A" w:rsidP="00D2348A">
            <w:pPr>
              <w:pStyle w:val="a"/>
            </w:pPr>
          </w:p>
        </w:tc>
        <w:tc>
          <w:tcPr>
            <w:tcW w:w="10694" w:type="dxa"/>
            <w:vAlign w:val="center"/>
          </w:tcPr>
          <w:p w:rsidR="00D2348A" w:rsidRDefault="00D2348A" w:rsidP="00D2348A">
            <w:pPr>
              <w:ind w:firstLineChars="200" w:firstLine="420"/>
              <w:rPr>
                <w:szCs w:val="21"/>
              </w:rPr>
            </w:pPr>
            <w:r>
              <w:rPr>
                <w:rFonts w:hint="eastAsia"/>
                <w:szCs w:val="21"/>
              </w:rPr>
              <w:t>企业通过过程的监视和测量、绩效考核、内审、管理评审等方式和机制，确保质量管理制度有效执行。</w:t>
            </w:r>
          </w:p>
          <w:p w:rsidR="00D2348A" w:rsidRDefault="00D2348A" w:rsidP="00D2348A">
            <w:pPr>
              <w:ind w:firstLineChars="200" w:firstLine="420"/>
              <w:rPr>
                <w:szCs w:val="21"/>
              </w:rPr>
            </w:pPr>
            <w:r>
              <w:rPr>
                <w:rFonts w:hint="eastAsia"/>
                <w:szCs w:val="21"/>
              </w:rPr>
              <w:t>企业经过策划，采用对产品的监视和测量，对不合格品控制等来证实产品的符合性。</w:t>
            </w:r>
          </w:p>
          <w:p w:rsidR="00D2348A" w:rsidRDefault="00D2348A" w:rsidP="00D2348A">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D2348A" w:rsidRDefault="00D2348A" w:rsidP="00D2348A">
            <w:pPr>
              <w:ind w:firstLineChars="200" w:firstLine="420"/>
              <w:rPr>
                <w:szCs w:val="21"/>
              </w:rPr>
            </w:pPr>
            <w:r>
              <w:rPr>
                <w:rFonts w:hint="eastAsia"/>
                <w:szCs w:val="21"/>
              </w:rPr>
              <w:t>对内审中的不符合，采取了纠正措施，并验证；</w:t>
            </w:r>
            <w:r>
              <w:rPr>
                <w:rFonts w:hint="eastAsia"/>
                <w:szCs w:val="21"/>
              </w:rPr>
              <w:t xml:space="preserve"> </w:t>
            </w:r>
          </w:p>
          <w:p w:rsidR="00D2348A" w:rsidRDefault="00D2348A" w:rsidP="00D2348A">
            <w:pPr>
              <w:ind w:firstLineChars="200" w:firstLine="420"/>
              <w:rPr>
                <w:szCs w:val="21"/>
              </w:rPr>
            </w:pPr>
            <w:r>
              <w:rPr>
                <w:rFonts w:hint="eastAsia"/>
                <w:szCs w:val="21"/>
              </w:rPr>
              <w:t>为保证公司职业健康安全管理体系的有效运行，通过对安全事件的调查处理，以确保管理体系运行的有效性。</w:t>
            </w:r>
          </w:p>
          <w:p w:rsidR="00D2348A" w:rsidRDefault="00D2348A" w:rsidP="00D2348A">
            <w:pPr>
              <w:ind w:firstLineChars="200" w:firstLine="420"/>
              <w:rPr>
                <w:szCs w:val="21"/>
              </w:rPr>
            </w:pPr>
            <w:r>
              <w:rPr>
                <w:rFonts w:hint="eastAsia"/>
                <w:szCs w:val="21"/>
              </w:rPr>
              <w:t>经查在公司正常经营活动中，出现了轻微不符合，部门已经采取纠正和纠正措施，经验证纠正措施有效。</w:t>
            </w:r>
          </w:p>
          <w:p w:rsidR="00D2348A" w:rsidRDefault="00D2348A" w:rsidP="00D2348A">
            <w:pPr>
              <w:ind w:firstLineChars="200" w:firstLine="420"/>
              <w:rPr>
                <w:szCs w:val="21"/>
              </w:rPr>
            </w:pPr>
            <w:r>
              <w:rPr>
                <w:rFonts w:hint="eastAsia"/>
                <w:szCs w:val="21"/>
              </w:rPr>
              <w:t>公司近一年内未发生过环境、安全等事故。</w:t>
            </w:r>
          </w:p>
          <w:p w:rsidR="00D2348A" w:rsidRDefault="00D2348A" w:rsidP="00D2348A">
            <w:pPr>
              <w:pStyle w:val="a"/>
              <w:rPr>
                <w:bCs w:val="0"/>
                <w:spacing w:val="0"/>
                <w:szCs w:val="21"/>
              </w:rPr>
            </w:pPr>
            <w:r>
              <w:rPr>
                <w:rFonts w:hint="eastAsia"/>
              </w:rPr>
              <w:lastRenderedPageBreak/>
              <w:t xml:space="preserve"> </w:t>
            </w:r>
            <w:r>
              <w:t xml:space="preserve">  </w:t>
            </w:r>
            <w:r>
              <w:rPr>
                <w:rFonts w:hint="eastAsia"/>
                <w:bCs w:val="0"/>
                <w:spacing w:val="0"/>
                <w:szCs w:val="21"/>
              </w:rPr>
              <w:t>查持续改进：</w:t>
            </w:r>
          </w:p>
          <w:p w:rsidR="00D2348A" w:rsidRDefault="00D2348A" w:rsidP="00D2348A">
            <w:pPr>
              <w:pStyle w:val="a"/>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D2348A" w:rsidRDefault="00D2348A" w:rsidP="00D2348A">
            <w:pPr>
              <w:pStyle w:val="a"/>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D2348A" w:rsidRDefault="00D2348A" w:rsidP="00D2348A">
            <w:pPr>
              <w:pStyle w:val="a"/>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D2348A" w:rsidRDefault="00D2348A" w:rsidP="00D2348A">
            <w:pPr>
              <w:pStyle w:val="a"/>
              <w:ind w:firstLineChars="200" w:firstLine="420"/>
            </w:pPr>
            <w:r>
              <w:rPr>
                <w:rFonts w:hint="eastAsia"/>
                <w:bCs w:val="0"/>
                <w:spacing w:val="0"/>
                <w:szCs w:val="21"/>
              </w:rPr>
              <w:t>管理评审提出改进措施正在实施过程中。</w:t>
            </w:r>
          </w:p>
        </w:tc>
        <w:tc>
          <w:tcPr>
            <w:tcW w:w="895" w:type="dxa"/>
          </w:tcPr>
          <w:p w:rsidR="00D2348A" w:rsidRDefault="00D2348A" w:rsidP="00D2348A">
            <w:pPr>
              <w:rPr>
                <w:rFonts w:eastAsia="楷体"/>
              </w:rPr>
            </w:pPr>
          </w:p>
        </w:tc>
      </w:tr>
    </w:tbl>
    <w:p w:rsidR="001B4CCB" w:rsidRDefault="00825F25">
      <w:r>
        <w:ptab w:relativeTo="margin" w:alignment="center" w:leader="none"/>
      </w:r>
    </w:p>
    <w:p w:rsidR="001B4CCB" w:rsidRDefault="001B4CCB"/>
    <w:p w:rsidR="001B4CCB" w:rsidRDefault="001B4CCB"/>
    <w:p w:rsidR="001B4CCB" w:rsidRDefault="00825F25">
      <w:pPr>
        <w:pStyle w:val="Footer"/>
      </w:pPr>
      <w:r>
        <w:rPr>
          <w:rFonts w:hint="eastAsia"/>
        </w:rPr>
        <w:t>说明：不符合标注</w:t>
      </w:r>
      <w:r>
        <w:rPr>
          <w:rFonts w:hint="eastAsia"/>
        </w:rPr>
        <w:t>N</w:t>
      </w:r>
    </w:p>
    <w:sectPr w:rsidR="001B4CC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382" w:rsidRDefault="00D84382">
      <w:pPr>
        <w:spacing w:after="0" w:line="240" w:lineRule="auto"/>
      </w:pPr>
      <w:r>
        <w:separator/>
      </w:r>
    </w:p>
  </w:endnote>
  <w:endnote w:type="continuationSeparator" w:id="0">
    <w:p w:rsidR="00D84382" w:rsidRDefault="00D8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auto"/>
    <w:pitch w:val="default"/>
    <w:sig w:usb0="00000000" w:usb1="00000000" w:usb2="00000000" w:usb3="00000000" w:csb0="00040000" w:csb1="00000000"/>
  </w:font>
  <w:font w:name="隶书">
    <w:altName w:val="微软雅黑 Light"/>
    <w:charset w:val="86"/>
    <w:family w:val="modern"/>
    <w:pitch w:val="fixed"/>
    <w:sig w:usb0="00000001" w:usb1="080E0000" w:usb2="00000010" w:usb3="00000000" w:csb0="00040000" w:csb1="00000000"/>
  </w:font>
  <w:font w:name="楷体_GB2312">
    <w:altName w:val="黑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DengXian">
    <w:altName w:val="宋体"/>
    <w:panose1 w:val="02010600030101010101"/>
    <w:charset w:val="86"/>
    <w:family w:val="auto"/>
    <w:pitch w:val="default"/>
    <w:sig w:usb0="A00002BF" w:usb1="38CF7CFA" w:usb2="00000016" w:usb3="00000000" w:csb0="0004000F" w:csb1="00000000"/>
  </w:font>
  <w:font w:name="华文中宋">
    <w:altName w:val="微软雅黑"/>
    <w:charset w:val="86"/>
    <w:family w:val="auto"/>
    <w:pitch w:val="variable"/>
    <w:sig w:usb0="00000287" w:usb1="080F0000" w:usb2="00000010" w:usb3="00000000" w:csb0="0004009F" w:csb1="00000000"/>
  </w:font>
  <w:font w:name="楷体">
    <w:altName w:val="微软雅黑 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B4CCB" w:rsidRDefault="00825F25">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705EBE">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5EBE">
              <w:rPr>
                <w:b/>
                <w:noProof/>
              </w:rPr>
              <w:t>20</w:t>
            </w:r>
            <w:r>
              <w:rPr>
                <w:b/>
                <w:sz w:val="24"/>
                <w:szCs w:val="24"/>
              </w:rPr>
              <w:fldChar w:fldCharType="end"/>
            </w:r>
          </w:p>
        </w:sdtContent>
      </w:sdt>
    </w:sdtContent>
  </w:sdt>
  <w:p w:rsidR="001B4CCB" w:rsidRDefault="001B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382" w:rsidRDefault="00D84382">
      <w:pPr>
        <w:spacing w:after="0" w:line="240" w:lineRule="auto"/>
      </w:pPr>
      <w:r>
        <w:separator/>
      </w:r>
    </w:p>
  </w:footnote>
  <w:footnote w:type="continuationSeparator" w:id="0">
    <w:p w:rsidR="00D84382" w:rsidRDefault="00D84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CB" w:rsidRDefault="00825F25">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4CCB" w:rsidRDefault="00D84382">
    <w:pPr>
      <w:pStyle w:val="Header"/>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4CCB" w:rsidRDefault="00825F25">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25F25">
      <w:rPr>
        <w:rStyle w:val="CharChar1"/>
        <w:rFonts w:hint="default"/>
      </w:rPr>
      <w:t xml:space="preserve">        </w:t>
    </w:r>
    <w:r w:rsidR="00825F25">
      <w:rPr>
        <w:rStyle w:val="CharChar1"/>
        <w:rFonts w:hint="default"/>
        <w:w w:val="90"/>
      </w:rPr>
      <w:t>Beijing International Standard united Certification Co.,Ltd.</w:t>
    </w:r>
    <w:r w:rsidR="00825F25">
      <w:rPr>
        <w:rStyle w:val="CharChar1"/>
        <w:rFonts w:hint="default"/>
        <w:w w:val="90"/>
        <w:szCs w:val="21"/>
      </w:rPr>
      <w:t xml:space="preserve">  </w:t>
    </w:r>
    <w:r w:rsidR="00825F25">
      <w:rPr>
        <w:rStyle w:val="CharChar1"/>
        <w:rFonts w:hint="default"/>
        <w:w w:val="90"/>
        <w:sz w:val="20"/>
      </w:rPr>
      <w:t xml:space="preserve"> </w:t>
    </w:r>
    <w:r w:rsidR="00825F25">
      <w:rPr>
        <w:rStyle w:val="CharChar1"/>
        <w:rFonts w:hint="default"/>
        <w:w w:val="90"/>
      </w:rPr>
      <w:t xml:space="preserve">                   </w:t>
    </w:r>
  </w:p>
  <w:p w:rsidR="001B4CCB" w:rsidRDefault="001B4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72B"/>
    <w:multiLevelType w:val="hybridMultilevel"/>
    <w:tmpl w:val="979016F0"/>
    <w:lvl w:ilvl="0" w:tplc="7DD85CC6">
      <w:start w:val="1"/>
      <w:numFmt w:val="decimalEnclosedCircle"/>
      <w:lvlText w:val="%1"/>
      <w:lvlJc w:val="left"/>
      <w:pPr>
        <w:ind w:left="782" w:hanging="360"/>
      </w:pPr>
      <w:rPr>
        <w:rFonts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 w15:restartNumberingAfterBreak="0">
    <w:nsid w:val="7D62BD6A"/>
    <w:multiLevelType w:val="singleLevel"/>
    <w:tmpl w:val="7D62BD6A"/>
    <w:lvl w:ilvl="0">
      <w:start w:val="1"/>
      <w:numFmt w:val="decimal"/>
      <w:lvlText w:val="%1."/>
      <w:lvlJc w:val="left"/>
      <w:pPr>
        <w:tabs>
          <w:tab w:val="left" w:pos="312"/>
        </w:tabs>
      </w:pPr>
    </w:lvl>
  </w:abstractNum>
  <w:abstractNum w:abstractNumId="2" w15:restartNumberingAfterBreak="0">
    <w:nsid w:val="7FDEE28D"/>
    <w:multiLevelType w:val="singleLevel"/>
    <w:tmpl w:val="7FDEE28D"/>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517A7"/>
    <w:rsid w:val="001A2D7F"/>
    <w:rsid w:val="001B4CCB"/>
    <w:rsid w:val="00337922"/>
    <w:rsid w:val="00340867"/>
    <w:rsid w:val="003641B7"/>
    <w:rsid w:val="00380837"/>
    <w:rsid w:val="003A198A"/>
    <w:rsid w:val="00410914"/>
    <w:rsid w:val="004F0871"/>
    <w:rsid w:val="00536930"/>
    <w:rsid w:val="00564E53"/>
    <w:rsid w:val="00644FE2"/>
    <w:rsid w:val="0067640C"/>
    <w:rsid w:val="006E678B"/>
    <w:rsid w:val="00705EBE"/>
    <w:rsid w:val="00706E8F"/>
    <w:rsid w:val="00755C15"/>
    <w:rsid w:val="007757F3"/>
    <w:rsid w:val="007E6AEB"/>
    <w:rsid w:val="00825F25"/>
    <w:rsid w:val="008973EE"/>
    <w:rsid w:val="00971600"/>
    <w:rsid w:val="009973B4"/>
    <w:rsid w:val="009C28C1"/>
    <w:rsid w:val="009E7150"/>
    <w:rsid w:val="009F7EED"/>
    <w:rsid w:val="00A14663"/>
    <w:rsid w:val="00A9273C"/>
    <w:rsid w:val="00AF0AAB"/>
    <w:rsid w:val="00BF597E"/>
    <w:rsid w:val="00C45360"/>
    <w:rsid w:val="00C51A36"/>
    <w:rsid w:val="00C55228"/>
    <w:rsid w:val="00CE315A"/>
    <w:rsid w:val="00D06F59"/>
    <w:rsid w:val="00D2348A"/>
    <w:rsid w:val="00D8388C"/>
    <w:rsid w:val="00D84382"/>
    <w:rsid w:val="00E9224E"/>
    <w:rsid w:val="00EB0164"/>
    <w:rsid w:val="00ED0F62"/>
    <w:rsid w:val="00F80CA6"/>
    <w:rsid w:val="02B84719"/>
    <w:rsid w:val="02FA6253"/>
    <w:rsid w:val="032C3757"/>
    <w:rsid w:val="036603D4"/>
    <w:rsid w:val="04617F72"/>
    <w:rsid w:val="04C04927"/>
    <w:rsid w:val="05B11F2A"/>
    <w:rsid w:val="06400A4B"/>
    <w:rsid w:val="06E01EC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1F7F46C5"/>
    <w:rsid w:val="21747ECE"/>
    <w:rsid w:val="22017E7F"/>
    <w:rsid w:val="23544896"/>
    <w:rsid w:val="235E7C88"/>
    <w:rsid w:val="246B6135"/>
    <w:rsid w:val="24FE116D"/>
    <w:rsid w:val="26E4625C"/>
    <w:rsid w:val="27B53290"/>
    <w:rsid w:val="28A46FFC"/>
    <w:rsid w:val="29A06FDB"/>
    <w:rsid w:val="2A134B34"/>
    <w:rsid w:val="2A712F0F"/>
    <w:rsid w:val="2B2E2752"/>
    <w:rsid w:val="2B9022F9"/>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42828E9"/>
    <w:rsid w:val="49BA3960"/>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7A2146"/>
    <w:rsid w:val="66972AAF"/>
    <w:rsid w:val="677E4DCB"/>
    <w:rsid w:val="68BB08C9"/>
    <w:rsid w:val="6A4140D3"/>
    <w:rsid w:val="6A5D69B2"/>
    <w:rsid w:val="6A7021FA"/>
    <w:rsid w:val="6DA65F1D"/>
    <w:rsid w:val="6E031C73"/>
    <w:rsid w:val="6E116960"/>
    <w:rsid w:val="6E6B6A6E"/>
    <w:rsid w:val="6EE8797B"/>
    <w:rsid w:val="6FF46E59"/>
    <w:rsid w:val="7051627C"/>
    <w:rsid w:val="70CA3520"/>
    <w:rsid w:val="73E237A4"/>
    <w:rsid w:val="73E9008B"/>
    <w:rsid w:val="76C24502"/>
    <w:rsid w:val="772935FE"/>
    <w:rsid w:val="7A0E74A5"/>
    <w:rsid w:val="7A42130E"/>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D505D6"/>
  <w15:docId w15:val="{6253E1F4-EC61-4E1A-93CA-F3A87043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
    <w:qFormat/>
    <w:pPr>
      <w:widowControl w:val="0"/>
      <w:jc w:val="both"/>
    </w:pPr>
    <w:rPr>
      <w:rFonts w:ascii="Times New Roman" w:eastAsia="宋体" w:hAnsi="Times New Roman" w:cs="Times New Roman"/>
      <w:kern w:val="2"/>
      <w:sz w:val="21"/>
      <w:lang w:val="en-US"/>
    </w:rPr>
  </w:style>
  <w:style w:type="paragraph" w:styleId="Heading2">
    <w:name w:val="heading 2"/>
    <w:basedOn w:val="Normal"/>
    <w:next w:val="Normal"/>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odyTextIndent">
    <w:name w:val="Body Text Indent"/>
    <w:basedOn w:val="Normal"/>
    <w:qFormat/>
    <w:pPr>
      <w:ind w:firstLineChars="200" w:firstLine="560"/>
    </w:pPr>
    <w:rPr>
      <w:rFonts w:ascii="宋体" w:hAnsi="宋体"/>
      <w:color w:val="FF0000"/>
      <w:sz w:val="28"/>
    </w:rPr>
  </w:style>
  <w:style w:type="paragraph" w:styleId="PlainText">
    <w:name w:val="Plain Text"/>
    <w:basedOn w:val="Normal"/>
    <w:qFormat/>
    <w:rPr>
      <w:rFonts w:ascii="宋体" w:hAnsi="Courier New"/>
      <w:sz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Indent"/>
    <w:qFormat/>
    <w:pPr>
      <w:ind w:firstLine="420"/>
      <w:jc w:val="left"/>
    </w:pPr>
    <w:rPr>
      <w:rFonts w:eastAsia="仿宋_GB2312"/>
      <w:color w:val="000000"/>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Normal"/>
    <w:uiPriority w:val="34"/>
    <w:qFormat/>
    <w:pPr>
      <w:widowControl/>
      <w:ind w:firstLineChars="200" w:firstLine="420"/>
      <w:jc w:val="left"/>
    </w:pPr>
    <w:rPr>
      <w:kern w:val="0"/>
      <w:sz w:val="20"/>
      <w:lang w:eastAsia="en-US"/>
    </w:rPr>
  </w:style>
  <w:style w:type="paragraph" w:styleId="ListParagraph">
    <w:name w:val="List Paragraph"/>
    <w:basedOn w:val="Normal"/>
    <w:uiPriority w:val="99"/>
    <w:rsid w:val="00706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20</cp:revision>
  <dcterms:created xsi:type="dcterms:W3CDTF">2015-06-17T12:51:00Z</dcterms:created>
  <dcterms:modified xsi:type="dcterms:W3CDTF">2021-08-26T11:34:00Z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MSIP_Label_d3d538fd-7cd2-4b8b-bd42-f6ee8cc1e568_Enabled">
    <vt:lpwstr>true</vt:lpwstr>
  </property>
  <property fmtid="{D5CDD505-2E9C-101B-9397-08002B2CF9AE}" pid="4" name="MSIP_Label_d3d538fd-7cd2-4b8b-bd42-f6ee8cc1e568_SetDate">
    <vt:lpwstr>2021-08-04T04:12:05Z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ebc6f947-7f86-43e2-a36d-6cd11cafaf35</vt:lpwstr>
  </property>
  <property fmtid="{D5CDD505-2E9C-101B-9397-08002B2CF9AE}" pid="9" name="MSIP_Label_d3d538fd-7cd2-4b8b-bd42-f6ee8cc1e568_ContentBits">
    <vt:lpwstr>0</vt:lpwstr>
  </property>
</Properties>
</file>