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0182-2019-2021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2021.8.26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4A7E33"/>
    <w:rsid w:val="24D83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2021-08-26T01:01:50Z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6F2B8A38D48547EA98B90A11BB5F1355</vt:lpwstr>
  </property>
</Properties>
</file>