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定州市力强体育用品有限公司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定州市庞村镇东南宋村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定州市庞村镇东南宋村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"/>
            <w:r>
              <w:rPr>
                <w:b w:val="0"/>
                <w:bCs w:val="0"/>
                <w:sz w:val="21"/>
                <w:szCs w:val="21"/>
              </w:rPr>
              <w:t>李强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手机"/>
            <w:r>
              <w:rPr>
                <w:b w:val="0"/>
                <w:bCs w:val="0"/>
                <w:sz w:val="21"/>
                <w:szCs w:val="21"/>
              </w:rPr>
              <w:t>15128488449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合同编号"/>
            <w:r>
              <w:rPr>
                <w:b w:val="0"/>
                <w:bCs w:val="0"/>
                <w:sz w:val="20"/>
              </w:rPr>
              <w:t>0215-2018-QEO-2021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0"/>
              </w:rPr>
              <w:t>Ec</w:t>
            </w:r>
            <w:r>
              <w:rPr>
                <w:b w:val="0"/>
                <w:bCs w:val="0"/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12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3" w:name="初审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验证组织管理体系是否持续有效运行，以确定是否推荐保持认证注册资格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6" w:name="审核范围"/>
            <w:r>
              <w:rPr>
                <w:b w:val="0"/>
                <w:bCs w:val="0"/>
                <w:sz w:val="20"/>
              </w:rPr>
              <w:t>Q：体育器材、军警体能训练器材、教学专用仪器、服装、被褥、帐篷、办公用品的销售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E：体育器材、军警体能训练器材、教学专用仪器、服装、被褥、帐篷、办公用品的销售所涉及的相关环境管理活动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O：体育器材、军警体能训练器材、教学专用仪器、服装、被褥、帐篷、办公用品的销售所涉及的相关职业健康安全管理活动</w:t>
            </w:r>
            <w:bookmarkEnd w:id="16"/>
          </w:p>
        </w:tc>
        <w:tc>
          <w:tcPr>
            <w:tcW w:w="680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0"/>
              </w:rPr>
            </w:pPr>
            <w:bookmarkStart w:id="17" w:name="专业代码"/>
            <w:r>
              <w:rPr>
                <w:b w:val="0"/>
                <w:bCs w:val="0"/>
                <w:sz w:val="20"/>
              </w:rPr>
              <w:t>Q：29.12.00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E：29.12.00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O：29.12.00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19" w:name="E勾选Add1"/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0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 w:val="0"/>
                <w:bCs w:val="0"/>
                <w:sz w:val="20"/>
              </w:rPr>
              <w:t>2021年09月09日 上午至2021年09月10日 下午</w:t>
            </w:r>
            <w:bookmarkEnd w:id="21"/>
            <w:r>
              <w:rPr>
                <w:rFonts w:hint="eastAsia"/>
                <w:b w:val="0"/>
                <w:bCs w:val="0"/>
                <w:sz w:val="20"/>
              </w:rPr>
              <w:t>(共</w:t>
            </w:r>
            <w:bookmarkStart w:id="22" w:name="审核天数"/>
            <w:r>
              <w:rPr>
                <w:rFonts w:hint="eastAsia"/>
                <w:b w:val="0"/>
                <w:bCs w:val="0"/>
                <w:sz w:val="20"/>
              </w:rPr>
              <w:t>2.0</w:t>
            </w:r>
            <w:bookmarkEnd w:id="22"/>
            <w:r>
              <w:rPr>
                <w:rFonts w:hint="eastAsia"/>
                <w:b w:val="0"/>
                <w:bCs w:val="0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de-DE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O:29.12.00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de-DE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张星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2020-N1QMS-1263722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E:29.12.00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13731692448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2021年8月24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p/>
    <w:p/>
    <w:tbl>
      <w:tblPr>
        <w:tblStyle w:val="6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2021.9.9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5.1/5.2/5.3/6.1/6.2/6.3/7.1/9.1.1/9.3/10.1/10.3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5.1.1/5.1.2/5.2/5.3/6.1/6.2/6.3/7.1/9.1.1/9.3/10.1/10.3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组织的岗位、职责权限；目标、指标管理方案；环境因素/危险源识别评价；文件化信息；文件总则/管理手册、文件和记录控制；人员、组织知识；能力；意识；沟通；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参与和协商；运行策划和控制；运行控制；应急准备和响应；合规义务；法律法规要求；绩效的监视和测量；合规性评价；不合格及纠正措施控制；内部审核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color w:val="auto"/>
                <w:sz w:val="21"/>
                <w:szCs w:val="21"/>
              </w:rPr>
              <w:t>Q7.1.2/7.1.6/7.2/7.3/7.4/7.5/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color w:val="auto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840" w:firstLineChars="400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E7.2/7.3/7.4/7.5/8.1/8.2/9.1/9.2/10.2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A审核：QEO5.3/6.2；EO</w:t>
            </w:r>
            <w:r>
              <w:rPr>
                <w:rFonts w:hint="eastAsia"/>
                <w:color w:val="auto"/>
                <w:sz w:val="21"/>
                <w:szCs w:val="21"/>
              </w:rPr>
              <w:t>6.1.2/6.1.3/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O5.4/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7.2/7.3/7.4/7.5/8.1/8.2/9.1/9.2/10.2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2021.9.10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销售部</w:t>
            </w:r>
            <w:r>
              <w:rPr>
                <w:rFonts w:hint="eastAsia"/>
                <w:sz w:val="21"/>
                <w:szCs w:val="21"/>
              </w:rPr>
              <w:t>：组织的岗位、职责权限；目标；基础设施；运行环境；监视和测量资源；运行的策划和控制；产品和服务要求；生产和服务提供的控制；标识和可追溯性；产品防护；顾客或外部供方财产；交付后活动；变更的控制；产品和服务的放行；不合格输出的控制；顾客满意度；环境因素、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8.1/8.2/8.3/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QEO5.3/6.2；Q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/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采购部：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涉及条款：B审核</w:t>
            </w:r>
            <w:r>
              <w:rPr>
                <w:rFonts w:hint="eastAsia"/>
                <w:sz w:val="21"/>
                <w:szCs w:val="21"/>
              </w:rPr>
              <w:t>Q5.3/6.2/8.4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bookmarkStart w:id="23" w:name="_GoBack"/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5.3/6.1.2/6.2/8.1/8.2</w:t>
            </w:r>
            <w:bookmarkEnd w:id="23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C94DFC"/>
    <w:rsid w:val="56CB6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2021-09-16T08:04:15Z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