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0140-2020-2021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安徽顺彤包装材料有限公司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2021年09月13日 上午至2021年09月14日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545"/>
    <w:rsid w:val="00352FB6"/>
    <w:rsid w:val="00856545"/>
    <w:rsid w:val="00B17F01"/>
    <w:rsid w:val="4AE773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185</Words>
  <Characters>1060</Characters>
  <Lines>8</Lines>
  <Paragraphs>2</Paragraphs>
  <TotalTime>116</TotalTime>
  <ScaleCrop>false</ScaleCrop>
  <LinksUpToDate>false</LinksUpToDate>
  <CharactersWithSpaces>1243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WPS_1601433895</cp:lastModifiedBy>
  <dcterms:modified xsi:type="dcterms:W3CDTF">2021-09-13T07:29:50Z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