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Times New Roman" w:hAnsi="Times New Roman" w:eastAsia="宋体" w:cs="Times New Roman"/>
          <w:kern w:val="2"/>
          <w:sz w:val="24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59550" cy="9450705"/>
            <wp:effectExtent l="0" t="0" r="8890" b="13335"/>
            <wp:docPr id="3" name="图片 3" descr="扫描全能王 2021-08-20 18.4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20 18.48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945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5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8290" cy="9426575"/>
            <wp:effectExtent l="0" t="0" r="6350" b="6985"/>
            <wp:docPr id="2" name="图片 2" descr="扫描全能王 2021-08-20 18.4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0 18.48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42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1075"/>
        <w:gridCol w:w="147"/>
        <w:gridCol w:w="474"/>
        <w:gridCol w:w="606"/>
        <w:gridCol w:w="85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河北凯睿科技有限公司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河北省廊坊市固安县彭村乡齐家务村07号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河北省廊坊市固安县彭村乡齐家务村07号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15831212829</w:t>
            </w:r>
            <w:bookmarkEnd w:id="4"/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67485577@qq.com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5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0828-2021-Q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26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洗手液、消毒液、洗涤灵、洗衣液、洁厕灵的生产及销售</w:t>
            </w:r>
            <w:bookmarkEnd w:id="18"/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12.04.01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2021年08月19日 下午至2021年08月21日 上午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2.0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刘红杰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孙欣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河北康达有限公司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12.04.01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13683124688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2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15801270410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2021.8.16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6"/>
        <w:gridCol w:w="1370"/>
        <w:gridCol w:w="3403"/>
        <w:gridCol w:w="210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8-19</w:t>
            </w:r>
          </w:p>
        </w:tc>
        <w:tc>
          <w:tcPr>
            <w:tcW w:w="1416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8-19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13:30-16:30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组织及其环境；相关方的需求和希望； 管理体系的范围；管理体系及其过程； 领导作用和承诺； 管理方针；组织的岗位、职责和权限； 应对风险和机遇的策划；目标和实现计划；变更的策划；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资源提供-内外部资源；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总则；分析和评价；管理评审；改进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总则；持续改进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4.1/4.2/4.3/4.4/5.1/5.2/5.3/6.1/6.2/6.3/7.1.1/9.1.1/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同管代沟通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8-20</w:t>
            </w:r>
          </w:p>
        </w:tc>
        <w:tc>
          <w:tcPr>
            <w:tcW w:w="1416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370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04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8-20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部门岗位、职责和权限； 部门目标和实现计划；人员；组织的知识；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能力；意识；沟通；成文信息；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内部审核；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5.3/6.2/7.1.2/7.1.6/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11:00-15:00</w:t>
            </w:r>
          </w:p>
        </w:tc>
        <w:tc>
          <w:tcPr>
            <w:tcW w:w="13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岗位、职责和权限；部门目标和实现计划；产品和服务的要求；外部提供的过程、生产和服务提供的控制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产品和服务的控制；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交付后的活动、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顾客满意。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5.3/6.2/8.2/8.4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/8.5.1/8.5.5/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 部门目标和实现计划；监视和测量资源；产品和服务的放行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不合格品控制。不合格和纠正措施。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5.3/6.2/7.1.5/8.6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同管代沟通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8-21</w:t>
            </w:r>
          </w:p>
        </w:tc>
        <w:tc>
          <w:tcPr>
            <w:tcW w:w="1416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370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403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04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8-21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 部门目标和实现计划；基础设施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(含生产现场巡视：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生产线及主要的生产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；运行环境； 运行的策划和控制；设计和开发策划；生产和服务提供的控制 标识和可追溯性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顾客和外部供方的财产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、防护、更改控制、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5.3/6.2/7.1.3/7.1.4/8.1/8.3/8.5.1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/8.5.2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8.5.3/8.5.4/8.5.6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403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104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ind w:firstLine="1054" w:firstLineChars="500"/>
        <w:rPr>
          <w:rFonts w:hint="default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午休时间：12:00-13:00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E65BB"/>
    <w:rsid w:val="0F841436"/>
    <w:rsid w:val="19EC7814"/>
    <w:rsid w:val="3D5C0C91"/>
    <w:rsid w:val="597056B8"/>
    <w:rsid w:val="59FE5FC8"/>
    <w:rsid w:val="644252FA"/>
    <w:rsid w:val="64EB0A97"/>
    <w:rsid w:val="6C847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2021-08-20T11:10:08Z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2052-11.1.0.9995</vt:lpwstr>
  </property>
</Properties>
</file>