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C7" w:rsidRPr="00575F50" w:rsidRDefault="00901044">
      <w:pPr>
        <w:spacing w:line="480" w:lineRule="exact"/>
        <w:jc w:val="center"/>
        <w:rPr>
          <w:rFonts w:asciiTheme="minorEastAsia" w:eastAsiaTheme="minorEastAsia" w:hAnsiTheme="minorEastAsia"/>
          <w:bCs/>
          <w:sz w:val="36"/>
          <w:szCs w:val="36"/>
        </w:rPr>
      </w:pPr>
      <w:r w:rsidRPr="00575F50">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A4EC7" w:rsidRPr="00575F50">
        <w:trPr>
          <w:trHeight w:val="515"/>
        </w:trPr>
        <w:tc>
          <w:tcPr>
            <w:tcW w:w="1892" w:type="dxa"/>
            <w:vMerge w:val="restart"/>
            <w:vAlign w:val="center"/>
          </w:tcPr>
          <w:p w:rsidR="00BA4EC7" w:rsidRPr="00575F50" w:rsidRDefault="00901044">
            <w:pPr>
              <w:spacing w:before="120"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过程与活动、</w:t>
            </w:r>
          </w:p>
          <w:p w:rsidR="00BA4EC7" w:rsidRPr="00575F50" w:rsidRDefault="00901044">
            <w:pPr>
              <w:spacing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抽样计划</w:t>
            </w:r>
          </w:p>
        </w:tc>
        <w:tc>
          <w:tcPr>
            <w:tcW w:w="1228" w:type="dxa"/>
            <w:vMerge w:val="restart"/>
            <w:vAlign w:val="center"/>
          </w:tcPr>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涉及</w:t>
            </w:r>
          </w:p>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条款</w:t>
            </w:r>
          </w:p>
        </w:tc>
        <w:tc>
          <w:tcPr>
            <w:tcW w:w="10943" w:type="dxa"/>
            <w:vAlign w:val="center"/>
          </w:tcPr>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受审核部门：管理层    总经理：</w:t>
            </w:r>
            <w:r w:rsidR="00527683">
              <w:rPr>
                <w:rFonts w:asciiTheme="minorEastAsia" w:eastAsiaTheme="minorEastAsia" w:hAnsiTheme="minorEastAsia" w:cs="宋体" w:hint="eastAsia"/>
                <w:sz w:val="24"/>
                <w:szCs w:val="24"/>
              </w:rPr>
              <w:t>李杨辉</w:t>
            </w:r>
            <w:r w:rsidRPr="00575F50">
              <w:rPr>
                <w:rFonts w:asciiTheme="minorEastAsia" w:eastAsiaTheme="minorEastAsia" w:hAnsiTheme="minorEastAsia" w:cs="宋体" w:hint="eastAsia"/>
                <w:sz w:val="24"/>
                <w:szCs w:val="24"/>
              </w:rPr>
              <w:t xml:space="preserve">  管理者代表：</w:t>
            </w:r>
            <w:r w:rsidR="00527683">
              <w:rPr>
                <w:rFonts w:asciiTheme="minorEastAsia" w:eastAsiaTheme="minorEastAsia" w:hAnsiTheme="minorEastAsia" w:hint="eastAsia"/>
                <w:bCs/>
                <w:sz w:val="24"/>
                <w:szCs w:val="24"/>
              </w:rPr>
              <w:t>李国华</w:t>
            </w:r>
            <w:r w:rsidRPr="00575F50">
              <w:rPr>
                <w:rFonts w:asciiTheme="minorEastAsia" w:eastAsiaTheme="minorEastAsia" w:hAnsiTheme="minorEastAsia" w:hint="eastAsia"/>
                <w:bCs/>
                <w:sz w:val="24"/>
                <w:szCs w:val="24"/>
              </w:rPr>
              <w:t xml:space="preserve">  员工代表：</w:t>
            </w:r>
            <w:r w:rsidR="00527683">
              <w:rPr>
                <w:rFonts w:asciiTheme="minorEastAsia" w:eastAsiaTheme="minorEastAsia" w:hAnsiTheme="minorEastAsia" w:cs="华文楷体" w:hint="eastAsia"/>
                <w:b/>
                <w:color w:val="000000"/>
                <w:sz w:val="24"/>
                <w:szCs w:val="24"/>
              </w:rPr>
              <w:t>冯章学</w:t>
            </w:r>
          </w:p>
        </w:tc>
        <w:tc>
          <w:tcPr>
            <w:tcW w:w="646" w:type="dxa"/>
            <w:vMerge w:val="restart"/>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cs="宋体" w:hint="eastAsia"/>
                <w:sz w:val="24"/>
                <w:szCs w:val="24"/>
              </w:rPr>
              <w:t>判定</w:t>
            </w:r>
          </w:p>
        </w:tc>
      </w:tr>
      <w:tr w:rsidR="00BA4EC7" w:rsidRPr="00575F50">
        <w:trPr>
          <w:trHeight w:val="403"/>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rsidP="006E34AC">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审核员：</w:t>
            </w:r>
            <w:r w:rsidR="00473A5B" w:rsidRPr="00575F50">
              <w:rPr>
                <w:rFonts w:asciiTheme="minorEastAsia" w:eastAsiaTheme="minorEastAsia" w:hAnsiTheme="minorEastAsia" w:cs="宋体" w:hint="eastAsia"/>
                <w:sz w:val="24"/>
                <w:szCs w:val="24"/>
              </w:rPr>
              <w:t>冷春宇</w:t>
            </w:r>
            <w:r w:rsidRPr="00575F50">
              <w:rPr>
                <w:rFonts w:asciiTheme="minorEastAsia" w:eastAsiaTheme="minorEastAsia" w:hAnsiTheme="minorEastAsia" w:cs="宋体" w:hint="eastAsia"/>
                <w:sz w:val="24"/>
                <w:szCs w:val="24"/>
              </w:rPr>
              <w:t xml:space="preserve">            审核时间：2021年</w:t>
            </w:r>
            <w:r w:rsidR="006E34AC">
              <w:rPr>
                <w:rFonts w:asciiTheme="minorEastAsia" w:eastAsiaTheme="minorEastAsia" w:hAnsiTheme="minorEastAsia" w:cs="宋体" w:hint="eastAsia"/>
                <w:sz w:val="24"/>
                <w:szCs w:val="24"/>
              </w:rPr>
              <w:t>8</w:t>
            </w:r>
            <w:r w:rsidRPr="00575F50">
              <w:rPr>
                <w:rFonts w:asciiTheme="minorEastAsia" w:eastAsiaTheme="minorEastAsia" w:hAnsiTheme="minorEastAsia" w:cs="宋体" w:hint="eastAsia"/>
                <w:sz w:val="24"/>
                <w:szCs w:val="24"/>
              </w:rPr>
              <w:t>月</w:t>
            </w:r>
            <w:r w:rsidR="001159FD">
              <w:rPr>
                <w:rFonts w:asciiTheme="minorEastAsia" w:eastAsiaTheme="minorEastAsia" w:hAnsiTheme="minorEastAsia" w:cs="宋体" w:hint="eastAsia"/>
                <w:sz w:val="24"/>
                <w:szCs w:val="24"/>
              </w:rPr>
              <w:t>1</w:t>
            </w:r>
            <w:r w:rsidR="006E34AC">
              <w:rPr>
                <w:rFonts w:asciiTheme="minorEastAsia" w:eastAsiaTheme="minorEastAsia" w:hAnsiTheme="minorEastAsia" w:cs="宋体" w:hint="eastAsia"/>
                <w:sz w:val="24"/>
                <w:szCs w:val="24"/>
              </w:rPr>
              <w:t>9</w:t>
            </w:r>
            <w:r w:rsidRPr="00575F50">
              <w:rPr>
                <w:rFonts w:asciiTheme="minorEastAsia" w:eastAsiaTheme="minorEastAsia" w:hAnsiTheme="minorEastAsia" w:cs="宋体" w:hint="eastAsia"/>
                <w:sz w:val="24"/>
                <w:szCs w:val="24"/>
              </w:rPr>
              <w:t>日</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pPr>
              <w:snapToGrid w:val="0"/>
              <w:rPr>
                <w:rFonts w:asciiTheme="minorEastAsia" w:eastAsiaTheme="minorEastAsia" w:hAnsiTheme="minorEastAsia" w:cs="宋体"/>
                <w:szCs w:val="21"/>
              </w:rPr>
            </w:pPr>
            <w:r w:rsidRPr="00575F50">
              <w:rPr>
                <w:rFonts w:asciiTheme="minorEastAsia" w:eastAsiaTheme="minorEastAsia" w:hAnsiTheme="minorEastAsia" w:cs="宋体" w:hint="eastAsia"/>
                <w:szCs w:val="21"/>
              </w:rPr>
              <w:t>审核条款：</w:t>
            </w:r>
          </w:p>
          <w:p w:rsidR="00BA4EC7" w:rsidRPr="00575F50" w:rsidRDefault="00901044">
            <w:pPr>
              <w:adjustRightInd w:val="0"/>
              <w:snapToGrid w:val="0"/>
              <w:ind w:rightChars="50" w:right="105"/>
              <w:jc w:val="left"/>
              <w:textAlignment w:val="baseline"/>
              <w:rPr>
                <w:rFonts w:asciiTheme="minorEastAsia" w:eastAsiaTheme="minorEastAsia" w:hAnsiTheme="minorEastAsia" w:cs="Arial"/>
                <w:spacing w:val="-6"/>
                <w:szCs w:val="21"/>
              </w:rPr>
            </w:pPr>
            <w:r w:rsidRPr="00575F50">
              <w:rPr>
                <w:rFonts w:asciiTheme="minorEastAsia" w:eastAsiaTheme="minorEastAsia" w:hAnsiTheme="minorEastAsia" w:cs="Arial" w:hint="eastAsia"/>
                <w:spacing w:val="-6"/>
                <w:szCs w:val="21"/>
              </w:rPr>
              <w:t>QEO:4.1理解组织及其环境、4.2理解相关方的需求和期望、4.3 确定管理体系的范围、4.4质量/环境/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安全管理体系及其过程、5.1领导作用和承诺、5.2质量/环境/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安全方针、5.3组织的岗位、职责和权限、O5.4协商与参与、6.1应对风险和机遇的措施、6.2质量/环境/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安全目标及其实现的策划、Q6.3变更的策划、7.1.1（EO7.1）资源总则、7.4沟通/信息交流、</w:t>
            </w:r>
            <w:r w:rsidR="009C1DC4" w:rsidRPr="005E03DC">
              <w:rPr>
                <w:rFonts w:asciiTheme="minorEastAsia" w:eastAsiaTheme="minorEastAsia" w:hAnsiTheme="minorEastAsia" w:cs="Arial" w:hint="eastAsia"/>
                <w:spacing w:val="-6"/>
                <w:szCs w:val="21"/>
              </w:rPr>
              <w:t>9.1.1监视、测量、分析和评价总则</w:t>
            </w:r>
            <w:r w:rsidR="009C1DC4" w:rsidRPr="005E03DC">
              <w:rPr>
                <w:rFonts w:asciiTheme="minorEastAsia" w:eastAsiaTheme="minorEastAsia" w:hAnsiTheme="minorEastAsia" w:cs="Arial" w:hint="eastAsia"/>
                <w:szCs w:val="21"/>
              </w:rPr>
              <w:t>、9.1.3分析与评价、</w:t>
            </w:r>
            <w:r w:rsidRPr="00575F50">
              <w:rPr>
                <w:rFonts w:asciiTheme="minorEastAsia" w:eastAsiaTheme="minorEastAsia" w:hAnsiTheme="minorEastAsia" w:cs="Arial" w:hint="eastAsia"/>
                <w:spacing w:val="-6"/>
                <w:szCs w:val="21"/>
              </w:rPr>
              <w:t>9.3管理评审、10.1改进、10.3持续改进，</w:t>
            </w:r>
          </w:p>
          <w:p w:rsidR="00BA4EC7" w:rsidRPr="00575F50" w:rsidRDefault="00901044">
            <w:pPr>
              <w:ind w:firstLineChars="200" w:firstLine="396"/>
              <w:jc w:val="left"/>
              <w:rPr>
                <w:rFonts w:asciiTheme="minorEastAsia" w:eastAsiaTheme="minorEastAsia" w:hAnsiTheme="minorEastAsia" w:cs="宋体"/>
                <w:sz w:val="24"/>
                <w:szCs w:val="24"/>
              </w:rPr>
            </w:pPr>
            <w:r w:rsidRPr="00575F50">
              <w:rPr>
                <w:rFonts w:asciiTheme="minorEastAsia" w:eastAsiaTheme="minorEastAsia" w:hAnsiTheme="minorEastAsia" w:cs="Arial" w:hint="eastAsia"/>
                <w:spacing w:val="-6"/>
                <w:szCs w:val="21"/>
              </w:rPr>
              <w:t>国家/地方监督抽查情况；顾客满意、相关</w:t>
            </w:r>
            <w:proofErr w:type="gramStart"/>
            <w:r w:rsidRPr="00575F50">
              <w:rPr>
                <w:rFonts w:asciiTheme="minorEastAsia" w:eastAsiaTheme="minorEastAsia" w:hAnsiTheme="minorEastAsia" w:cs="Arial" w:hint="eastAsia"/>
                <w:spacing w:val="-6"/>
                <w:szCs w:val="21"/>
              </w:rPr>
              <w:t>方投诉</w:t>
            </w:r>
            <w:proofErr w:type="gramEnd"/>
            <w:r w:rsidRPr="00575F50">
              <w:rPr>
                <w:rFonts w:asciiTheme="minorEastAsia" w:eastAsiaTheme="minorEastAsia" w:hAnsiTheme="minorEastAsia" w:cs="Arial" w:hint="eastAsia"/>
                <w:spacing w:val="-6"/>
                <w:szCs w:val="21"/>
              </w:rPr>
              <w:t>及处理情况；一阶段问题验证，验证企业相关资质证明的有效性；</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企业基本信息</w:t>
            </w:r>
          </w:p>
        </w:tc>
        <w:tc>
          <w:tcPr>
            <w:tcW w:w="1228" w:type="dxa"/>
            <w:vAlign w:val="center"/>
          </w:tcPr>
          <w:p w:rsidR="00BA4EC7" w:rsidRPr="00575F50" w:rsidRDefault="00BA4EC7" w:rsidP="007B2FAF">
            <w:pPr>
              <w:spacing w:line="360" w:lineRule="auto"/>
              <w:rPr>
                <w:rFonts w:asciiTheme="minorEastAsia" w:eastAsiaTheme="minorEastAsia" w:hAnsiTheme="minorEastAsia"/>
                <w:b/>
                <w:sz w:val="24"/>
                <w:szCs w:val="24"/>
              </w:rPr>
            </w:pPr>
          </w:p>
        </w:tc>
        <w:tc>
          <w:tcPr>
            <w:tcW w:w="10943" w:type="dxa"/>
            <w:vAlign w:val="center"/>
          </w:tcPr>
          <w:p w:rsidR="00BA4EC7" w:rsidRDefault="00901044" w:rsidP="007B2FAF">
            <w:pPr>
              <w:spacing w:line="360" w:lineRule="auto"/>
              <w:rPr>
                <w:rFonts w:asciiTheme="minorEastAsia" w:eastAsiaTheme="minorEastAsia" w:hAnsiTheme="minorEastAsia" w:cs="华文楷体" w:hint="eastAsia"/>
                <w:sz w:val="24"/>
                <w:szCs w:val="24"/>
              </w:rPr>
            </w:pPr>
            <w:r w:rsidRPr="00575F50">
              <w:rPr>
                <w:rFonts w:asciiTheme="minorEastAsia" w:eastAsiaTheme="minorEastAsia" w:hAnsiTheme="minorEastAsia" w:cs="华文楷体" w:hint="eastAsia"/>
                <w:sz w:val="24"/>
                <w:szCs w:val="24"/>
              </w:rPr>
              <w:t>面谈人员：最高管理者</w:t>
            </w:r>
            <w:r w:rsidR="00527683">
              <w:rPr>
                <w:rFonts w:asciiTheme="minorEastAsia" w:eastAsiaTheme="minorEastAsia" w:hAnsiTheme="minorEastAsia" w:cs="华文楷体" w:hint="eastAsia"/>
                <w:sz w:val="24"/>
                <w:szCs w:val="24"/>
              </w:rPr>
              <w:t>李杨辉</w:t>
            </w:r>
            <w:r w:rsidRPr="00575F50">
              <w:rPr>
                <w:rFonts w:asciiTheme="minorEastAsia" w:eastAsiaTheme="minorEastAsia" w:hAnsiTheme="minorEastAsia" w:cs="华文楷体" w:hint="eastAsia"/>
                <w:sz w:val="24"/>
                <w:szCs w:val="24"/>
              </w:rPr>
              <w:t>、管代</w:t>
            </w:r>
            <w:r w:rsidR="00527683">
              <w:rPr>
                <w:rFonts w:asciiTheme="minorEastAsia" w:eastAsiaTheme="minorEastAsia" w:hAnsiTheme="minorEastAsia" w:cs="华文楷体" w:hint="eastAsia"/>
                <w:sz w:val="24"/>
                <w:szCs w:val="24"/>
              </w:rPr>
              <w:t>李国华</w:t>
            </w:r>
            <w:r w:rsidR="00475D62" w:rsidRPr="00575F50">
              <w:rPr>
                <w:rFonts w:asciiTheme="minorEastAsia" w:eastAsiaTheme="minorEastAsia" w:hAnsiTheme="minorEastAsia" w:cs="华文楷体" w:hint="eastAsia"/>
                <w:sz w:val="24"/>
                <w:szCs w:val="24"/>
              </w:rPr>
              <w:t>，</w:t>
            </w:r>
          </w:p>
          <w:p w:rsidR="006A1739" w:rsidRDefault="006A1739" w:rsidP="006A1739">
            <w:pPr>
              <w:pStyle w:val="a0"/>
              <w:rPr>
                <w:rFonts w:asciiTheme="minorEastAsia" w:eastAsiaTheme="minorEastAsia" w:hAnsiTheme="minorEastAsia" w:hint="eastAsia"/>
                <w:color w:val="000000"/>
                <w:szCs w:val="21"/>
                <w:u w:val="single"/>
              </w:rPr>
            </w:pPr>
            <w:r>
              <w:rPr>
                <w:rFonts w:asciiTheme="minorEastAsia" w:eastAsiaTheme="minorEastAsia" w:hAnsiTheme="minorEastAsia" w:hint="eastAsia"/>
                <w:color w:val="000000"/>
                <w:szCs w:val="21"/>
              </w:rPr>
              <w:t>提供了营业执照，</w:t>
            </w:r>
            <w:r w:rsidRPr="008166FD">
              <w:rPr>
                <w:rFonts w:asciiTheme="minorEastAsia" w:eastAsiaTheme="minorEastAsia" w:hAnsiTheme="minorEastAsia" w:hint="eastAsia"/>
                <w:color w:val="000000"/>
                <w:szCs w:val="21"/>
              </w:rPr>
              <w:t>编号</w:t>
            </w:r>
            <w:r w:rsidRPr="008166FD">
              <w:rPr>
                <w:rFonts w:asciiTheme="minorEastAsia" w:eastAsiaTheme="minorEastAsia" w:hAnsiTheme="minorEastAsia" w:hint="eastAsia"/>
                <w:color w:val="000000"/>
                <w:szCs w:val="21"/>
                <w:u w:val="single"/>
              </w:rPr>
              <w:t>：</w:t>
            </w:r>
            <w:r w:rsidRPr="008166FD">
              <w:rPr>
                <w:rFonts w:asciiTheme="minorEastAsia" w:eastAsiaTheme="minorEastAsia" w:hAnsiTheme="minorEastAsia"/>
                <w:color w:val="000000"/>
                <w:szCs w:val="21"/>
                <w:u w:val="single"/>
              </w:rPr>
              <w:t xml:space="preserve">9137172679036350XY     </w:t>
            </w:r>
            <w:r w:rsidRPr="008166FD">
              <w:rPr>
                <w:rFonts w:asciiTheme="minorEastAsia" w:eastAsiaTheme="minorEastAsia" w:hAnsiTheme="minorEastAsia" w:hint="eastAsia"/>
                <w:color w:val="000000"/>
                <w:szCs w:val="21"/>
              </w:rPr>
              <w:t xml:space="preserve">； </w:t>
            </w:r>
            <w:r w:rsidRPr="008166FD">
              <w:rPr>
                <w:rFonts w:asciiTheme="minorEastAsia" w:eastAsiaTheme="minorEastAsia" w:hAnsiTheme="minorEastAsia"/>
                <w:color w:val="000000"/>
                <w:szCs w:val="21"/>
              </w:rPr>
              <w:t xml:space="preserve"> </w:t>
            </w:r>
            <w:r w:rsidRPr="008166FD">
              <w:rPr>
                <w:rFonts w:asciiTheme="minorEastAsia" w:eastAsiaTheme="minorEastAsia" w:hAnsiTheme="minorEastAsia" w:hint="eastAsia"/>
                <w:color w:val="000000"/>
                <w:szCs w:val="21"/>
              </w:rPr>
              <w:t>有效期：</w:t>
            </w:r>
            <w:r w:rsidRPr="008166FD">
              <w:rPr>
                <w:rFonts w:asciiTheme="minorEastAsia" w:eastAsiaTheme="minorEastAsia" w:hAnsiTheme="minorEastAsia" w:hint="eastAsia"/>
                <w:color w:val="000000"/>
                <w:szCs w:val="21"/>
                <w:u w:val="single"/>
              </w:rPr>
              <w:t xml:space="preserve"> </w:t>
            </w:r>
            <w:r w:rsidRPr="008166FD">
              <w:rPr>
                <w:rFonts w:asciiTheme="minorEastAsia" w:eastAsiaTheme="minorEastAsia" w:hAnsiTheme="minorEastAsia"/>
                <w:color w:val="000000"/>
                <w:szCs w:val="21"/>
                <w:u w:val="single"/>
              </w:rPr>
              <w:t xml:space="preserve"> </w:t>
            </w:r>
            <w:r w:rsidRPr="008166FD">
              <w:rPr>
                <w:rFonts w:asciiTheme="minorEastAsia" w:eastAsiaTheme="minorEastAsia" w:hAnsiTheme="minorEastAsia" w:hint="eastAsia"/>
                <w:color w:val="000000"/>
                <w:szCs w:val="21"/>
                <w:u w:val="single"/>
              </w:rPr>
              <w:t>2006.6.16日---长期</w:t>
            </w:r>
            <w:r>
              <w:rPr>
                <w:rFonts w:asciiTheme="minorEastAsia" w:eastAsiaTheme="minorEastAsia" w:hAnsiTheme="minorEastAsia" w:hint="eastAsia"/>
                <w:color w:val="000000"/>
                <w:szCs w:val="21"/>
                <w:u w:val="single"/>
              </w:rPr>
              <w:t>，</w:t>
            </w:r>
          </w:p>
          <w:p w:rsidR="006A1739" w:rsidRPr="006A1739" w:rsidRDefault="006A1739" w:rsidP="006A1739">
            <w:pPr>
              <w:pStyle w:val="a0"/>
              <w:ind w:firstLineChars="200" w:firstLine="480"/>
            </w:pPr>
            <w:r>
              <w:rPr>
                <w:rFonts w:asciiTheme="minorEastAsia" w:eastAsiaTheme="minorEastAsia" w:hAnsiTheme="minorEastAsia" w:hint="eastAsia"/>
                <w:color w:val="000000"/>
                <w:szCs w:val="21"/>
              </w:rPr>
              <w:t>经营范围：</w:t>
            </w:r>
            <w:r>
              <w:rPr>
                <w:rFonts w:asciiTheme="minorEastAsia" w:eastAsiaTheme="minorEastAsia" w:hAnsiTheme="minorEastAsia" w:hint="eastAsia"/>
                <w:color w:val="000000"/>
                <w:szCs w:val="21"/>
                <w:u w:val="single"/>
              </w:rPr>
              <w:t xml:space="preserve">  电热套、电热板、仪器仪表、分析仪器、阀门、玻璃仪器、实验室仪器、</w:t>
            </w:r>
            <w:proofErr w:type="gramStart"/>
            <w:r>
              <w:rPr>
                <w:rFonts w:asciiTheme="minorEastAsia" w:eastAsiaTheme="minorEastAsia" w:hAnsiTheme="minorEastAsia" w:hint="eastAsia"/>
                <w:color w:val="000000"/>
                <w:szCs w:val="21"/>
                <w:u w:val="single"/>
              </w:rPr>
              <w:t>实验室台柜生产</w:t>
            </w:r>
            <w:proofErr w:type="gramEnd"/>
            <w:r>
              <w:rPr>
                <w:rFonts w:asciiTheme="minorEastAsia" w:eastAsiaTheme="minorEastAsia" w:hAnsiTheme="minorEastAsia" w:hint="eastAsia"/>
                <w:color w:val="000000"/>
                <w:szCs w:val="21"/>
                <w:u w:val="single"/>
              </w:rPr>
              <w:t>、销售;办公用品、机电产品销售;分析化验仪器维修服务。(需专项审批的,许可后方可经营)(依法须经批准的项目，经相关部门批准后方可开展经营活动)。</w:t>
            </w:r>
          </w:p>
          <w:p w:rsidR="00475D62"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公司成立于20</w:t>
            </w:r>
            <w:r w:rsidR="00443237">
              <w:rPr>
                <w:rFonts w:asciiTheme="minorEastAsia" w:eastAsiaTheme="minorEastAsia" w:hAnsiTheme="minorEastAsia" w:cs="华文楷体" w:hint="eastAsia"/>
                <w:sz w:val="24"/>
                <w:szCs w:val="24"/>
              </w:rPr>
              <w:t>0</w:t>
            </w:r>
            <w:r w:rsidR="006A1739">
              <w:rPr>
                <w:rFonts w:asciiTheme="minorEastAsia" w:eastAsiaTheme="minorEastAsia" w:hAnsiTheme="minorEastAsia" w:cs="华文楷体" w:hint="eastAsia"/>
                <w:sz w:val="24"/>
                <w:szCs w:val="24"/>
              </w:rPr>
              <w:t>6</w:t>
            </w:r>
            <w:r w:rsidRPr="00575F50">
              <w:rPr>
                <w:rFonts w:asciiTheme="minorEastAsia" w:eastAsiaTheme="minorEastAsia" w:hAnsiTheme="minorEastAsia" w:cs="华文楷体" w:hint="eastAsia"/>
                <w:sz w:val="24"/>
                <w:szCs w:val="24"/>
              </w:rPr>
              <w:t>年</w:t>
            </w:r>
            <w:r w:rsidR="006A1739">
              <w:rPr>
                <w:rFonts w:asciiTheme="minorEastAsia" w:eastAsiaTheme="minorEastAsia" w:hAnsiTheme="minorEastAsia" w:cs="华文楷体" w:hint="eastAsia"/>
                <w:sz w:val="24"/>
                <w:szCs w:val="24"/>
              </w:rPr>
              <w:t>6</w:t>
            </w:r>
            <w:r w:rsidRPr="00575F50">
              <w:rPr>
                <w:rFonts w:asciiTheme="minorEastAsia" w:eastAsiaTheme="minorEastAsia" w:hAnsiTheme="minorEastAsia" w:cs="华文楷体" w:hint="eastAsia"/>
                <w:sz w:val="24"/>
                <w:szCs w:val="24"/>
              </w:rPr>
              <w:t>月</w:t>
            </w:r>
            <w:r w:rsidR="006A1739">
              <w:rPr>
                <w:rFonts w:asciiTheme="minorEastAsia" w:eastAsiaTheme="minorEastAsia" w:hAnsiTheme="minorEastAsia" w:cs="华文楷体" w:hint="eastAsia"/>
                <w:sz w:val="24"/>
                <w:szCs w:val="24"/>
              </w:rPr>
              <w:t>16</w:t>
            </w:r>
            <w:r w:rsidRPr="00575F50">
              <w:rPr>
                <w:rFonts w:asciiTheme="minorEastAsia" w:eastAsiaTheme="minorEastAsia" w:hAnsiTheme="minorEastAsia" w:cs="华文楷体" w:hint="eastAsia"/>
                <w:sz w:val="24"/>
                <w:szCs w:val="24"/>
              </w:rPr>
              <w:t>日，法人代表</w:t>
            </w:r>
            <w:r w:rsidR="00527683">
              <w:rPr>
                <w:rFonts w:asciiTheme="minorEastAsia" w:eastAsiaTheme="minorEastAsia" w:hAnsiTheme="minorEastAsia" w:cs="华文楷体" w:hint="eastAsia"/>
                <w:sz w:val="24"/>
                <w:szCs w:val="24"/>
              </w:rPr>
              <w:t>李杨辉</w:t>
            </w:r>
            <w:r w:rsidR="00475D62" w:rsidRPr="00575F50">
              <w:rPr>
                <w:rFonts w:asciiTheme="minorEastAsia" w:eastAsiaTheme="minorEastAsia" w:hAnsiTheme="minorEastAsia" w:cs="华文楷体" w:hint="eastAsia"/>
                <w:sz w:val="24"/>
                <w:szCs w:val="24"/>
              </w:rPr>
              <w:t>，</w:t>
            </w:r>
            <w:r w:rsidR="006A1739">
              <w:rPr>
                <w:rFonts w:asciiTheme="minorEastAsia" w:eastAsiaTheme="minorEastAsia" w:hAnsiTheme="minorEastAsia" w:cs="华文楷体" w:hint="eastAsia"/>
                <w:sz w:val="24"/>
                <w:szCs w:val="24"/>
              </w:rPr>
              <w:t xml:space="preserve"> </w:t>
            </w:r>
            <w:r w:rsidRPr="00575F50">
              <w:rPr>
                <w:rFonts w:asciiTheme="minorEastAsia" w:eastAsiaTheme="minorEastAsia" w:hAnsiTheme="minorEastAsia" w:cs="华文楷体" w:hint="eastAsia"/>
                <w:sz w:val="24"/>
                <w:szCs w:val="24"/>
              </w:rPr>
              <w:t>总经理</w:t>
            </w:r>
            <w:r w:rsidR="00527683">
              <w:rPr>
                <w:rFonts w:asciiTheme="minorEastAsia" w:eastAsiaTheme="minorEastAsia" w:hAnsiTheme="minorEastAsia" w:cs="华文楷体" w:hint="eastAsia"/>
                <w:sz w:val="24"/>
                <w:szCs w:val="24"/>
              </w:rPr>
              <w:t>李杨辉</w:t>
            </w:r>
            <w:r w:rsidRPr="00575F50">
              <w:rPr>
                <w:rFonts w:asciiTheme="minorEastAsia" w:eastAsiaTheme="minorEastAsia" w:hAnsiTheme="minorEastAsia" w:cs="华文楷体" w:hint="eastAsia"/>
                <w:sz w:val="24"/>
                <w:szCs w:val="24"/>
              </w:rPr>
              <w:t>，</w:t>
            </w:r>
          </w:p>
          <w:p w:rsidR="00BA4EC7"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注册地址：</w:t>
            </w:r>
            <w:r w:rsidR="00322580">
              <w:rPr>
                <w:rFonts w:asciiTheme="minorEastAsia" w:eastAsiaTheme="minorEastAsia" w:hAnsiTheme="minorEastAsia" w:cs="华文楷体"/>
                <w:sz w:val="24"/>
                <w:szCs w:val="24"/>
              </w:rPr>
              <w:t>鄄城</w:t>
            </w:r>
            <w:proofErr w:type="gramStart"/>
            <w:r w:rsidR="00322580">
              <w:rPr>
                <w:rFonts w:asciiTheme="minorEastAsia" w:eastAsiaTheme="minorEastAsia" w:hAnsiTheme="minorEastAsia" w:cs="华文楷体"/>
                <w:sz w:val="24"/>
                <w:szCs w:val="24"/>
              </w:rPr>
              <w:t>县董口镇</w:t>
            </w:r>
            <w:proofErr w:type="gramEnd"/>
            <w:r w:rsidR="00322580">
              <w:rPr>
                <w:rFonts w:asciiTheme="minorEastAsia" w:eastAsiaTheme="minorEastAsia" w:hAnsiTheme="minorEastAsia" w:cs="华文楷体"/>
                <w:sz w:val="24"/>
                <w:szCs w:val="24"/>
              </w:rPr>
              <w:t>经济开发区（</w:t>
            </w:r>
            <w:proofErr w:type="gramStart"/>
            <w:r w:rsidR="00322580">
              <w:rPr>
                <w:rFonts w:asciiTheme="minorEastAsia" w:eastAsiaTheme="minorEastAsia" w:hAnsiTheme="minorEastAsia" w:cs="华文楷体"/>
                <w:sz w:val="24"/>
                <w:szCs w:val="24"/>
              </w:rPr>
              <w:t>原董口</w:t>
            </w:r>
            <w:proofErr w:type="gramEnd"/>
            <w:r w:rsidR="00322580">
              <w:rPr>
                <w:rFonts w:asciiTheme="minorEastAsia" w:eastAsiaTheme="minorEastAsia" w:hAnsiTheme="minorEastAsia" w:cs="华文楷体"/>
                <w:sz w:val="24"/>
                <w:szCs w:val="24"/>
              </w:rPr>
              <w:t>法庭院内）</w:t>
            </w:r>
            <w:r w:rsidRPr="00575F50">
              <w:rPr>
                <w:rFonts w:asciiTheme="minorEastAsia" w:eastAsiaTheme="minorEastAsia" w:hAnsiTheme="minorEastAsia" w:cs="华文楷体" w:hint="eastAsia"/>
                <w:sz w:val="24"/>
                <w:szCs w:val="24"/>
              </w:rPr>
              <w:t xml:space="preserve">； </w:t>
            </w:r>
          </w:p>
          <w:p w:rsidR="00BA4EC7"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经营地址：</w:t>
            </w:r>
            <w:r w:rsidR="00322580">
              <w:rPr>
                <w:rFonts w:asciiTheme="minorEastAsia" w:eastAsiaTheme="minorEastAsia" w:hAnsiTheme="minorEastAsia" w:cs="华文楷体" w:hint="eastAsia"/>
                <w:sz w:val="24"/>
                <w:szCs w:val="24"/>
              </w:rPr>
              <w:t>鄄城</w:t>
            </w:r>
            <w:proofErr w:type="gramStart"/>
            <w:r w:rsidR="00322580">
              <w:rPr>
                <w:rFonts w:asciiTheme="minorEastAsia" w:eastAsiaTheme="minorEastAsia" w:hAnsiTheme="minorEastAsia" w:cs="华文楷体" w:hint="eastAsia"/>
                <w:sz w:val="24"/>
                <w:szCs w:val="24"/>
              </w:rPr>
              <w:t>县董口镇</w:t>
            </w:r>
            <w:proofErr w:type="gramEnd"/>
            <w:r w:rsidR="00322580">
              <w:rPr>
                <w:rFonts w:asciiTheme="minorEastAsia" w:eastAsiaTheme="minorEastAsia" w:hAnsiTheme="minorEastAsia" w:cs="华文楷体" w:hint="eastAsia"/>
                <w:sz w:val="24"/>
                <w:szCs w:val="24"/>
              </w:rPr>
              <w:t>经济开发区（</w:t>
            </w:r>
            <w:proofErr w:type="gramStart"/>
            <w:r w:rsidR="00322580">
              <w:rPr>
                <w:rFonts w:asciiTheme="minorEastAsia" w:eastAsiaTheme="minorEastAsia" w:hAnsiTheme="minorEastAsia" w:cs="华文楷体" w:hint="eastAsia"/>
                <w:sz w:val="24"/>
                <w:szCs w:val="24"/>
              </w:rPr>
              <w:t>原董口</w:t>
            </w:r>
            <w:proofErr w:type="gramEnd"/>
            <w:r w:rsidR="00322580">
              <w:rPr>
                <w:rFonts w:asciiTheme="minorEastAsia" w:eastAsiaTheme="minorEastAsia" w:hAnsiTheme="minorEastAsia" w:cs="华文楷体" w:hint="eastAsia"/>
                <w:sz w:val="24"/>
                <w:szCs w:val="24"/>
              </w:rPr>
              <w:t>法庭院内）</w:t>
            </w:r>
            <w:r w:rsidR="008365FB">
              <w:rPr>
                <w:rFonts w:asciiTheme="minorEastAsia" w:eastAsiaTheme="minorEastAsia" w:hAnsiTheme="minorEastAsia" w:cs="华文楷体" w:hint="eastAsia"/>
                <w:sz w:val="24"/>
                <w:szCs w:val="24"/>
              </w:rPr>
              <w:t>。</w:t>
            </w:r>
          </w:p>
          <w:p w:rsidR="00BA4EC7" w:rsidRDefault="00901044" w:rsidP="00AF7A9B">
            <w:pPr>
              <w:spacing w:line="360" w:lineRule="auto"/>
              <w:ind w:firstLine="480"/>
              <w:rPr>
                <w:rFonts w:asciiTheme="minorEastAsia" w:eastAsiaTheme="minorEastAsia" w:hAnsiTheme="minorEastAsia" w:cs="华文楷体"/>
                <w:sz w:val="24"/>
                <w:szCs w:val="24"/>
              </w:rPr>
            </w:pPr>
            <w:r w:rsidRPr="00443237">
              <w:rPr>
                <w:rFonts w:asciiTheme="minorEastAsia" w:eastAsiaTheme="minorEastAsia" w:hAnsiTheme="minorEastAsia" w:cs="华文楷体" w:hint="eastAsia"/>
                <w:sz w:val="24"/>
                <w:szCs w:val="24"/>
              </w:rPr>
              <w:t>体系内有效人数：</w:t>
            </w:r>
            <w:r w:rsidR="001A3E53">
              <w:rPr>
                <w:rFonts w:asciiTheme="minorEastAsia" w:eastAsiaTheme="minorEastAsia" w:hAnsiTheme="minorEastAsia" w:cs="华文楷体" w:hint="eastAsia"/>
                <w:sz w:val="24"/>
                <w:szCs w:val="24"/>
              </w:rPr>
              <w:t>8</w:t>
            </w:r>
            <w:r w:rsidRPr="00443237">
              <w:rPr>
                <w:rFonts w:asciiTheme="minorEastAsia" w:eastAsiaTheme="minorEastAsia" w:hAnsiTheme="minorEastAsia" w:cs="华文楷体" w:hint="eastAsia"/>
                <w:sz w:val="24"/>
                <w:szCs w:val="24"/>
              </w:rPr>
              <w:t>人</w:t>
            </w:r>
            <w:r w:rsidR="00616BB7" w:rsidRPr="00443237">
              <w:rPr>
                <w:rFonts w:asciiTheme="minorEastAsia" w:eastAsiaTheme="minorEastAsia" w:hAnsiTheme="minorEastAsia" w:cs="华文楷体" w:hint="eastAsia"/>
                <w:sz w:val="24"/>
                <w:szCs w:val="24"/>
              </w:rPr>
              <w:t>，与实际相符。</w:t>
            </w:r>
          </w:p>
          <w:p w:rsidR="00AF7A9B" w:rsidRPr="00AF7A9B" w:rsidRDefault="00AF7A9B" w:rsidP="00AF7A9B">
            <w:pPr>
              <w:pStyle w:val="a0"/>
              <w:ind w:firstLine="480"/>
            </w:pPr>
            <w:r>
              <w:rPr>
                <w:rFonts w:hint="eastAsia"/>
              </w:rPr>
              <w:t>该公司于</w:t>
            </w:r>
            <w:r>
              <w:rPr>
                <w:rFonts w:hint="eastAsia"/>
              </w:rPr>
              <w:t>201</w:t>
            </w:r>
            <w:r w:rsidR="001A3E53">
              <w:rPr>
                <w:rFonts w:hint="eastAsia"/>
              </w:rPr>
              <w:t>7</w:t>
            </w:r>
            <w:r>
              <w:rPr>
                <w:rFonts w:hint="eastAsia"/>
              </w:rPr>
              <w:t>年已通过三体系认证，</w:t>
            </w:r>
            <w:r w:rsidR="00D06B68">
              <w:rPr>
                <w:rFonts w:hint="eastAsia"/>
              </w:rPr>
              <w:t>认证资格到期后</w:t>
            </w:r>
            <w:r w:rsidR="001A3E53">
              <w:rPr>
                <w:rFonts w:hint="eastAsia"/>
              </w:rPr>
              <w:t>没有继续注册</w:t>
            </w:r>
            <w:r>
              <w:rPr>
                <w:rFonts w:hint="eastAsia"/>
              </w:rPr>
              <w:t>。</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认证范围：</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lastRenderedPageBreak/>
              <w:t>Q：</w:t>
            </w:r>
            <w:r w:rsidR="006A1739">
              <w:rPr>
                <w:rFonts w:asciiTheme="minorEastAsia" w:eastAsiaTheme="minorEastAsia" w:hAnsiTheme="minorEastAsia" w:cs="华文楷体" w:hint="eastAsia"/>
                <w:sz w:val="24"/>
                <w:szCs w:val="24"/>
              </w:rPr>
              <w:t>实验室仪器仪表、玻璃仪器、实验室台柜、机电设备</w:t>
            </w:r>
            <w:r w:rsidR="00443237">
              <w:rPr>
                <w:rFonts w:asciiTheme="minorEastAsia" w:eastAsiaTheme="minorEastAsia" w:hAnsiTheme="minorEastAsia" w:cs="华文楷体" w:hint="eastAsia"/>
                <w:sz w:val="24"/>
                <w:szCs w:val="24"/>
              </w:rPr>
              <w:t>的销售服务</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E：</w:t>
            </w:r>
            <w:r w:rsidR="006A1739">
              <w:rPr>
                <w:rFonts w:asciiTheme="minorEastAsia" w:eastAsiaTheme="minorEastAsia" w:hAnsiTheme="minorEastAsia" w:cs="华文楷体" w:hint="eastAsia"/>
                <w:sz w:val="24"/>
                <w:szCs w:val="24"/>
              </w:rPr>
              <w:t>实验室仪器仪表、玻璃仪器、实验室台柜、机电设备</w:t>
            </w:r>
            <w:r w:rsidR="00443237">
              <w:rPr>
                <w:rFonts w:asciiTheme="minorEastAsia" w:eastAsiaTheme="minorEastAsia" w:hAnsiTheme="minorEastAsia" w:cs="华文楷体" w:hint="eastAsia"/>
                <w:sz w:val="24"/>
                <w:szCs w:val="24"/>
              </w:rPr>
              <w:t>的销售服务</w:t>
            </w:r>
            <w:r w:rsidRPr="00575F50">
              <w:rPr>
                <w:rFonts w:asciiTheme="minorEastAsia" w:eastAsiaTheme="minorEastAsia" w:hAnsiTheme="minorEastAsia" w:cs="华文楷体" w:hint="eastAsia"/>
                <w:sz w:val="24"/>
                <w:szCs w:val="24"/>
              </w:rPr>
              <w:t>所涉及场所的相关环境管理活动</w:t>
            </w:r>
          </w:p>
          <w:p w:rsidR="00BA4EC7" w:rsidRPr="00575F50" w:rsidRDefault="00901044" w:rsidP="007B2FAF">
            <w:pPr>
              <w:pStyle w:val="a0"/>
              <w:spacing w:line="360" w:lineRule="auto"/>
              <w:rPr>
                <w:rFonts w:asciiTheme="minorEastAsia" w:eastAsiaTheme="minorEastAsia" w:hAnsiTheme="minorEastAsia" w:cs="华文楷体"/>
                <w:szCs w:val="24"/>
              </w:rPr>
            </w:pPr>
            <w:r w:rsidRPr="00575F50">
              <w:rPr>
                <w:rFonts w:asciiTheme="minorEastAsia" w:eastAsiaTheme="minorEastAsia" w:hAnsiTheme="minorEastAsia" w:cs="华文楷体" w:hint="eastAsia"/>
                <w:szCs w:val="24"/>
              </w:rPr>
              <w:t>O：</w:t>
            </w:r>
            <w:r w:rsidR="006A1739">
              <w:rPr>
                <w:rFonts w:asciiTheme="minorEastAsia" w:eastAsiaTheme="minorEastAsia" w:hAnsiTheme="minorEastAsia" w:cs="华文楷体" w:hint="eastAsia"/>
                <w:szCs w:val="24"/>
              </w:rPr>
              <w:t>实验室仪器仪表、玻璃仪器、实验室台柜、机电设备</w:t>
            </w:r>
            <w:r w:rsidR="00443237">
              <w:rPr>
                <w:rFonts w:asciiTheme="minorEastAsia" w:eastAsiaTheme="minorEastAsia" w:hAnsiTheme="minorEastAsia" w:cs="华文楷体" w:hint="eastAsia"/>
                <w:szCs w:val="24"/>
              </w:rPr>
              <w:t>的销售服务</w:t>
            </w:r>
            <w:r w:rsidRPr="00575F50">
              <w:rPr>
                <w:rFonts w:asciiTheme="minorEastAsia" w:eastAsiaTheme="minorEastAsia" w:hAnsiTheme="minorEastAsia" w:cs="华文楷体" w:hint="eastAsia"/>
                <w:szCs w:val="24"/>
              </w:rPr>
              <w:t>所涉及场所的相关职业健康安全管理活动</w:t>
            </w:r>
            <w:r w:rsidR="00CB69D7">
              <w:rPr>
                <w:rFonts w:asciiTheme="minorEastAsia" w:eastAsiaTheme="minorEastAsia" w:hAnsiTheme="minorEastAsia" w:cs="华文楷体" w:hint="eastAsia"/>
                <w:szCs w:val="24"/>
              </w:rPr>
              <w:t>。</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查看认证范围在营业执照的经营范围内。</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 xml:space="preserve">QEO：5.1，5.3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据负责人</w:t>
            </w:r>
            <w:r w:rsidR="00527683">
              <w:rPr>
                <w:rFonts w:asciiTheme="minorEastAsia" w:eastAsiaTheme="minorEastAsia" w:hAnsiTheme="minorEastAsia" w:cs="华文楷体" w:hint="eastAsia"/>
                <w:sz w:val="24"/>
                <w:szCs w:val="24"/>
              </w:rPr>
              <w:t>李杨辉</w:t>
            </w:r>
            <w:r w:rsidRPr="00575F50">
              <w:rPr>
                <w:rFonts w:asciiTheme="minorEastAsia" w:eastAsiaTheme="minorEastAsia" w:hAnsiTheme="minorEastAsia" w:cs="华文楷体" w:hint="eastAsia"/>
                <w:sz w:val="24"/>
                <w:szCs w:val="24"/>
              </w:rPr>
              <w:t>介绍，公司管理体系运行已</w:t>
            </w:r>
            <w:r w:rsidR="00CB69D7">
              <w:rPr>
                <w:rFonts w:asciiTheme="minorEastAsia" w:eastAsiaTheme="minorEastAsia" w:hAnsiTheme="minorEastAsia" w:cs="华文楷体" w:hint="eastAsia"/>
                <w:sz w:val="24"/>
                <w:szCs w:val="24"/>
              </w:rPr>
              <w:t>半年多</w:t>
            </w:r>
            <w:r w:rsidRPr="00575F50">
              <w:rPr>
                <w:rFonts w:asciiTheme="minorEastAsia" w:eastAsiaTheme="minorEastAsia" w:hAnsiTheme="minorEastAsia" w:cs="华文楷体" w:hint="eastAsia"/>
                <w:sz w:val="24"/>
                <w:szCs w:val="24"/>
              </w:rPr>
              <w:t>。对部门及其职责进行了规定，设有</w:t>
            </w:r>
            <w:r w:rsidR="001159FD">
              <w:rPr>
                <w:rFonts w:asciiTheme="minorEastAsia" w:eastAsiaTheme="minorEastAsia" w:hAnsiTheme="minorEastAsia" w:cs="华文楷体" w:hint="eastAsia"/>
                <w:sz w:val="24"/>
                <w:szCs w:val="24"/>
              </w:rPr>
              <w:t>综合部</w:t>
            </w:r>
            <w:r w:rsidRPr="00575F50">
              <w:rPr>
                <w:rFonts w:asciiTheme="minorEastAsia" w:eastAsiaTheme="minorEastAsia" w:hAnsiTheme="minorEastAsia" w:cs="华文楷体" w:hint="eastAsia"/>
                <w:sz w:val="24"/>
                <w:szCs w:val="24"/>
              </w:rPr>
              <w:t>、</w:t>
            </w:r>
            <w:r w:rsidR="001159FD">
              <w:rPr>
                <w:rFonts w:asciiTheme="minorEastAsia" w:eastAsiaTheme="minorEastAsia" w:hAnsiTheme="minorEastAsia" w:cs="华文楷体" w:hint="eastAsia"/>
                <w:sz w:val="24"/>
                <w:szCs w:val="24"/>
              </w:rPr>
              <w:t>业务部</w:t>
            </w:r>
            <w:r w:rsidRPr="00575F50">
              <w:rPr>
                <w:rFonts w:asciiTheme="minorEastAsia" w:eastAsiaTheme="minorEastAsia" w:hAnsiTheme="minorEastAsia" w:cs="华文楷体" w:hint="eastAsia"/>
                <w:sz w:val="24"/>
                <w:szCs w:val="24"/>
              </w:rPr>
              <w:t>、质检部，编制了岗位职责汇编，以文件下发的形式沟通各部门的职责及各部门之间工作的联系。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w:t>
            </w:r>
            <w:r w:rsidR="00527683">
              <w:rPr>
                <w:rFonts w:asciiTheme="minorEastAsia" w:eastAsiaTheme="minorEastAsia" w:hAnsiTheme="minorEastAsia" w:cs="华文楷体" w:hint="eastAsia"/>
                <w:sz w:val="24"/>
                <w:szCs w:val="24"/>
              </w:rPr>
              <w:t>李杨辉</w:t>
            </w:r>
            <w:r w:rsidRPr="00575F50">
              <w:rPr>
                <w:rFonts w:asciiTheme="minorEastAsia" w:eastAsiaTheme="minorEastAsia" w:hAnsiTheme="minorEastAsia" w:cs="华文楷体" w:hint="eastAsia"/>
                <w:sz w:val="24"/>
                <w:szCs w:val="24"/>
              </w:rPr>
              <w:t>，主要负责公司全面工作，日常主要侧重于公司财务</w:t>
            </w:r>
            <w:r w:rsidR="006E2D9A">
              <w:rPr>
                <w:rFonts w:asciiTheme="minorEastAsia" w:eastAsiaTheme="minorEastAsia" w:hAnsiTheme="minorEastAsia" w:cs="华文楷体" w:hint="eastAsia"/>
                <w:sz w:val="24"/>
                <w:szCs w:val="24"/>
              </w:rPr>
              <w:t>和市场</w:t>
            </w:r>
            <w:r w:rsidRPr="00575F50">
              <w:rPr>
                <w:rFonts w:asciiTheme="minorEastAsia" w:eastAsiaTheme="minorEastAsia" w:hAnsiTheme="minorEastAsia" w:cs="华文楷体" w:hint="eastAsia"/>
                <w:sz w:val="24"/>
                <w:szCs w:val="24"/>
              </w:rPr>
              <w:t>工作，根据体系的要求，负责组织制定方针、目标，管理评审等工作；</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管代</w:t>
            </w:r>
            <w:r w:rsidR="00527683">
              <w:rPr>
                <w:rFonts w:asciiTheme="minorEastAsia" w:eastAsiaTheme="minorEastAsia" w:hAnsiTheme="minorEastAsia" w:cs="华文楷体" w:hint="eastAsia"/>
                <w:sz w:val="24"/>
                <w:szCs w:val="24"/>
              </w:rPr>
              <w:t>李国华</w:t>
            </w:r>
            <w:r w:rsidRPr="00575F50">
              <w:rPr>
                <w:rFonts w:asciiTheme="minorEastAsia" w:eastAsiaTheme="minorEastAsia" w:hAnsiTheme="minorEastAsia" w:cs="华文楷体" w:hint="eastAsia"/>
                <w:sz w:val="24"/>
                <w:szCs w:val="24"/>
              </w:rPr>
              <w:t>，主要负责公司</w:t>
            </w:r>
            <w:r w:rsidR="00CB69D7">
              <w:rPr>
                <w:rFonts w:asciiTheme="minorEastAsia" w:eastAsiaTheme="minorEastAsia" w:hAnsiTheme="minorEastAsia" w:cs="华文楷体" w:hint="eastAsia"/>
                <w:sz w:val="24"/>
                <w:szCs w:val="24"/>
              </w:rPr>
              <w:t>行政</w:t>
            </w:r>
            <w:r w:rsidRPr="00575F50">
              <w:rPr>
                <w:rFonts w:asciiTheme="minorEastAsia" w:eastAsiaTheme="minorEastAsia" w:hAnsiTheme="minorEastAsia" w:cs="华文楷体" w:hint="eastAsia"/>
                <w:sz w:val="24"/>
                <w:szCs w:val="24"/>
              </w:rPr>
              <w:t>及体系工作。</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1、确保本公司三体系所需的过程得到建立、实施和保持；</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2、向总经理报告体系运行的业绩，包括改进的需求；</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3、在全公司范围内促进满足顾客要求意识、环境保护意识、职业健康安全意识的形成和提高；就体系有关事宜对外联系。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总经理主持建立了质量环境职业健康安全管理体系，对管理体系的运行和保持进行了适当的授权，提供了必需的资源，能履行其管理承诺。</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proofErr w:type="gramStart"/>
            <w:r w:rsidRPr="00575F50">
              <w:rPr>
                <w:rFonts w:asciiTheme="minorEastAsia" w:eastAsiaTheme="minorEastAsia" w:hAnsiTheme="minorEastAsia" w:cs="华文楷体" w:hint="eastAsia"/>
                <w:sz w:val="24"/>
                <w:szCs w:val="24"/>
              </w:rPr>
              <w:t>经交流</w:t>
            </w:r>
            <w:proofErr w:type="gramEnd"/>
            <w:r w:rsidRPr="00575F50">
              <w:rPr>
                <w:rFonts w:asciiTheme="minorEastAsia" w:eastAsiaTheme="minorEastAsia" w:hAnsiTheme="minorEastAsia" w:cs="华文楷体" w:hint="eastAsia"/>
                <w:sz w:val="24"/>
                <w:szCs w:val="24"/>
              </w:rPr>
              <w:t>总经理和管代熟悉管理体系的基本运行情况，比较重视体系建设。</w:t>
            </w:r>
          </w:p>
          <w:p w:rsidR="00BA4EC7" w:rsidRPr="00575F50" w:rsidRDefault="00901044" w:rsidP="008C177D">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组织从</w:t>
            </w:r>
            <w:r w:rsidR="00CB69D7">
              <w:rPr>
                <w:rFonts w:asciiTheme="minorEastAsia" w:eastAsiaTheme="minorEastAsia" w:hAnsiTheme="minorEastAsia" w:cs="华文楷体" w:hint="eastAsia"/>
                <w:sz w:val="24"/>
                <w:szCs w:val="24"/>
              </w:rPr>
              <w:t>202</w:t>
            </w:r>
            <w:r w:rsidR="004A2D7A">
              <w:rPr>
                <w:rFonts w:asciiTheme="minorEastAsia" w:eastAsiaTheme="minorEastAsia" w:hAnsiTheme="minorEastAsia" w:cs="华文楷体" w:hint="eastAsia"/>
                <w:sz w:val="24"/>
                <w:szCs w:val="24"/>
              </w:rPr>
              <w:t>1</w:t>
            </w:r>
            <w:r w:rsidR="00CB69D7">
              <w:rPr>
                <w:rFonts w:asciiTheme="minorEastAsia" w:eastAsiaTheme="minorEastAsia" w:hAnsiTheme="minorEastAsia" w:cs="华文楷体" w:hint="eastAsia"/>
                <w:sz w:val="24"/>
                <w:szCs w:val="24"/>
              </w:rPr>
              <w:t>年</w:t>
            </w:r>
            <w:r w:rsidR="004A2D7A">
              <w:rPr>
                <w:rFonts w:asciiTheme="minorEastAsia" w:eastAsiaTheme="minorEastAsia" w:hAnsiTheme="minorEastAsia" w:cs="华文楷体" w:hint="eastAsia"/>
                <w:sz w:val="24"/>
                <w:szCs w:val="24"/>
              </w:rPr>
              <w:t>1</w:t>
            </w:r>
            <w:r w:rsidR="00CB69D7">
              <w:rPr>
                <w:rFonts w:asciiTheme="minorEastAsia" w:eastAsiaTheme="minorEastAsia" w:hAnsiTheme="minorEastAsia" w:cs="华文楷体" w:hint="eastAsia"/>
                <w:sz w:val="24"/>
                <w:szCs w:val="24"/>
              </w:rPr>
              <w:t>月1</w:t>
            </w:r>
            <w:r w:rsidR="004A2D7A">
              <w:rPr>
                <w:rFonts w:asciiTheme="minorEastAsia" w:eastAsiaTheme="minorEastAsia" w:hAnsiTheme="minorEastAsia" w:cs="华文楷体" w:hint="eastAsia"/>
                <w:sz w:val="24"/>
                <w:szCs w:val="24"/>
              </w:rPr>
              <w:t>0</w:t>
            </w:r>
            <w:r w:rsidRPr="00575F50">
              <w:rPr>
                <w:rFonts w:asciiTheme="minorEastAsia" w:eastAsiaTheme="minorEastAsia" w:hAnsiTheme="minorEastAsia" w:cs="华文楷体" w:hint="eastAsia"/>
                <w:sz w:val="24"/>
                <w:szCs w:val="24"/>
              </w:rPr>
              <w:t>日开始运行三体系，组织了内审员培训，识别了销售服务的过程及其相互关</w:t>
            </w:r>
            <w:r w:rsidRPr="00575F50">
              <w:rPr>
                <w:rFonts w:asciiTheme="minorEastAsia" w:eastAsiaTheme="minorEastAsia" w:hAnsiTheme="minorEastAsia" w:cs="华文楷体" w:hint="eastAsia"/>
                <w:sz w:val="24"/>
                <w:szCs w:val="24"/>
              </w:rPr>
              <w:lastRenderedPageBreak/>
              <w:t>系，企业提供编号：</w:t>
            </w:r>
            <w:r w:rsidR="008C177D">
              <w:rPr>
                <w:rFonts w:asciiTheme="minorEastAsia" w:eastAsiaTheme="minorEastAsia" w:hAnsiTheme="minorEastAsia" w:cs="华文楷体" w:hint="eastAsia"/>
                <w:b/>
                <w:sz w:val="24"/>
                <w:szCs w:val="24"/>
              </w:rPr>
              <w:t>HZJSYQ</w:t>
            </w:r>
            <w:r w:rsidRPr="00575F50">
              <w:rPr>
                <w:rFonts w:asciiTheme="minorEastAsia" w:eastAsiaTheme="minorEastAsia" w:hAnsiTheme="minorEastAsia" w:cs="华文楷体" w:hint="eastAsia"/>
                <w:b/>
                <w:sz w:val="24"/>
                <w:szCs w:val="24"/>
              </w:rPr>
              <w:t>-SC—202</w:t>
            </w:r>
            <w:r w:rsidR="008C177D">
              <w:rPr>
                <w:rFonts w:asciiTheme="minorEastAsia" w:eastAsiaTheme="minorEastAsia" w:hAnsiTheme="minorEastAsia" w:cs="华文楷体" w:hint="eastAsia"/>
                <w:b/>
                <w:sz w:val="24"/>
                <w:szCs w:val="24"/>
              </w:rPr>
              <w:t>1</w:t>
            </w:r>
            <w:r w:rsidRPr="00575F50">
              <w:rPr>
                <w:rFonts w:asciiTheme="minorEastAsia" w:eastAsiaTheme="minorEastAsia" w:hAnsiTheme="minorEastAsia" w:cs="华文楷体" w:hint="eastAsia"/>
                <w:sz w:val="24"/>
                <w:szCs w:val="24"/>
              </w:rPr>
              <w:t xml:space="preserve"> </w:t>
            </w:r>
            <w:r w:rsidR="006642F2">
              <w:rPr>
                <w:rFonts w:asciiTheme="minorEastAsia" w:eastAsiaTheme="minorEastAsia" w:hAnsiTheme="minorEastAsia" w:cs="华文楷体" w:hint="eastAsia"/>
                <w:sz w:val="24"/>
                <w:szCs w:val="24"/>
              </w:rPr>
              <w:t>的</w:t>
            </w:r>
            <w:r w:rsidRPr="00575F50">
              <w:rPr>
                <w:rFonts w:asciiTheme="minorEastAsia" w:eastAsiaTheme="minorEastAsia" w:hAnsiTheme="minorEastAsia" w:cs="华文楷体" w:hint="eastAsia"/>
                <w:sz w:val="24"/>
                <w:szCs w:val="24"/>
              </w:rPr>
              <w:t>《管理手册》，依据GB/T19001-2016/ISO9001:2015、GB/T24001-2016/IS014001:2015、</w:t>
            </w:r>
            <w:r w:rsidR="006642F2" w:rsidRPr="00575F50">
              <w:rPr>
                <w:rFonts w:asciiTheme="minorEastAsia" w:eastAsiaTheme="minorEastAsia" w:hAnsiTheme="minorEastAsia" w:cs="华文楷体" w:hint="eastAsia"/>
                <w:sz w:val="24"/>
                <w:szCs w:val="24"/>
              </w:rPr>
              <w:t>GB/T</w:t>
            </w:r>
            <w:r w:rsidR="006642F2">
              <w:rPr>
                <w:rFonts w:asciiTheme="minorEastAsia" w:eastAsiaTheme="minorEastAsia" w:hAnsiTheme="minorEastAsia" w:cs="华文楷体" w:hint="eastAsia"/>
                <w:sz w:val="24"/>
                <w:szCs w:val="24"/>
              </w:rPr>
              <w:t>45</w:t>
            </w:r>
            <w:r w:rsidR="006642F2" w:rsidRPr="00575F50">
              <w:rPr>
                <w:rFonts w:asciiTheme="minorEastAsia" w:eastAsiaTheme="minorEastAsia" w:hAnsiTheme="minorEastAsia" w:cs="华文楷体" w:hint="eastAsia"/>
                <w:sz w:val="24"/>
                <w:szCs w:val="24"/>
              </w:rPr>
              <w:t>001</w:t>
            </w:r>
            <w:r w:rsidR="008C177D">
              <w:rPr>
                <w:rFonts w:asciiTheme="minorEastAsia" w:eastAsiaTheme="minorEastAsia" w:hAnsiTheme="minorEastAsia" w:cs="华文楷体" w:hint="eastAsia"/>
                <w:sz w:val="24"/>
                <w:szCs w:val="24"/>
              </w:rPr>
              <w:t>-2021</w:t>
            </w:r>
            <w:r w:rsidR="006642F2" w:rsidRPr="00575F50">
              <w:rPr>
                <w:rFonts w:asciiTheme="minorEastAsia" w:eastAsiaTheme="minorEastAsia" w:hAnsiTheme="minorEastAsia" w:cs="华文楷体" w:hint="eastAsia"/>
                <w:sz w:val="24"/>
                <w:szCs w:val="24"/>
              </w:rPr>
              <w:t>/</w:t>
            </w:r>
            <w:r w:rsidRPr="00575F50">
              <w:rPr>
                <w:rFonts w:asciiTheme="minorEastAsia" w:eastAsiaTheme="minorEastAsia" w:hAnsiTheme="minorEastAsia" w:cs="华文楷体" w:hint="eastAsia"/>
                <w:sz w:val="24"/>
                <w:szCs w:val="24"/>
              </w:rPr>
              <w:t>ISO45001:2018标准。</w:t>
            </w:r>
            <w:r w:rsidR="00CB69D7">
              <w:rPr>
                <w:rFonts w:asciiTheme="minorEastAsia" w:eastAsiaTheme="minorEastAsia" w:hAnsiTheme="minorEastAsia" w:cs="华文楷体" w:hint="eastAsia"/>
                <w:sz w:val="24"/>
                <w:szCs w:val="24"/>
              </w:rPr>
              <w:t>202</w:t>
            </w:r>
            <w:r w:rsidR="008C177D">
              <w:rPr>
                <w:rFonts w:asciiTheme="minorEastAsia" w:eastAsiaTheme="minorEastAsia" w:hAnsiTheme="minorEastAsia" w:cs="华文楷体" w:hint="eastAsia"/>
                <w:sz w:val="24"/>
                <w:szCs w:val="24"/>
              </w:rPr>
              <w:t>1</w:t>
            </w:r>
            <w:r w:rsidR="00CB69D7">
              <w:rPr>
                <w:rFonts w:asciiTheme="minorEastAsia" w:eastAsiaTheme="minorEastAsia" w:hAnsiTheme="minorEastAsia" w:cs="华文楷体" w:hint="eastAsia"/>
                <w:sz w:val="24"/>
                <w:szCs w:val="24"/>
              </w:rPr>
              <w:t>年1月1</w:t>
            </w:r>
            <w:r w:rsidR="008C177D">
              <w:rPr>
                <w:rFonts w:asciiTheme="minorEastAsia" w:eastAsiaTheme="minorEastAsia" w:hAnsiTheme="minorEastAsia" w:cs="华文楷体" w:hint="eastAsia"/>
                <w:sz w:val="24"/>
                <w:szCs w:val="24"/>
              </w:rPr>
              <w:t>0</w:t>
            </w:r>
            <w:r w:rsidRPr="00575F50">
              <w:rPr>
                <w:rFonts w:asciiTheme="minorEastAsia" w:eastAsiaTheme="minorEastAsia" w:hAnsiTheme="minorEastAsia" w:cs="华文楷体" w:hint="eastAsia"/>
                <w:sz w:val="24"/>
                <w:szCs w:val="24"/>
              </w:rPr>
              <w:t>日发布，</w:t>
            </w:r>
            <w:r w:rsidR="00CB69D7">
              <w:rPr>
                <w:rFonts w:asciiTheme="minorEastAsia" w:eastAsiaTheme="minorEastAsia" w:hAnsiTheme="minorEastAsia" w:cs="华文楷体" w:hint="eastAsia"/>
                <w:sz w:val="24"/>
                <w:szCs w:val="24"/>
              </w:rPr>
              <w:t>202</w:t>
            </w:r>
            <w:r w:rsidR="008C177D">
              <w:rPr>
                <w:rFonts w:asciiTheme="minorEastAsia" w:eastAsiaTheme="minorEastAsia" w:hAnsiTheme="minorEastAsia" w:cs="华文楷体" w:hint="eastAsia"/>
                <w:sz w:val="24"/>
                <w:szCs w:val="24"/>
              </w:rPr>
              <w:t>1</w:t>
            </w:r>
            <w:r w:rsidR="00CB69D7">
              <w:rPr>
                <w:rFonts w:asciiTheme="minorEastAsia" w:eastAsiaTheme="minorEastAsia" w:hAnsiTheme="minorEastAsia" w:cs="华文楷体" w:hint="eastAsia"/>
                <w:sz w:val="24"/>
                <w:szCs w:val="24"/>
              </w:rPr>
              <w:t>年</w:t>
            </w:r>
            <w:r w:rsidR="008C177D">
              <w:rPr>
                <w:rFonts w:asciiTheme="minorEastAsia" w:eastAsiaTheme="minorEastAsia" w:hAnsiTheme="minorEastAsia" w:cs="华文楷体" w:hint="eastAsia"/>
                <w:sz w:val="24"/>
                <w:szCs w:val="24"/>
              </w:rPr>
              <w:t>1</w:t>
            </w:r>
            <w:r w:rsidR="00CB69D7">
              <w:rPr>
                <w:rFonts w:asciiTheme="minorEastAsia" w:eastAsiaTheme="minorEastAsia" w:hAnsiTheme="minorEastAsia" w:cs="华文楷体" w:hint="eastAsia"/>
                <w:sz w:val="24"/>
                <w:szCs w:val="24"/>
              </w:rPr>
              <w:t>月</w:t>
            </w:r>
            <w:r w:rsidR="008C177D">
              <w:rPr>
                <w:rFonts w:asciiTheme="minorEastAsia" w:eastAsiaTheme="minorEastAsia" w:hAnsiTheme="minorEastAsia" w:cs="华文楷体" w:hint="eastAsia"/>
                <w:sz w:val="24"/>
                <w:szCs w:val="24"/>
              </w:rPr>
              <w:t>0</w:t>
            </w:r>
            <w:r w:rsidR="00CB69D7">
              <w:rPr>
                <w:rFonts w:asciiTheme="minorEastAsia" w:eastAsiaTheme="minorEastAsia" w:hAnsiTheme="minorEastAsia" w:cs="华文楷体" w:hint="eastAsia"/>
                <w:sz w:val="24"/>
                <w:szCs w:val="24"/>
              </w:rPr>
              <w:t>1</w:t>
            </w:r>
            <w:r w:rsidRPr="00575F50">
              <w:rPr>
                <w:rFonts w:asciiTheme="minorEastAsia" w:eastAsiaTheme="minorEastAsia" w:hAnsiTheme="minorEastAsia" w:cs="华文楷体" w:hint="eastAsia"/>
                <w:sz w:val="24"/>
                <w:szCs w:val="24"/>
              </w:rPr>
              <w:t>日实施；总经理</w:t>
            </w:r>
            <w:r w:rsidR="00527683">
              <w:rPr>
                <w:rFonts w:asciiTheme="minorEastAsia" w:eastAsiaTheme="minorEastAsia" w:hAnsiTheme="minorEastAsia" w:cs="华文楷体" w:hint="eastAsia"/>
                <w:sz w:val="24"/>
                <w:szCs w:val="24"/>
              </w:rPr>
              <w:t>李杨辉</w:t>
            </w:r>
            <w:r w:rsidRPr="00575F50">
              <w:rPr>
                <w:rFonts w:asciiTheme="minorEastAsia" w:eastAsiaTheme="minorEastAsia" w:hAnsiTheme="minorEastAsia" w:cs="华文楷体" w:hint="eastAsia"/>
                <w:sz w:val="24"/>
                <w:szCs w:val="24"/>
              </w:rPr>
              <w:t>批准。任命管代：</w:t>
            </w:r>
            <w:r w:rsidR="00527683">
              <w:rPr>
                <w:rFonts w:asciiTheme="minorEastAsia" w:eastAsiaTheme="minorEastAsia" w:hAnsiTheme="minorEastAsia" w:cs="华文楷体" w:hint="eastAsia"/>
                <w:sz w:val="24"/>
                <w:szCs w:val="24"/>
              </w:rPr>
              <w:t>李国华</w:t>
            </w:r>
            <w:r w:rsidRPr="00575F50">
              <w:rPr>
                <w:rFonts w:asciiTheme="minorEastAsia" w:eastAsiaTheme="minorEastAsia" w:hAnsiTheme="minorEastAsia" w:cs="华文楷体" w:hint="eastAsia"/>
                <w:sz w:val="24"/>
                <w:szCs w:val="24"/>
              </w:rPr>
              <w:t>；职业健康安全事务代表：</w:t>
            </w:r>
            <w:r w:rsidR="00527683">
              <w:rPr>
                <w:rFonts w:asciiTheme="minorEastAsia" w:eastAsiaTheme="minorEastAsia" w:hAnsiTheme="minorEastAsia" w:cs="华文楷体" w:hint="eastAsia"/>
                <w:sz w:val="24"/>
                <w:szCs w:val="24"/>
              </w:rPr>
              <w:t>冯章学</w:t>
            </w:r>
            <w:r w:rsidRPr="00575F50">
              <w:rPr>
                <w:rFonts w:asciiTheme="minorEastAsia" w:eastAsiaTheme="minorEastAsia" w:hAnsiTheme="minorEastAsia" w:cs="华文楷体" w:hint="eastAsia"/>
                <w:sz w:val="24"/>
                <w:szCs w:val="24"/>
              </w:rPr>
              <w:t>，现有手册从发布实施以来已经运行</w:t>
            </w:r>
            <w:r w:rsidR="006642F2">
              <w:rPr>
                <w:rFonts w:asciiTheme="minorEastAsia" w:eastAsiaTheme="minorEastAsia" w:hAnsiTheme="minorEastAsia" w:cs="华文楷体" w:hint="eastAsia"/>
                <w:sz w:val="24"/>
                <w:szCs w:val="24"/>
              </w:rPr>
              <w:t>半</w:t>
            </w:r>
            <w:r w:rsidR="00254904" w:rsidRPr="00575F50">
              <w:rPr>
                <w:rFonts w:asciiTheme="minorEastAsia" w:eastAsiaTheme="minorEastAsia" w:hAnsiTheme="minorEastAsia" w:cs="华文楷体" w:hint="eastAsia"/>
                <w:sz w:val="24"/>
                <w:szCs w:val="24"/>
              </w:rPr>
              <w:t>年</w:t>
            </w:r>
            <w:r w:rsidRPr="00575F50">
              <w:rPr>
                <w:rFonts w:asciiTheme="minorEastAsia" w:eastAsiaTheme="minorEastAsia" w:hAnsiTheme="minorEastAsia" w:cs="华文楷体" w:hint="eastAsia"/>
                <w:sz w:val="24"/>
                <w:szCs w:val="24"/>
              </w:rPr>
              <w:t>以上。</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理解组织及其环境</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QEO：4.1</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提供《管理手册</w:t>
            </w:r>
            <w:r w:rsidR="008C177D">
              <w:rPr>
                <w:rFonts w:asciiTheme="minorEastAsia" w:eastAsiaTheme="minorEastAsia" w:hAnsiTheme="minorEastAsia" w:cs="华文楷体" w:hint="eastAsia"/>
                <w:sz w:val="24"/>
                <w:szCs w:val="24"/>
              </w:rPr>
              <w:t>HZJSYQ</w:t>
            </w:r>
            <w:r w:rsidRPr="00575F50">
              <w:rPr>
                <w:rFonts w:asciiTheme="minorEastAsia" w:eastAsiaTheme="minorEastAsia" w:hAnsiTheme="minorEastAsia" w:cs="华文楷体" w:hint="eastAsia"/>
                <w:sz w:val="24"/>
                <w:szCs w:val="24"/>
              </w:rPr>
              <w:t>-SC—202</w:t>
            </w:r>
            <w:r w:rsidR="00BA315A">
              <w:rPr>
                <w:rFonts w:asciiTheme="minorEastAsia" w:eastAsiaTheme="minorEastAsia" w:hAnsiTheme="minorEastAsia" w:cs="华文楷体" w:hint="eastAsia"/>
                <w:sz w:val="24"/>
                <w:szCs w:val="24"/>
              </w:rPr>
              <w:t>1</w:t>
            </w:r>
            <w:r w:rsidRPr="00575F50">
              <w:rPr>
                <w:rFonts w:asciiTheme="minorEastAsia" w:eastAsiaTheme="minorEastAsia" w:hAnsiTheme="minorEastAsia" w:cs="华文楷体" w:hint="eastAsia"/>
                <w:sz w:val="24"/>
                <w:szCs w:val="24"/>
              </w:rPr>
              <w:t>》，对公司地理位置、国内市场地位、法律法规要求、公司内部文化观价值观、内外部环境变化等</w:t>
            </w:r>
            <w:proofErr w:type="gramStart"/>
            <w:r w:rsidRPr="00575F50">
              <w:rPr>
                <w:rFonts w:asciiTheme="minorEastAsia" w:eastAsiaTheme="minorEastAsia" w:hAnsiTheme="minorEastAsia" w:cs="华文楷体" w:hint="eastAsia"/>
                <w:sz w:val="24"/>
                <w:szCs w:val="24"/>
              </w:rPr>
              <w:t>作出</w:t>
            </w:r>
            <w:proofErr w:type="gramEnd"/>
            <w:r w:rsidRPr="00575F50">
              <w:rPr>
                <w:rFonts w:asciiTheme="minorEastAsia" w:eastAsiaTheme="minorEastAsia" w:hAnsiTheme="minorEastAsia" w:cs="华文楷体" w:hint="eastAsia"/>
                <w:sz w:val="24"/>
                <w:szCs w:val="24"/>
              </w:rPr>
              <w:t xml:space="preserve">描述。 </w:t>
            </w:r>
          </w:p>
          <w:p w:rsidR="00BA4EC7" w:rsidRPr="00575F50" w:rsidRDefault="00921D46">
            <w:pPr>
              <w:spacing w:line="360" w:lineRule="auto"/>
              <w:ind w:firstLine="40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提供了“</w:t>
            </w:r>
            <w:r w:rsidR="00901044" w:rsidRPr="00575F50">
              <w:rPr>
                <w:rFonts w:asciiTheme="minorEastAsia" w:eastAsiaTheme="minorEastAsia" w:hAnsiTheme="minorEastAsia" w:cs="华文楷体" w:hint="eastAsia"/>
                <w:sz w:val="24"/>
                <w:szCs w:val="24"/>
              </w:rPr>
              <w:t>组织的内外重要环境因素分析表</w:t>
            </w:r>
            <w:r>
              <w:rPr>
                <w:rFonts w:asciiTheme="minorEastAsia" w:eastAsiaTheme="minorEastAsia" w:hAnsiTheme="minorEastAsia" w:cs="华文楷体" w:hint="eastAsia"/>
                <w:sz w:val="24"/>
                <w:szCs w:val="24"/>
              </w:rPr>
              <w:t>”</w:t>
            </w:r>
            <w:r w:rsidR="00901044" w:rsidRPr="00575F50">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企业的</w:t>
            </w:r>
            <w:r w:rsidR="00901044" w:rsidRPr="00575F50">
              <w:rPr>
                <w:rFonts w:asciiTheme="minorEastAsia" w:eastAsiaTheme="minorEastAsia" w:hAnsiTheme="minorEastAsia" w:cs="华文楷体" w:hint="eastAsia"/>
                <w:sz w:val="24"/>
                <w:szCs w:val="24"/>
              </w:rPr>
              <w:t>内部环境因素</w:t>
            </w:r>
            <w:r>
              <w:rPr>
                <w:rFonts w:asciiTheme="minorEastAsia" w:eastAsiaTheme="minorEastAsia" w:hAnsiTheme="minorEastAsia" w:cs="华文楷体" w:hint="eastAsia"/>
                <w:sz w:val="24"/>
                <w:szCs w:val="24"/>
              </w:rPr>
              <w:t>主要是</w:t>
            </w:r>
            <w:r w:rsidR="00901044" w:rsidRPr="00575F50">
              <w:rPr>
                <w:rFonts w:asciiTheme="minorEastAsia" w:eastAsiaTheme="minorEastAsia" w:hAnsiTheme="minorEastAsia" w:cs="华文楷体" w:hint="eastAsia"/>
                <w:sz w:val="24"/>
                <w:szCs w:val="24"/>
              </w:rPr>
              <w:t>人力因素、财务因素、固体废弃物处理等，企业</w:t>
            </w:r>
            <w:r>
              <w:rPr>
                <w:rFonts w:asciiTheme="minorEastAsia" w:eastAsiaTheme="minorEastAsia" w:hAnsiTheme="minorEastAsia" w:cs="华文楷体" w:hint="eastAsia"/>
                <w:sz w:val="24"/>
                <w:szCs w:val="24"/>
              </w:rPr>
              <w:t>的</w:t>
            </w:r>
            <w:r w:rsidR="00901044" w:rsidRPr="00575F50">
              <w:rPr>
                <w:rFonts w:asciiTheme="minorEastAsia" w:eastAsiaTheme="minorEastAsia" w:hAnsiTheme="minorEastAsia" w:cs="华文楷体" w:hint="eastAsia"/>
                <w:sz w:val="24"/>
                <w:szCs w:val="24"/>
              </w:rPr>
              <w:t>外部环境因素</w:t>
            </w:r>
            <w:r>
              <w:rPr>
                <w:rFonts w:asciiTheme="minorEastAsia" w:eastAsiaTheme="minorEastAsia" w:hAnsiTheme="minorEastAsia" w:cs="华文楷体" w:hint="eastAsia"/>
                <w:sz w:val="24"/>
                <w:szCs w:val="24"/>
              </w:rPr>
              <w:t>主要是</w:t>
            </w:r>
            <w:r w:rsidR="00901044" w:rsidRPr="00575F50">
              <w:rPr>
                <w:rFonts w:asciiTheme="minorEastAsia" w:eastAsiaTheme="minorEastAsia" w:hAnsiTheme="minorEastAsia" w:cs="华文楷体" w:hint="eastAsia"/>
                <w:sz w:val="24"/>
                <w:szCs w:val="24"/>
              </w:rPr>
              <w:t>政治环境、社会环境、经济环境等。内部、外部问题或因素的分析结果，作为保持和持续改进管理体系考虑的因素。</w:t>
            </w:r>
          </w:p>
          <w:p w:rsidR="00BA4EC7" w:rsidRPr="00575F50" w:rsidRDefault="00901044">
            <w:pPr>
              <w:spacing w:line="360" w:lineRule="auto"/>
              <w:ind w:firstLine="40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组织能充分理解组织所处的内外部环境，基本满足要求。</w:t>
            </w:r>
          </w:p>
          <w:p w:rsidR="00BA4EC7" w:rsidRPr="00575F50" w:rsidRDefault="00901044">
            <w:pPr>
              <w:snapToGrid w:val="0"/>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公司策划的管理体系基本满足标准4.1和质量、环境、职业健康安全目标以及规范的要求，同时对可能影响体系的变更进行了策划。</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理解相关方的需求和期望</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QEO：4.2</w:t>
            </w:r>
          </w:p>
        </w:tc>
        <w:tc>
          <w:tcPr>
            <w:tcW w:w="10943" w:type="dxa"/>
            <w:vAlign w:val="center"/>
          </w:tcPr>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相关方对公司持续提供符合顾客要求和适用法律法规要求的产品和服务的能力产生影响或潜在影响，</w:t>
            </w:r>
            <w:r w:rsidR="001159FD">
              <w:rPr>
                <w:rFonts w:asciiTheme="minorEastAsia" w:eastAsiaTheme="minorEastAsia" w:hAnsiTheme="minorEastAsia" w:hint="eastAsia"/>
                <w:sz w:val="24"/>
                <w:szCs w:val="24"/>
              </w:rPr>
              <w:t>综合部</w:t>
            </w:r>
            <w:r w:rsidRPr="00575F50">
              <w:rPr>
                <w:rFonts w:asciiTheme="minorEastAsia" w:eastAsiaTheme="minorEastAsia" w:hAnsiTheme="minorEastAsia" w:hint="eastAsia"/>
                <w:sz w:val="24"/>
                <w:szCs w:val="24"/>
              </w:rPr>
              <w:t>确定了：</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a)与质量、环境、职业健康安全管理体系有关的相关方； </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b)这些相关方的要求。</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c）识别这些需求和期望中属于其合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义务范围的要求，强制执行，满足要求。</w:t>
            </w:r>
          </w:p>
          <w:p w:rsidR="00BA4EC7" w:rsidRPr="00575F50" w:rsidRDefault="001159FD">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综合部</w:t>
            </w:r>
            <w:r w:rsidR="00901044" w:rsidRPr="00575F50">
              <w:rPr>
                <w:rFonts w:asciiTheme="minorEastAsia" w:eastAsiaTheme="minorEastAsia" w:hAnsiTheme="minorEastAsia" w:hint="eastAsia"/>
                <w:sz w:val="24"/>
                <w:szCs w:val="24"/>
              </w:rPr>
              <w:t>通过头脑风暴法、调查法和网络确定相关方的需求、期望及合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义务。针对相关</w:t>
            </w:r>
            <w:proofErr w:type="gramStart"/>
            <w:r w:rsidR="00901044" w:rsidRPr="00575F50">
              <w:rPr>
                <w:rFonts w:asciiTheme="minorEastAsia" w:eastAsiaTheme="minorEastAsia" w:hAnsiTheme="minorEastAsia" w:hint="eastAsia"/>
                <w:sz w:val="24"/>
                <w:szCs w:val="24"/>
              </w:rPr>
              <w:t>方需求</w:t>
            </w:r>
            <w:proofErr w:type="gramEnd"/>
            <w:r w:rsidR="00901044" w:rsidRPr="00575F50">
              <w:rPr>
                <w:rFonts w:asciiTheme="minorEastAsia" w:eastAsiaTheme="minorEastAsia" w:hAnsiTheme="minorEastAsia" w:hint="eastAsia"/>
                <w:sz w:val="24"/>
                <w:szCs w:val="24"/>
              </w:rPr>
              <w:t>和期</w:t>
            </w:r>
            <w:r w:rsidR="00901044" w:rsidRPr="00575F50">
              <w:rPr>
                <w:rFonts w:asciiTheme="minorEastAsia" w:eastAsiaTheme="minorEastAsia" w:hAnsiTheme="minorEastAsia" w:hint="eastAsia"/>
                <w:sz w:val="24"/>
                <w:szCs w:val="24"/>
              </w:rPr>
              <w:lastRenderedPageBreak/>
              <w:t>望的变化情况，</w:t>
            </w:r>
            <w:r>
              <w:rPr>
                <w:rFonts w:asciiTheme="minorEastAsia" w:eastAsiaTheme="minorEastAsia" w:hAnsiTheme="minorEastAsia" w:hint="eastAsia"/>
                <w:sz w:val="24"/>
                <w:szCs w:val="24"/>
              </w:rPr>
              <w:t>综合部</w:t>
            </w:r>
            <w:r w:rsidR="00901044" w:rsidRPr="00575F50">
              <w:rPr>
                <w:rFonts w:asciiTheme="minorEastAsia" w:eastAsiaTheme="minorEastAsia" w:hAnsiTheme="minorEastAsia" w:hint="eastAsia"/>
                <w:sz w:val="24"/>
                <w:szCs w:val="24"/>
              </w:rPr>
              <w:t>及时确定相关方的需求、期望和合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义务。相关方及其需求、期望和合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义务分析结果，作为建立管理体系的考虑因素。</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查到：</w:t>
            </w:r>
            <w:r w:rsidR="002415C6">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组织的相关方需求和期望调查表</w:t>
            </w:r>
            <w:r w:rsidR="002415C6">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，对“顾客、供方、员工、政府机构”等相关方的需求和期望等项目进行了影响程度分析，并制定了</w:t>
            </w:r>
            <w:r w:rsidR="002415C6">
              <w:rPr>
                <w:rFonts w:asciiTheme="minorEastAsia" w:eastAsiaTheme="minorEastAsia" w:hAnsiTheme="minorEastAsia" w:hint="eastAsia"/>
                <w:sz w:val="24"/>
                <w:szCs w:val="24"/>
              </w:rPr>
              <w:t>检测指标</w:t>
            </w:r>
            <w:r w:rsidRPr="00575F50">
              <w:rPr>
                <w:rFonts w:asciiTheme="minorEastAsia" w:eastAsiaTheme="minorEastAsia" w:hAnsiTheme="minorEastAsia" w:hint="eastAsia"/>
                <w:sz w:val="24"/>
                <w:szCs w:val="24"/>
              </w:rPr>
              <w:t>。</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w:t>
            </w:r>
            <w:proofErr w:type="gramStart"/>
            <w:r w:rsidRPr="00575F50">
              <w:rPr>
                <w:rFonts w:asciiTheme="minorEastAsia" w:eastAsiaTheme="minorEastAsia" w:hAnsiTheme="minorEastAsia" w:hint="eastAsia"/>
                <w:sz w:val="24"/>
                <w:szCs w:val="24"/>
              </w:rPr>
              <w:t>方需求</w:t>
            </w:r>
            <w:proofErr w:type="gramEnd"/>
            <w:r w:rsidRPr="00575F50">
              <w:rPr>
                <w:rFonts w:asciiTheme="minorEastAsia" w:eastAsiaTheme="minorEastAsia" w:hAnsiTheme="minorEastAsia" w:hint="eastAsia"/>
                <w:sz w:val="24"/>
                <w:szCs w:val="24"/>
              </w:rPr>
              <w:t>与期望的确认、监视、评审基本符合要求。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lastRenderedPageBreak/>
              <w:t>质量/环境/职业健康安全/职业健康安全管理体系的范围</w:t>
            </w:r>
          </w:p>
        </w:tc>
        <w:tc>
          <w:tcPr>
            <w:tcW w:w="1228" w:type="dxa"/>
            <w:vAlign w:val="center"/>
          </w:tcPr>
          <w:p w:rsidR="00BA4EC7" w:rsidRPr="00575F50" w:rsidRDefault="00901044" w:rsidP="001A4E83">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QEO：4.3</w:t>
            </w:r>
          </w:p>
        </w:tc>
        <w:tc>
          <w:tcPr>
            <w:tcW w:w="10943" w:type="dxa"/>
            <w:vAlign w:val="center"/>
          </w:tcPr>
          <w:p w:rsidR="00BA4EC7" w:rsidRPr="00575F50" w:rsidRDefault="00901044" w:rsidP="001A4E83">
            <w:pPr>
              <w:spacing w:line="360" w:lineRule="auto"/>
              <w:ind w:firstLine="420"/>
              <w:jc w:val="left"/>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经确认企业的管理体系范围是：</w:t>
            </w:r>
          </w:p>
          <w:p w:rsidR="00BA4EC7" w:rsidRPr="00575F50" w:rsidRDefault="00901044" w:rsidP="001A4E83">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Q：</w:t>
            </w:r>
            <w:r w:rsidR="006A1739">
              <w:rPr>
                <w:rFonts w:asciiTheme="minorEastAsia" w:eastAsiaTheme="minorEastAsia" w:hAnsiTheme="minorEastAsia" w:cs="华文楷体" w:hint="eastAsia"/>
                <w:sz w:val="24"/>
                <w:szCs w:val="24"/>
              </w:rPr>
              <w:t>实验室仪器仪表、玻璃仪器、实验室台柜、机电设备</w:t>
            </w:r>
            <w:r w:rsidR="00443237">
              <w:rPr>
                <w:rFonts w:asciiTheme="minorEastAsia" w:eastAsiaTheme="minorEastAsia" w:hAnsiTheme="minorEastAsia" w:cs="华文楷体" w:hint="eastAsia"/>
                <w:sz w:val="24"/>
                <w:szCs w:val="24"/>
              </w:rPr>
              <w:t>的销售服务</w:t>
            </w:r>
            <w:r w:rsidR="000652E4">
              <w:rPr>
                <w:rFonts w:asciiTheme="minorEastAsia" w:eastAsiaTheme="minorEastAsia" w:hAnsiTheme="minorEastAsia" w:cs="华文楷体" w:hint="eastAsia"/>
                <w:sz w:val="24"/>
                <w:szCs w:val="24"/>
              </w:rPr>
              <w:t>；</w:t>
            </w:r>
          </w:p>
          <w:p w:rsidR="00BA4EC7" w:rsidRPr="00575F50" w:rsidRDefault="00901044" w:rsidP="001A4E83">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E：</w:t>
            </w:r>
            <w:r w:rsidR="006A1739">
              <w:rPr>
                <w:rFonts w:asciiTheme="minorEastAsia" w:eastAsiaTheme="minorEastAsia" w:hAnsiTheme="minorEastAsia" w:cs="华文楷体" w:hint="eastAsia"/>
                <w:sz w:val="24"/>
                <w:szCs w:val="24"/>
              </w:rPr>
              <w:t>实验室仪器仪表、玻璃仪器、实验室台柜、机电设备</w:t>
            </w:r>
            <w:r w:rsidR="00443237">
              <w:rPr>
                <w:rFonts w:asciiTheme="minorEastAsia" w:eastAsiaTheme="minorEastAsia" w:hAnsiTheme="minorEastAsia" w:cs="华文楷体" w:hint="eastAsia"/>
                <w:sz w:val="24"/>
                <w:szCs w:val="24"/>
              </w:rPr>
              <w:t>的销售服务</w:t>
            </w:r>
            <w:r w:rsidRPr="00575F50">
              <w:rPr>
                <w:rFonts w:asciiTheme="minorEastAsia" w:eastAsiaTheme="minorEastAsia" w:hAnsiTheme="minorEastAsia" w:cs="华文楷体" w:hint="eastAsia"/>
                <w:sz w:val="24"/>
                <w:szCs w:val="24"/>
              </w:rPr>
              <w:t>所涉及场所的相关环境管理活动</w:t>
            </w:r>
            <w:r w:rsidR="000652E4">
              <w:rPr>
                <w:rFonts w:asciiTheme="minorEastAsia" w:eastAsiaTheme="minorEastAsia" w:hAnsiTheme="minorEastAsia" w:cs="华文楷体" w:hint="eastAsia"/>
                <w:sz w:val="24"/>
                <w:szCs w:val="24"/>
              </w:rPr>
              <w:t>；</w:t>
            </w:r>
          </w:p>
          <w:p w:rsidR="00BA4EC7" w:rsidRPr="00575F50" w:rsidRDefault="00901044" w:rsidP="001A4E83">
            <w:pPr>
              <w:pStyle w:val="a0"/>
              <w:spacing w:line="360" w:lineRule="auto"/>
              <w:rPr>
                <w:rFonts w:asciiTheme="minorEastAsia" w:eastAsiaTheme="minorEastAsia" w:hAnsiTheme="minorEastAsia" w:cs="华文楷体"/>
                <w:szCs w:val="24"/>
              </w:rPr>
            </w:pPr>
            <w:r w:rsidRPr="00575F50">
              <w:rPr>
                <w:rFonts w:asciiTheme="minorEastAsia" w:eastAsiaTheme="minorEastAsia" w:hAnsiTheme="minorEastAsia" w:cs="华文楷体" w:hint="eastAsia"/>
                <w:szCs w:val="24"/>
              </w:rPr>
              <w:t>O：</w:t>
            </w:r>
            <w:r w:rsidR="006A1739">
              <w:rPr>
                <w:rFonts w:asciiTheme="minorEastAsia" w:eastAsiaTheme="minorEastAsia" w:hAnsiTheme="minorEastAsia" w:cs="华文楷体" w:hint="eastAsia"/>
                <w:szCs w:val="24"/>
              </w:rPr>
              <w:t>实验室仪器仪表、玻璃仪器、实验室台柜、机电设备</w:t>
            </w:r>
            <w:r w:rsidR="00443237">
              <w:rPr>
                <w:rFonts w:asciiTheme="minorEastAsia" w:eastAsiaTheme="minorEastAsia" w:hAnsiTheme="minorEastAsia" w:cs="华文楷体" w:hint="eastAsia"/>
                <w:szCs w:val="24"/>
              </w:rPr>
              <w:t>的销售服务</w:t>
            </w:r>
            <w:r w:rsidRPr="00575F50">
              <w:rPr>
                <w:rFonts w:asciiTheme="minorEastAsia" w:eastAsiaTheme="minorEastAsia" w:hAnsiTheme="minorEastAsia" w:cs="华文楷体" w:hint="eastAsia"/>
                <w:szCs w:val="24"/>
              </w:rPr>
              <w:t>所涉及场所的相关职业健康安全管理活动</w:t>
            </w:r>
            <w:r w:rsidR="000652E4">
              <w:rPr>
                <w:rFonts w:asciiTheme="minorEastAsia" w:eastAsiaTheme="minorEastAsia" w:hAnsiTheme="minorEastAsia" w:cs="华文楷体" w:hint="eastAsia"/>
                <w:szCs w:val="24"/>
              </w:rPr>
              <w:t>。</w:t>
            </w:r>
          </w:p>
          <w:p w:rsidR="00BA4EC7" w:rsidRDefault="00901044" w:rsidP="001A4E83">
            <w:pPr>
              <w:spacing w:line="360" w:lineRule="auto"/>
              <w:rPr>
                <w:rFonts w:asciiTheme="minorEastAsia" w:eastAsiaTheme="minorEastAsia" w:hAnsiTheme="minorEastAsia" w:cs="华文楷体" w:hint="eastAsia"/>
                <w:sz w:val="24"/>
                <w:szCs w:val="24"/>
              </w:rPr>
            </w:pPr>
            <w:r w:rsidRPr="00575F50">
              <w:rPr>
                <w:rFonts w:asciiTheme="minorEastAsia" w:eastAsiaTheme="minorEastAsia" w:hAnsiTheme="minorEastAsia" w:cs="华文楷体" w:hint="eastAsia"/>
                <w:sz w:val="24"/>
                <w:szCs w:val="24"/>
              </w:rPr>
              <w:t>公司按照常规销售模式销售无需再进行设计开发，因此Q8.3条款不适用，这个条款的不适用不影响组织确保产品和服务合格以及增强顾客满意的能力或责任，删减合理。</w:t>
            </w:r>
          </w:p>
          <w:p w:rsidR="007C1B60" w:rsidRPr="007C1B60" w:rsidRDefault="007C1B60" w:rsidP="007C1B60">
            <w:pPr>
              <w:pStyle w:val="a0"/>
            </w:pPr>
            <w:r>
              <w:rPr>
                <w:rFonts w:hint="eastAsia"/>
              </w:rPr>
              <w:t>公司暂无外包过程。</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质量/环境/职业健康安全管理体系及其过程</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QEO：4.4  </w:t>
            </w:r>
          </w:p>
        </w:tc>
        <w:tc>
          <w:tcPr>
            <w:tcW w:w="10943" w:type="dxa"/>
            <w:vAlign w:val="center"/>
          </w:tcPr>
          <w:p w:rsidR="00BA4EC7" w:rsidRPr="00575F50" w:rsidRDefault="00901044" w:rsidP="00D676A7">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公司按照 GB/T19001-2016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ISO9001:2015 和 GB/T24001-2016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ISO14001:2015、 GB/T45001</w:t>
            </w:r>
            <w:r w:rsidR="008C177D">
              <w:rPr>
                <w:rFonts w:asciiTheme="minorEastAsia" w:eastAsiaTheme="minorEastAsia" w:hAnsiTheme="minorEastAsia" w:cs="华文楷体" w:hint="eastAsia"/>
                <w:sz w:val="24"/>
                <w:szCs w:val="24"/>
              </w:rPr>
              <w:t>-2021</w:t>
            </w:r>
            <w:r w:rsidRPr="00575F50">
              <w:rPr>
                <w:rFonts w:asciiTheme="minorEastAsia" w:eastAsiaTheme="minorEastAsia" w:hAnsiTheme="minorEastAsia" w:cs="华文楷体" w:hint="eastAsia"/>
                <w:sz w:val="24"/>
                <w:szCs w:val="24"/>
              </w:rPr>
              <w:t xml:space="preserve">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ISO45001:2018 标准的要求识别了质量/环境/职业健康安全管理体系所需的过程及相互作用，识别了质量、环境和职业健康安全管理体系涉及的各个过程：</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a) 确定这些过程所需的输入和期望的输出；</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b) 确定这些过程的顺序和相互作用；</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lastRenderedPageBreak/>
              <w:t xml:space="preserve">　　c) 建立了程序文件、管理制度、检验规范等明确了各个过程所需的准则和方法，并明确了目标。</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d) 规定了每个过程所需的资源；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e) 规定与这些过程相关的责任和权限；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f) 针对这些过程识别和确定了质量管理活动的风险、机会以及所需的措施；</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g) 对这些过程进行了评价，暂无所需的变更；</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h) 公司通过绩效评价、内部审核、管理评审等以期对质量/环境/职业健康安全管理管理体系得到改进。</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117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方针</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QEO：5.2 </w:t>
            </w:r>
          </w:p>
        </w:tc>
        <w:tc>
          <w:tcPr>
            <w:tcW w:w="10943"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企业已经制定质量、环境、职业健康安全方针，具体包含在《管理手册》，</w:t>
            </w:r>
          </w:p>
          <w:p w:rsidR="00BA4EC7" w:rsidRPr="00575F50" w:rsidRDefault="00901044">
            <w:pPr>
              <w:tabs>
                <w:tab w:val="right" w:pos="8306"/>
              </w:tabs>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公司的质量、环境、职业健康安全方针是：</w:t>
            </w:r>
          </w:p>
          <w:p w:rsidR="00BA4EC7" w:rsidRPr="00575F50" w:rsidRDefault="00901044" w:rsidP="008504E9">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做一流产品、创一流企业,</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以优质的产品，不断满足顾客需求；</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遵守环境法律法规，实现污染控制；</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持续改进环境业绩，创建绿色企业；</w:t>
            </w:r>
          </w:p>
          <w:p w:rsidR="00BA4EC7" w:rsidRPr="00575F50" w:rsidRDefault="00901044">
            <w:pPr>
              <w:tabs>
                <w:tab w:val="right" w:pos="8306"/>
              </w:tabs>
              <w:spacing w:line="360" w:lineRule="auto"/>
              <w:ind w:firstLineChars="300" w:firstLine="7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  以人为本、科学管理、控制风险、关爱健康。</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查领导</w:t>
            </w:r>
            <w:proofErr w:type="gramStart"/>
            <w:r w:rsidRPr="00575F50">
              <w:rPr>
                <w:rFonts w:asciiTheme="minorEastAsia" w:eastAsiaTheme="minorEastAsia" w:hAnsiTheme="minorEastAsia" w:hint="eastAsia"/>
                <w:sz w:val="24"/>
                <w:szCs w:val="24"/>
              </w:rPr>
              <w:t>层参与</w:t>
            </w:r>
            <w:proofErr w:type="gramEnd"/>
            <w:r w:rsidRPr="00575F50">
              <w:rPr>
                <w:rFonts w:asciiTheme="minorEastAsia" w:eastAsiaTheme="minorEastAsia" w:hAnsiTheme="minorEastAsia" w:hint="eastAsia"/>
                <w:sz w:val="24"/>
                <w:szCs w:val="24"/>
              </w:rPr>
              <w:t>制定管理体系方针的情况，是否熟悉组织的管理体系方针内容、含义：</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总经理:</w:t>
            </w:r>
            <w:r w:rsidR="00527683">
              <w:rPr>
                <w:rFonts w:asciiTheme="minorEastAsia" w:eastAsiaTheme="minorEastAsia" w:hAnsiTheme="minorEastAsia" w:hint="eastAsia"/>
                <w:sz w:val="24"/>
                <w:szCs w:val="24"/>
              </w:rPr>
              <w:t>李杨辉</w:t>
            </w:r>
            <w:r w:rsidRPr="00575F50">
              <w:rPr>
                <w:rFonts w:asciiTheme="minorEastAsia" w:eastAsiaTheme="minorEastAsia" w:hAnsiTheme="minorEastAsia" w:hint="eastAsia"/>
                <w:sz w:val="24"/>
                <w:szCs w:val="24"/>
              </w:rPr>
              <w:t>；管代：</w:t>
            </w:r>
            <w:r w:rsidR="00527683">
              <w:rPr>
                <w:rFonts w:asciiTheme="minorEastAsia" w:eastAsiaTheme="minorEastAsia" w:hAnsiTheme="minorEastAsia" w:hint="eastAsia"/>
                <w:sz w:val="24"/>
                <w:szCs w:val="24"/>
              </w:rPr>
              <w:t>李国华</w:t>
            </w:r>
            <w:r w:rsidRPr="00575F50">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质量、环境和职业健康安全方针符合标准要求。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组织的角色、职责和权限</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575F50">
              <w:rPr>
                <w:rFonts w:asciiTheme="minorEastAsia" w:eastAsiaTheme="minorEastAsia" w:hAnsiTheme="minorEastAsia" w:hint="eastAsia"/>
                <w:sz w:val="24"/>
                <w:szCs w:val="24"/>
              </w:rPr>
              <w:t>查每个</w:t>
            </w:r>
            <w:proofErr w:type="gramEnd"/>
            <w:r w:rsidRPr="00575F50">
              <w:rPr>
                <w:rFonts w:asciiTheme="minorEastAsia" w:eastAsiaTheme="minorEastAsia" w:hAnsiTheme="minorEastAsia"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现场询问管代、陪同人员，基本了解其职责。</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应对风险和机会的措施</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Q：6.1</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EO： 6.1.1</w:t>
            </w:r>
          </w:p>
        </w:tc>
        <w:tc>
          <w:tcPr>
            <w:tcW w:w="10943" w:type="dxa"/>
            <w:vAlign w:val="center"/>
          </w:tcPr>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编制有《风险和机遇的应对控制程序</w:t>
            </w:r>
            <w:r w:rsidR="008C177D">
              <w:rPr>
                <w:rFonts w:asciiTheme="minorEastAsia" w:eastAsiaTheme="minorEastAsia" w:hAnsiTheme="minorEastAsia" w:hint="eastAsia"/>
                <w:sz w:val="24"/>
              </w:rPr>
              <w:t>HZJSYQ</w:t>
            </w:r>
            <w:r w:rsidRPr="00575F50">
              <w:rPr>
                <w:rFonts w:asciiTheme="minorEastAsia" w:eastAsiaTheme="minorEastAsia" w:hAnsiTheme="minorEastAsia" w:hint="eastAsia"/>
                <w:sz w:val="24"/>
              </w:rPr>
              <w:t>.CX13</w:t>
            </w:r>
            <w:r w:rsidR="008C177D">
              <w:rPr>
                <w:rFonts w:asciiTheme="minorEastAsia" w:eastAsiaTheme="minorEastAsia" w:hAnsiTheme="minorEastAsia" w:hint="eastAsia"/>
                <w:sz w:val="24"/>
              </w:rPr>
              <w:t>-2021</w:t>
            </w:r>
            <w:r w:rsidRPr="00575F50">
              <w:rPr>
                <w:rFonts w:asciiTheme="minorEastAsia" w:eastAsiaTheme="minorEastAsia" w:hAnsiTheme="minorEastAsia" w:hint="eastAsia"/>
                <w:sz w:val="24"/>
                <w:szCs w:val="24"/>
              </w:rPr>
              <w:t>》，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w:t>
            </w:r>
            <w:r w:rsidR="003A2310">
              <w:rPr>
                <w:rFonts w:asciiTheme="minorEastAsia" w:eastAsiaTheme="minorEastAsia" w:hAnsiTheme="minorEastAsia" w:hint="eastAsia"/>
                <w:sz w:val="24"/>
                <w:szCs w:val="24"/>
              </w:rPr>
              <w:t>“风险和机遇评估分析表”</w:t>
            </w:r>
            <w:r w:rsidRPr="00575F50">
              <w:rPr>
                <w:rFonts w:asciiTheme="minorEastAsia" w:eastAsiaTheme="minorEastAsia" w:hAnsiTheme="minorEastAsia" w:hint="eastAsia"/>
                <w:sz w:val="24"/>
                <w:szCs w:val="24"/>
              </w:rPr>
              <w:t>，为控制措施的制定提供依据。</w:t>
            </w:r>
          </w:p>
          <w:p w:rsidR="00BA4EC7" w:rsidRPr="00575F50" w:rsidRDefault="001159F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综合部</w:t>
            </w:r>
            <w:r w:rsidR="00901044" w:rsidRPr="00575F50">
              <w:rPr>
                <w:rFonts w:asciiTheme="minorEastAsia" w:eastAsiaTheme="minorEastAsia" w:hAnsiTheme="minorEastAsia" w:hint="eastAsia"/>
                <w:sz w:val="24"/>
                <w:szCs w:val="24"/>
              </w:rPr>
              <w:t>协助管理者代表组织各部门，通过公司所处环境、相关方的需求及期望、重要环境因素、重大危险源、合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义务的分析结果，确定应对的风险和机遇。在策划管理体系时，对上述要求进行考虑，确保管理体系能够实现预期的结果。</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目标和措施计</w:t>
            </w:r>
            <w:r w:rsidRPr="00575F50">
              <w:rPr>
                <w:rFonts w:asciiTheme="minorEastAsia" w:eastAsiaTheme="minorEastAsia" w:hAnsiTheme="minorEastAsia" w:hint="eastAsia"/>
                <w:sz w:val="24"/>
                <w:szCs w:val="24"/>
              </w:rPr>
              <w:lastRenderedPageBreak/>
              <w:t>划（管理方案）</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 xml:space="preserve">QEO：6.2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查《管理手册》，制定了公司目标，并在管理体系所需的相关职能、层次和过程上建立目标考虑了</w:t>
            </w:r>
            <w:r w:rsidRPr="00575F50">
              <w:rPr>
                <w:rFonts w:asciiTheme="minorEastAsia" w:eastAsiaTheme="minorEastAsia" w:hAnsiTheme="minorEastAsia" w:hint="eastAsia"/>
                <w:sz w:val="24"/>
                <w:szCs w:val="24"/>
              </w:rPr>
              <w:lastRenderedPageBreak/>
              <w:t>适用的要求，并与产品和服务的符合性以及增强顾客满意有关，均可测量，并与方针基本一致。目标以公告、会议形式传达、培训和内部沟通等形式进行了沟通。</w:t>
            </w:r>
          </w:p>
          <w:p w:rsidR="00BA4EC7" w:rsidRPr="00575F50" w:rsidRDefault="007B2FAF" w:rsidP="00B82BE5">
            <w:pPr>
              <w:spacing w:line="360" w:lineRule="auto"/>
              <w:ind w:firstLineChars="100" w:firstLine="24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202</w:t>
            </w:r>
            <w:r w:rsidR="00901044" w:rsidRPr="00575F50">
              <w:rPr>
                <w:rFonts w:asciiTheme="minorEastAsia" w:eastAsiaTheme="minorEastAsia" w:hAnsiTheme="minorEastAsia" w:hint="eastAsia"/>
                <w:sz w:val="24"/>
                <w:szCs w:val="24"/>
              </w:rPr>
              <w:t>1年质量、环境、职业健康安全</w:t>
            </w:r>
            <w:r w:rsidR="00901044" w:rsidRPr="00575F50">
              <w:rPr>
                <w:rFonts w:asciiTheme="minorEastAsia" w:eastAsiaTheme="minorEastAsia" w:hAnsiTheme="minorEastAsia"/>
                <w:sz w:val="24"/>
                <w:szCs w:val="24"/>
              </w:rPr>
              <w:t>目标</w:t>
            </w:r>
            <w:r w:rsidR="00901044" w:rsidRPr="00575F50">
              <w:rPr>
                <w:rFonts w:asciiTheme="minorEastAsia" w:eastAsiaTheme="minorEastAsia" w:hAnsiTheme="minorEastAsia" w:hint="eastAsia"/>
                <w:sz w:val="24"/>
                <w:szCs w:val="24"/>
              </w:rPr>
              <w:t>：</w:t>
            </w:r>
          </w:p>
          <w:p w:rsidR="00BA4EC7" w:rsidRPr="00575F50" w:rsidRDefault="00901044">
            <w:pPr>
              <w:pStyle w:val="a0"/>
              <w:rPr>
                <w:rFonts w:asciiTheme="minorEastAsia" w:eastAsiaTheme="minorEastAsia" w:hAnsiTheme="minorEastAsia"/>
                <w:szCs w:val="24"/>
                <w:u w:val="single"/>
              </w:rPr>
            </w:pPr>
            <w:r w:rsidRPr="00575F50">
              <w:rPr>
                <w:rFonts w:asciiTheme="minorEastAsia" w:eastAsiaTheme="minorEastAsia" w:hAnsiTheme="minorEastAsia" w:hint="eastAsia"/>
                <w:szCs w:val="24"/>
                <w:u w:val="single"/>
              </w:rPr>
              <w:t xml:space="preserve">管理目标 </w:t>
            </w:r>
            <w:r w:rsidR="00F210EC">
              <w:rPr>
                <w:rFonts w:asciiTheme="minorEastAsia" w:eastAsiaTheme="minorEastAsia" w:hAnsiTheme="minorEastAsia" w:hint="eastAsia"/>
                <w:szCs w:val="24"/>
                <w:u w:val="single"/>
              </w:rPr>
              <w:t xml:space="preserve">                              </w:t>
            </w:r>
            <w:r w:rsidRPr="00575F50">
              <w:rPr>
                <w:rFonts w:asciiTheme="minorEastAsia" w:eastAsiaTheme="minorEastAsia" w:hAnsiTheme="minorEastAsia" w:hint="eastAsia"/>
                <w:szCs w:val="24"/>
                <w:u w:val="single"/>
              </w:rPr>
              <w:t xml:space="preserve">统计频次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u w:val="single"/>
              </w:rPr>
              <w:t>1</w:t>
            </w:r>
            <w:r w:rsidRPr="00575F50">
              <w:rPr>
                <w:rFonts w:asciiTheme="minorEastAsia" w:eastAsiaTheme="minorEastAsia" w:hAnsiTheme="minorEastAsia" w:hint="eastAsia"/>
                <w:szCs w:val="24"/>
              </w:rPr>
              <w:t xml:space="preserve">．产品交付合格率100%；   </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2．顾客满意度≧95%； </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3．固体废弃物有效处置率100%</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4．无火灾事故发生； </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5．无触电事故发生； </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6．无人身伤害事故发生； </w:t>
            </w:r>
            <w:r w:rsidR="00F210EC">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每半年统计 </w:t>
            </w:r>
          </w:p>
          <w:p w:rsidR="00BA4EC7"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批准：</w:t>
            </w:r>
            <w:r w:rsidR="00527683">
              <w:rPr>
                <w:rFonts w:asciiTheme="minorEastAsia" w:eastAsiaTheme="minorEastAsia" w:hAnsiTheme="minorEastAsia" w:hint="eastAsia"/>
                <w:szCs w:val="24"/>
              </w:rPr>
              <w:t>李杨辉</w:t>
            </w:r>
            <w:r w:rsidRPr="00575F50">
              <w:rPr>
                <w:rFonts w:asciiTheme="minorEastAsia" w:eastAsiaTheme="minorEastAsia" w:hAnsiTheme="minorEastAsia" w:hint="eastAsia"/>
                <w:szCs w:val="24"/>
              </w:rPr>
              <w:t xml:space="preserve">  　　  </w:t>
            </w:r>
            <w:r w:rsidR="006166EA">
              <w:rPr>
                <w:rFonts w:asciiTheme="minorEastAsia" w:eastAsiaTheme="minorEastAsia" w:hAnsiTheme="minorEastAsia" w:hint="eastAsia"/>
                <w:szCs w:val="24"/>
              </w:rPr>
              <w:t xml:space="preserve"> 日</w:t>
            </w:r>
            <w:r w:rsidRPr="00575F50">
              <w:rPr>
                <w:rFonts w:asciiTheme="minorEastAsia" w:eastAsiaTheme="minorEastAsia" w:hAnsiTheme="minorEastAsia" w:hint="eastAsia"/>
                <w:szCs w:val="24"/>
              </w:rPr>
              <w:t>期：</w:t>
            </w:r>
            <w:r w:rsidR="00475D62" w:rsidRPr="00575F50">
              <w:rPr>
                <w:rFonts w:asciiTheme="minorEastAsia" w:eastAsiaTheme="minorEastAsia" w:hAnsiTheme="minorEastAsia" w:hint="eastAsia"/>
                <w:szCs w:val="24"/>
              </w:rPr>
              <w:t>202</w:t>
            </w:r>
            <w:r w:rsidR="001A4E83">
              <w:rPr>
                <w:rFonts w:asciiTheme="minorEastAsia" w:eastAsiaTheme="minorEastAsia" w:hAnsiTheme="minorEastAsia" w:hint="eastAsia"/>
                <w:szCs w:val="24"/>
              </w:rPr>
              <w:t>1</w:t>
            </w:r>
            <w:r w:rsidR="00475D62" w:rsidRPr="00575F50">
              <w:rPr>
                <w:rFonts w:asciiTheme="minorEastAsia" w:eastAsiaTheme="minorEastAsia" w:hAnsiTheme="minorEastAsia" w:hint="eastAsia"/>
                <w:szCs w:val="24"/>
              </w:rPr>
              <w:t>年</w:t>
            </w:r>
            <w:r w:rsidR="00B82BE5">
              <w:rPr>
                <w:rFonts w:asciiTheme="minorEastAsia" w:eastAsiaTheme="minorEastAsia" w:hAnsiTheme="minorEastAsia" w:hint="eastAsia"/>
                <w:szCs w:val="24"/>
              </w:rPr>
              <w:t>1</w:t>
            </w:r>
            <w:r w:rsidR="00475D62" w:rsidRPr="00575F50">
              <w:rPr>
                <w:rFonts w:asciiTheme="minorEastAsia" w:eastAsiaTheme="minorEastAsia" w:hAnsiTheme="minorEastAsia" w:hint="eastAsia"/>
                <w:szCs w:val="24"/>
              </w:rPr>
              <w:t>月</w:t>
            </w:r>
            <w:r w:rsidR="00B82BE5">
              <w:rPr>
                <w:rFonts w:asciiTheme="minorEastAsia" w:eastAsiaTheme="minorEastAsia" w:hAnsiTheme="minorEastAsia" w:hint="eastAsia"/>
                <w:szCs w:val="24"/>
              </w:rPr>
              <w:t>20</w:t>
            </w:r>
            <w:r w:rsidRPr="00575F50">
              <w:rPr>
                <w:rFonts w:asciiTheme="minorEastAsia" w:eastAsiaTheme="minorEastAsia" w:hAnsiTheme="minorEastAsia" w:hint="eastAsia"/>
                <w:szCs w:val="24"/>
              </w:rPr>
              <w:t>日</w:t>
            </w:r>
            <w:r w:rsidR="00B82BE5">
              <w:rPr>
                <w:rFonts w:asciiTheme="minorEastAsia" w:eastAsiaTheme="minorEastAsia" w:hAnsiTheme="minorEastAsia" w:hint="eastAsia"/>
                <w:szCs w:val="24"/>
              </w:rPr>
              <w:t>发布</w:t>
            </w:r>
            <w:r w:rsidR="001A4E83">
              <w:rPr>
                <w:rFonts w:asciiTheme="minorEastAsia" w:eastAsiaTheme="minorEastAsia" w:hAnsiTheme="minorEastAsia" w:hint="eastAsia"/>
                <w:szCs w:val="24"/>
              </w:rPr>
              <w:t>，</w:t>
            </w:r>
          </w:p>
          <w:p w:rsidR="0004167E" w:rsidRPr="00575F50" w:rsidRDefault="0004167E">
            <w:pPr>
              <w:pStyle w:val="a0"/>
              <w:rPr>
                <w:rFonts w:asciiTheme="minorEastAsia" w:eastAsiaTheme="minorEastAsia" w:hAnsiTheme="minorEastAsia"/>
                <w:szCs w:val="24"/>
              </w:rPr>
            </w:pPr>
          </w:p>
          <w:p w:rsidR="00BA4EC7" w:rsidRPr="00575F50" w:rsidRDefault="00B82BE5">
            <w:pPr>
              <w:pStyle w:val="a0"/>
              <w:rPr>
                <w:rFonts w:asciiTheme="minorEastAsia" w:eastAsiaTheme="minorEastAsia" w:hAnsiTheme="minorEastAsia"/>
                <w:szCs w:val="24"/>
              </w:rPr>
            </w:pPr>
            <w:proofErr w:type="gramStart"/>
            <w:r>
              <w:rPr>
                <w:rFonts w:asciiTheme="minorEastAsia" w:eastAsiaTheme="minorEastAsia" w:hAnsiTheme="minorEastAsia" w:hint="eastAsia"/>
                <w:szCs w:val="24"/>
              </w:rPr>
              <w:t>查</w:t>
            </w:r>
            <w:r w:rsidRPr="00575F50">
              <w:rPr>
                <w:rFonts w:asciiTheme="minorEastAsia" w:eastAsiaTheme="minorEastAsia" w:hAnsiTheme="minorEastAsia" w:hint="eastAsia"/>
                <w:szCs w:val="24"/>
              </w:rPr>
              <w:t>目标</w:t>
            </w:r>
            <w:proofErr w:type="gramEnd"/>
            <w:r>
              <w:rPr>
                <w:rFonts w:asciiTheme="minorEastAsia" w:eastAsiaTheme="minorEastAsia" w:hAnsiTheme="minorEastAsia" w:hint="eastAsia"/>
                <w:szCs w:val="24"/>
              </w:rPr>
              <w:t>考核</w:t>
            </w:r>
            <w:r w:rsidR="00901044" w:rsidRPr="00575F50">
              <w:rPr>
                <w:rFonts w:asciiTheme="minorEastAsia" w:eastAsiaTheme="minorEastAsia" w:hAnsiTheme="minorEastAsia" w:hint="eastAsia"/>
                <w:szCs w:val="24"/>
              </w:rPr>
              <w:t xml:space="preserve">                 </w:t>
            </w:r>
            <w:r w:rsidR="00F066C2">
              <w:rPr>
                <w:rFonts w:asciiTheme="minorEastAsia" w:eastAsiaTheme="minorEastAsia" w:hAnsiTheme="minorEastAsia" w:hint="eastAsia"/>
                <w:szCs w:val="24"/>
              </w:rPr>
              <w:t xml:space="preserve">   </w:t>
            </w:r>
            <w:r w:rsidR="00901044" w:rsidRPr="00575F50">
              <w:rPr>
                <w:rFonts w:asciiTheme="minorEastAsia" w:eastAsiaTheme="minorEastAsia" w:hAnsiTheme="minorEastAsia" w:hint="eastAsia"/>
                <w:szCs w:val="24"/>
              </w:rPr>
              <w:t xml:space="preserve"> </w:t>
            </w:r>
            <w:r w:rsidR="006E34AC">
              <w:rPr>
                <w:rFonts w:asciiTheme="minorEastAsia" w:eastAsiaTheme="minorEastAsia" w:hAnsiTheme="minorEastAsia" w:hint="eastAsia"/>
                <w:szCs w:val="24"/>
              </w:rPr>
              <w:t>2021.7.5</w:t>
            </w:r>
            <w:r w:rsidR="001A4E83">
              <w:rPr>
                <w:rFonts w:asciiTheme="minorEastAsia" w:eastAsiaTheme="minorEastAsia" w:hAnsiTheme="minorEastAsia" w:hint="eastAsia"/>
                <w:szCs w:val="24"/>
              </w:rPr>
              <w:t>日</w:t>
            </w:r>
            <w:r w:rsidR="00901044" w:rsidRPr="00575F50">
              <w:rPr>
                <w:rFonts w:asciiTheme="minorEastAsia" w:eastAsiaTheme="minorEastAsia" w:hAnsiTheme="minorEastAsia" w:hint="eastAsia"/>
                <w:szCs w:val="24"/>
              </w:rPr>
              <w:t>考核情况</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顾客满意率≥95%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  96％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产品交付合格率100％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 100％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固体废弃物有效处置率100%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100%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火灾发生率0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 0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触电事故发生率0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 0 </w:t>
            </w:r>
          </w:p>
          <w:p w:rsidR="00BA4EC7" w:rsidRPr="00575F50" w:rsidRDefault="00901044">
            <w:pPr>
              <w:pStyle w:val="a0"/>
              <w:rPr>
                <w:rFonts w:asciiTheme="minorEastAsia" w:eastAsiaTheme="minorEastAsia" w:hAnsiTheme="minorEastAsia"/>
                <w:szCs w:val="24"/>
                <w:u w:val="single"/>
              </w:rPr>
            </w:pPr>
            <w:r w:rsidRPr="00575F50">
              <w:rPr>
                <w:rFonts w:asciiTheme="minorEastAsia" w:eastAsiaTheme="minorEastAsia" w:hAnsiTheme="minorEastAsia" w:hint="eastAsia"/>
                <w:szCs w:val="24"/>
              </w:rPr>
              <w:t xml:space="preserve">人身伤害发生率0           </w:t>
            </w:r>
            <w:r w:rsidR="00F066C2">
              <w:rPr>
                <w:rFonts w:asciiTheme="minorEastAsia" w:eastAsiaTheme="minorEastAsia" w:hAnsiTheme="minorEastAsia" w:hint="eastAsia"/>
                <w:szCs w:val="24"/>
              </w:rPr>
              <w:t xml:space="preserve">    </w:t>
            </w:r>
            <w:r w:rsidRPr="00575F50">
              <w:rPr>
                <w:rFonts w:asciiTheme="minorEastAsia" w:eastAsiaTheme="minorEastAsia" w:hAnsiTheme="minorEastAsia" w:hint="eastAsia"/>
                <w:szCs w:val="24"/>
              </w:rPr>
              <w:t xml:space="preserve"> 0 </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组织对公司质量、环境、职业健康安全目标、指标予以分解，并在相关职能层次部门建立分目标，</w:t>
            </w:r>
            <w:r w:rsidRPr="00575F50">
              <w:rPr>
                <w:rFonts w:asciiTheme="minorEastAsia" w:eastAsiaTheme="minorEastAsia" w:hAnsiTheme="minorEastAsia" w:hint="eastAsia"/>
                <w:sz w:val="24"/>
                <w:szCs w:val="24"/>
              </w:rPr>
              <w:lastRenderedPageBreak/>
              <w:t>查见</w:t>
            </w:r>
            <w:r w:rsidR="00C21623">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目标指标分解及措施表</w:t>
            </w:r>
            <w:r w:rsidR="00C21623">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w:t>
            </w:r>
            <w:proofErr w:type="gramStart"/>
            <w:r w:rsidRPr="00575F50">
              <w:rPr>
                <w:rFonts w:asciiTheme="minorEastAsia" w:eastAsiaTheme="minorEastAsia" w:hAnsiTheme="minorEastAsia" w:hint="eastAsia"/>
                <w:sz w:val="24"/>
                <w:szCs w:val="24"/>
              </w:rPr>
              <w:t>抽</w:t>
            </w:r>
            <w:r w:rsidR="001159FD">
              <w:rPr>
                <w:rFonts w:asciiTheme="minorEastAsia" w:eastAsiaTheme="minorEastAsia" w:hAnsiTheme="minorEastAsia" w:hint="eastAsia"/>
                <w:sz w:val="24"/>
                <w:szCs w:val="24"/>
              </w:rPr>
              <w:t>综合</w:t>
            </w:r>
            <w:proofErr w:type="gramEnd"/>
            <w:r w:rsidR="001159FD">
              <w:rPr>
                <w:rFonts w:asciiTheme="minorEastAsia" w:eastAsiaTheme="minorEastAsia" w:hAnsiTheme="minorEastAsia" w:hint="eastAsia"/>
                <w:sz w:val="24"/>
                <w:szCs w:val="24"/>
              </w:rPr>
              <w:t>部</w:t>
            </w:r>
            <w:r w:rsidRPr="00575F50">
              <w:rPr>
                <w:rFonts w:asciiTheme="minorEastAsia" w:eastAsiaTheme="minorEastAsia" w:hAnsiTheme="minorEastAsia" w:hint="eastAsia"/>
                <w:sz w:val="24"/>
                <w:szCs w:val="24"/>
              </w:rPr>
              <w:t>目标：</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A4EC7" w:rsidRPr="00575F50">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tabs>
                      <w:tab w:val="left" w:pos="360"/>
                    </w:tabs>
                    <w:spacing w:line="240" w:lineRule="exact"/>
                    <w:ind w:left="360" w:hanging="360"/>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tabs>
                      <w:tab w:val="left" w:pos="360"/>
                    </w:tabs>
                    <w:spacing w:line="240" w:lineRule="exact"/>
                    <w:ind w:left="360" w:hanging="360"/>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考核频次</w:t>
                  </w:r>
                </w:p>
              </w:tc>
            </w:tr>
            <w:tr w:rsidR="00BA4EC7" w:rsidRPr="00575F50">
              <w:trPr>
                <w:cantSplit/>
                <w:trHeight w:val="407"/>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综合部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培训计划完成率100%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制定并实施《人力资源控制程序》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培训计划完成率=实际培训次数÷计划培训次数×100%。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483"/>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综合部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培训合格率100%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制定并实施《人力资源控制程序》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培训合格率=培训合格人数÷参加培训人数×100%。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综合部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文件化信息受控率100%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制定并实施《文件控制程序》、《记录控制程序》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受控率=受控个数÷所有个数×100%。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综合部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固体废弃物有效处置率100%</w:t>
                  </w:r>
                </w:p>
              </w:tc>
              <w:tc>
                <w:tcPr>
                  <w:tcW w:w="2552" w:type="dxa"/>
                </w:tcPr>
                <w:p w:rsidR="00BA4EC7" w:rsidRPr="00575F50" w:rsidRDefault="00901044">
                  <w:pPr>
                    <w:spacing w:line="240" w:lineRule="exact"/>
                    <w:rPr>
                      <w:rFonts w:asciiTheme="minorEastAsia" w:eastAsiaTheme="minorEastAsia" w:hAnsiTheme="minorEastAsia"/>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固体废弃物有效处置率=固体废弃物有效处置数÷固体废物总数×100%。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综合部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火灾发生率0</w:t>
                  </w:r>
                </w:p>
              </w:tc>
              <w:tc>
                <w:tcPr>
                  <w:tcW w:w="2552" w:type="dxa"/>
                </w:tcPr>
                <w:p w:rsidR="00BA4EC7" w:rsidRPr="00575F50" w:rsidRDefault="00901044">
                  <w:pPr>
                    <w:spacing w:line="240" w:lineRule="exact"/>
                    <w:rPr>
                      <w:rFonts w:asciiTheme="minorEastAsia" w:eastAsiaTheme="minorEastAsia" w:hAnsiTheme="minorEastAsia"/>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查看火灾触电</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bl>
          <w:p w:rsidR="00BA4EC7" w:rsidRPr="00575F50" w:rsidRDefault="00BA4EC7">
            <w:pPr>
              <w:spacing w:line="240" w:lineRule="exact"/>
              <w:rPr>
                <w:rFonts w:asciiTheme="minorEastAsia" w:eastAsiaTheme="minorEastAsia" w:hAnsiTheme="minorEastAsia"/>
                <w:bCs/>
                <w:sz w:val="24"/>
                <w:szCs w:val="24"/>
              </w:rPr>
            </w:pPr>
          </w:p>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再抽</w:t>
            </w:r>
            <w:r w:rsidR="001159FD">
              <w:rPr>
                <w:rFonts w:asciiTheme="minorEastAsia" w:eastAsiaTheme="minorEastAsia" w:hAnsiTheme="minorEastAsia" w:hint="eastAsia"/>
                <w:bCs/>
                <w:sz w:val="24"/>
                <w:szCs w:val="24"/>
              </w:rPr>
              <w:t>业务部</w:t>
            </w:r>
            <w:r w:rsidRPr="00575F50">
              <w:rPr>
                <w:rFonts w:asciiTheme="minorEastAsia" w:eastAsiaTheme="minorEastAsia" w:hAnsiTheme="minorEastAsia" w:hint="eastAsia"/>
                <w:bCs/>
                <w:sz w:val="24"/>
                <w:szCs w:val="24"/>
              </w:rPr>
              <w:t>目标：</w:t>
            </w:r>
          </w:p>
          <w:p w:rsidR="00BA4EC7" w:rsidRPr="00575F50" w:rsidRDefault="00BA4EC7">
            <w:pPr>
              <w:pStyle w:val="a0"/>
              <w:rPr>
                <w:rFonts w:asciiTheme="minorEastAsia" w:eastAsiaTheme="minorEastAsia" w:hAnsiTheme="minorEastAsia"/>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A4EC7" w:rsidRPr="00575F50">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考核频次</w:t>
                  </w:r>
                </w:p>
              </w:tc>
            </w:tr>
            <w:tr w:rsidR="00BA4EC7" w:rsidRPr="00575F50">
              <w:trPr>
                <w:cantSplit/>
                <w:trHeight w:val="407"/>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业务部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采购产品合格率100%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制定并实施《采购控制程序》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采购产品合格率=采购产品合格数÷采购产品总数×100%。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483"/>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业务部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顾客满意率≥95%</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积极沟通，定期进行走访和满意度调查，实施《与顾客有关过程控制程序》。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顾客满意率=顾客满意总和 ÷顾客总数×100%。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业务部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固体废弃物有效处置率100%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固体废弃物有效处置率=固体废弃物有效处置数÷固体废物总数×100%。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业务部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火灾发生率0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查看火灾触电</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业务部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触电事故发生率0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查看火灾触电</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1159FD">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业务部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人身伤害发生率0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查看人伤害</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bl>
          <w:p w:rsidR="00BA4EC7" w:rsidRPr="00575F50" w:rsidRDefault="00901044">
            <w:pPr>
              <w:ind w:firstLineChars="250" w:firstLine="525"/>
              <w:rPr>
                <w:rFonts w:asciiTheme="minorEastAsia" w:eastAsiaTheme="minorEastAsia" w:hAnsiTheme="minorEastAsia"/>
                <w:szCs w:val="21"/>
              </w:rPr>
            </w:pPr>
            <w:r w:rsidRPr="00575F50">
              <w:rPr>
                <w:rFonts w:asciiTheme="minorEastAsia" w:eastAsiaTheme="minorEastAsia" w:hAnsiTheme="minorEastAsia" w:hint="eastAsia"/>
                <w:szCs w:val="21"/>
              </w:rPr>
              <w:t>编制：</w:t>
            </w:r>
            <w:r w:rsidR="00527683">
              <w:rPr>
                <w:rFonts w:asciiTheme="minorEastAsia" w:eastAsiaTheme="minorEastAsia" w:hAnsiTheme="minorEastAsia" w:hint="eastAsia"/>
                <w:szCs w:val="21"/>
              </w:rPr>
              <w:t>李国华</w:t>
            </w:r>
            <w:r w:rsidRPr="00575F50">
              <w:rPr>
                <w:rFonts w:asciiTheme="minorEastAsia" w:eastAsiaTheme="minorEastAsia" w:hAnsiTheme="minorEastAsia" w:hint="eastAsia"/>
                <w:szCs w:val="21"/>
              </w:rPr>
              <w:t xml:space="preserve">       批准：</w:t>
            </w:r>
            <w:r w:rsidR="00527683">
              <w:rPr>
                <w:rFonts w:asciiTheme="minorEastAsia" w:eastAsiaTheme="minorEastAsia" w:hAnsiTheme="minorEastAsia" w:hint="eastAsia"/>
                <w:szCs w:val="21"/>
              </w:rPr>
              <w:t>李杨辉</w:t>
            </w:r>
            <w:r w:rsidRPr="00575F50">
              <w:rPr>
                <w:rFonts w:asciiTheme="minorEastAsia" w:eastAsiaTheme="minorEastAsia" w:hAnsiTheme="minorEastAsia" w:hint="eastAsia"/>
                <w:szCs w:val="21"/>
              </w:rPr>
              <w:t xml:space="preserve">   日期：202</w:t>
            </w:r>
            <w:r w:rsidR="001A4E83">
              <w:rPr>
                <w:rFonts w:asciiTheme="minorEastAsia" w:eastAsiaTheme="minorEastAsia" w:hAnsiTheme="minorEastAsia" w:hint="eastAsia"/>
                <w:szCs w:val="21"/>
              </w:rPr>
              <w:t>1</w:t>
            </w:r>
            <w:r w:rsidRPr="00575F50">
              <w:rPr>
                <w:rFonts w:asciiTheme="minorEastAsia" w:eastAsiaTheme="minorEastAsia" w:hAnsiTheme="minorEastAsia" w:hint="eastAsia"/>
                <w:szCs w:val="21"/>
              </w:rPr>
              <w:t>.</w:t>
            </w:r>
            <w:r w:rsidR="00B82BE5">
              <w:rPr>
                <w:rFonts w:asciiTheme="minorEastAsia" w:eastAsiaTheme="minorEastAsia" w:hAnsiTheme="minorEastAsia" w:hint="eastAsia"/>
                <w:szCs w:val="21"/>
              </w:rPr>
              <w:t>1</w:t>
            </w:r>
            <w:r w:rsidRPr="00575F50">
              <w:rPr>
                <w:rFonts w:asciiTheme="minorEastAsia" w:eastAsiaTheme="minorEastAsia" w:hAnsiTheme="minorEastAsia" w:hint="eastAsia"/>
                <w:szCs w:val="21"/>
              </w:rPr>
              <w:t>.</w:t>
            </w:r>
            <w:r w:rsidR="00B82BE5">
              <w:rPr>
                <w:rFonts w:asciiTheme="minorEastAsia" w:eastAsiaTheme="minorEastAsia" w:hAnsiTheme="minorEastAsia" w:hint="eastAsia"/>
                <w:szCs w:val="21"/>
              </w:rPr>
              <w:t>20</w:t>
            </w:r>
            <w:r w:rsidR="007B2FAF" w:rsidRPr="00575F50">
              <w:rPr>
                <w:rFonts w:asciiTheme="minorEastAsia" w:eastAsiaTheme="minorEastAsia" w:hAnsiTheme="minorEastAsia" w:hint="eastAsia"/>
                <w:szCs w:val="21"/>
              </w:rPr>
              <w:t>日</w:t>
            </w:r>
            <w:r w:rsidR="001A4E83">
              <w:rPr>
                <w:rFonts w:asciiTheme="minorEastAsia" w:eastAsiaTheme="minorEastAsia" w:hAnsiTheme="minorEastAsia" w:hint="eastAsia"/>
                <w:szCs w:val="21"/>
              </w:rPr>
              <w:t>修订</w:t>
            </w:r>
            <w:r w:rsidR="007B2FAF" w:rsidRPr="00575F50">
              <w:rPr>
                <w:rFonts w:asciiTheme="minorEastAsia" w:eastAsiaTheme="minorEastAsia" w:hAnsiTheme="minorEastAsia" w:hint="eastAsia"/>
                <w:szCs w:val="21"/>
              </w:rPr>
              <w:t>。</w:t>
            </w:r>
          </w:p>
          <w:p w:rsidR="00BA4EC7" w:rsidRPr="00575F50" w:rsidRDefault="00901044" w:rsidP="00B82BE5">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202</w:t>
            </w:r>
            <w:r w:rsidR="001A4E83">
              <w:rPr>
                <w:rFonts w:asciiTheme="minorEastAsia" w:eastAsiaTheme="minorEastAsia" w:hAnsiTheme="minorEastAsia" w:hint="eastAsia"/>
                <w:sz w:val="24"/>
                <w:szCs w:val="24"/>
              </w:rPr>
              <w:t>1</w:t>
            </w:r>
            <w:r w:rsidRPr="00575F50">
              <w:rPr>
                <w:rFonts w:asciiTheme="minorEastAsia" w:eastAsiaTheme="minorEastAsia" w:hAnsiTheme="minorEastAsia" w:hint="eastAsia"/>
                <w:sz w:val="24"/>
                <w:szCs w:val="24"/>
              </w:rPr>
              <w:t>年</w:t>
            </w:r>
            <w:r w:rsidR="00B82BE5">
              <w:rPr>
                <w:rFonts w:asciiTheme="minorEastAsia" w:eastAsiaTheme="minorEastAsia" w:hAnsiTheme="minorEastAsia" w:hint="eastAsia"/>
                <w:sz w:val="24"/>
                <w:szCs w:val="24"/>
              </w:rPr>
              <w:t>7</w:t>
            </w:r>
            <w:r w:rsidRPr="00575F50">
              <w:rPr>
                <w:rFonts w:asciiTheme="minorEastAsia" w:eastAsiaTheme="minorEastAsia" w:hAnsiTheme="minorEastAsia" w:hint="eastAsia"/>
                <w:sz w:val="24"/>
                <w:szCs w:val="24"/>
              </w:rPr>
              <w:t>月</w:t>
            </w:r>
            <w:r w:rsidR="00B82BE5">
              <w:rPr>
                <w:rFonts w:asciiTheme="minorEastAsia" w:eastAsiaTheme="minorEastAsia" w:hAnsiTheme="minorEastAsia" w:hint="eastAsia"/>
                <w:sz w:val="24"/>
                <w:szCs w:val="24"/>
              </w:rPr>
              <w:t>5</w:t>
            </w:r>
            <w:r w:rsidR="007B2FAF" w:rsidRPr="00575F50">
              <w:rPr>
                <w:rFonts w:asciiTheme="minorEastAsia" w:eastAsiaTheme="minorEastAsia" w:hAnsiTheme="minorEastAsia" w:hint="eastAsia"/>
                <w:sz w:val="24"/>
                <w:szCs w:val="24"/>
              </w:rPr>
              <w:t>日</w:t>
            </w:r>
            <w:r w:rsidRPr="00575F50">
              <w:rPr>
                <w:rFonts w:asciiTheme="minorEastAsia" w:eastAsiaTheme="minorEastAsia" w:hAnsiTheme="minorEastAsia" w:hint="eastAsia"/>
                <w:sz w:val="24"/>
                <w:szCs w:val="24"/>
              </w:rPr>
              <w:t>经考核目标已达成。</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变更的策划</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Q：6.3</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资源</w:t>
            </w:r>
          </w:p>
          <w:p w:rsidR="00BA4EC7" w:rsidRPr="00575F50" w:rsidRDefault="006A7821">
            <w:pPr>
              <w:pStyle w:val="a0"/>
              <w:rPr>
                <w:rFonts w:asciiTheme="minorEastAsia" w:eastAsiaTheme="minorEastAsia" w:hAnsiTheme="minorEastAsia"/>
              </w:rPr>
            </w:pPr>
            <w:r>
              <w:rPr>
                <w:rFonts w:asciiTheme="minorEastAsia" w:eastAsiaTheme="minorEastAsia" w:hAnsiTheme="minorEastAsia" w:hint="eastAsia"/>
                <w:szCs w:val="24"/>
              </w:rPr>
              <w:t xml:space="preserve"> </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Q：7.1.1  </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EO：7.1</w:t>
            </w:r>
          </w:p>
        </w:tc>
        <w:tc>
          <w:tcPr>
            <w:tcW w:w="10943" w:type="dxa"/>
            <w:vAlign w:val="center"/>
          </w:tcPr>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527683">
              <w:rPr>
                <w:rFonts w:asciiTheme="minorEastAsia" w:eastAsiaTheme="minorEastAsia" w:hAnsiTheme="minorEastAsia" w:hint="eastAsia"/>
                <w:sz w:val="24"/>
                <w:szCs w:val="24"/>
              </w:rPr>
              <w:t>李杨辉</w:t>
            </w:r>
            <w:r w:rsidRPr="00575F50">
              <w:rPr>
                <w:rFonts w:asciiTheme="minorEastAsia" w:eastAsiaTheme="minorEastAsia" w:hAnsiTheme="minorEastAsia" w:hint="eastAsia"/>
                <w:sz w:val="24"/>
                <w:szCs w:val="24"/>
              </w:rPr>
              <w:t>主持了今年的管理评审，对方针、目标的适宜性进行了评审，协助管代进行了内审，确保所需资源得到满足。</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575F50">
              <w:rPr>
                <w:rFonts w:asciiTheme="minorEastAsia" w:eastAsiaTheme="minorEastAsia" w:hAnsiTheme="minorEastAsia" w:hint="eastAsia"/>
                <w:sz w:val="24"/>
                <w:szCs w:val="24"/>
              </w:rPr>
              <w:t>安全第一</w:t>
            </w:r>
            <w:proofErr w:type="gramEnd"/>
            <w:r w:rsidRPr="00575F50">
              <w:rPr>
                <w:rFonts w:asciiTheme="minorEastAsia" w:eastAsiaTheme="minorEastAsia" w:hAnsiTheme="minorEastAsia" w:hint="eastAsia"/>
                <w:sz w:val="24"/>
                <w:szCs w:val="24"/>
              </w:rPr>
              <w:t>的活动目的。经了解组织环保、安全主要投入到固废分类处置、劳保、体检、消防、（高温补助、取暖费）福利费用等投入方面。</w:t>
            </w:r>
          </w:p>
          <w:p w:rsidR="00BA4EC7" w:rsidRPr="00575F50" w:rsidRDefault="00901044">
            <w:pPr>
              <w:autoSpaceDE w:val="0"/>
              <w:autoSpaceDN w:val="0"/>
              <w:adjustRightIn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通过现场观察及与领导沟通了解到，公司为确保管理体系的有效运行和持续改进，确保满足顾客要求，增强顾客满意，确定并提供了必要的资源，目前资源配备基本能满足要求，机构设置合理。经过管</w:t>
            </w:r>
            <w:r w:rsidRPr="00575F50">
              <w:rPr>
                <w:rFonts w:asciiTheme="minorEastAsia" w:eastAsiaTheme="minorEastAsia" w:hAnsiTheme="minorEastAsia" w:hint="eastAsia"/>
                <w:sz w:val="24"/>
                <w:szCs w:val="24"/>
              </w:rPr>
              <w:lastRenderedPageBreak/>
              <w:t>理体系运行证明，现有资源可满足体系和产品的要求。</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公司将依据经营发展的需要，会不断补充与增加。</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9C1DC4">
        <w:trPr>
          <w:trHeight w:val="63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信息交流、沟通、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协商与参与、安全事务代表</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QEO：7.4  </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0：5.4 </w:t>
            </w:r>
          </w:p>
        </w:tc>
        <w:tc>
          <w:tcPr>
            <w:tcW w:w="10943" w:type="dxa"/>
            <w:vAlign w:val="center"/>
          </w:tcPr>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编制有《信息交流、沟通、参与和协商控制程序</w:t>
            </w:r>
            <w:r w:rsidR="008C177D">
              <w:rPr>
                <w:rFonts w:asciiTheme="minorEastAsia" w:eastAsiaTheme="minorEastAsia" w:hAnsiTheme="minorEastAsia" w:hint="eastAsia"/>
                <w:sz w:val="24"/>
              </w:rPr>
              <w:t>HZJSYQ</w:t>
            </w:r>
            <w:r w:rsidRPr="00575F50">
              <w:rPr>
                <w:rFonts w:asciiTheme="minorEastAsia" w:eastAsiaTheme="minorEastAsia" w:hAnsiTheme="minorEastAsia" w:hint="eastAsia"/>
                <w:sz w:val="24"/>
              </w:rPr>
              <w:t>.CX04</w:t>
            </w:r>
            <w:r w:rsidR="008C177D">
              <w:rPr>
                <w:rFonts w:asciiTheme="minorEastAsia" w:eastAsiaTheme="minorEastAsia" w:hAnsiTheme="minorEastAsia" w:hint="eastAsia"/>
                <w:sz w:val="24"/>
              </w:rPr>
              <w:t>-2021</w:t>
            </w:r>
            <w:r w:rsidRPr="00575F50">
              <w:rPr>
                <w:rFonts w:asciiTheme="minorEastAsia" w:eastAsiaTheme="minorEastAsia" w:hAnsiTheme="minorEastAsia" w:hint="eastAsia"/>
                <w:sz w:val="24"/>
                <w:szCs w:val="24"/>
              </w:rPr>
              <w:t xml:space="preserve">》。 </w:t>
            </w:r>
          </w:p>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BA4EC7" w:rsidRPr="00575F50" w:rsidRDefault="0090104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527683">
              <w:rPr>
                <w:rFonts w:asciiTheme="minorEastAsia" w:eastAsiaTheme="minorEastAsia" w:hAnsiTheme="minorEastAsia" w:hint="eastAsia"/>
                <w:sz w:val="24"/>
                <w:szCs w:val="24"/>
              </w:rPr>
              <w:t>李杨辉</w:t>
            </w:r>
            <w:r w:rsidRPr="00575F50">
              <w:rPr>
                <w:rFonts w:asciiTheme="minorEastAsia" w:eastAsiaTheme="minorEastAsia" w:hAnsiTheme="minorEastAsia" w:hint="eastAsia"/>
                <w:sz w:val="24"/>
                <w:szCs w:val="24"/>
              </w:rPr>
              <w:t xml:space="preserve">定期主持经营办公例会，分析公司的发展、市场情况和体系运行是否有效，管理目标完成情况，满足顾客要求和法规程度，改进建议等内部管理存在问题等。  </w:t>
            </w:r>
          </w:p>
          <w:p w:rsidR="00BA4EC7" w:rsidRPr="00575F50" w:rsidRDefault="0090104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527683">
              <w:rPr>
                <w:rFonts w:asciiTheme="minorEastAsia" w:eastAsiaTheme="minorEastAsia" w:hAnsiTheme="minorEastAsia" w:hint="eastAsia"/>
                <w:sz w:val="24"/>
                <w:szCs w:val="24"/>
              </w:rPr>
              <w:t>李杨辉</w:t>
            </w:r>
            <w:r w:rsidRPr="00575F50">
              <w:rPr>
                <w:rFonts w:asciiTheme="minorEastAsia" w:eastAsiaTheme="minorEastAsia" w:hAnsiTheme="minorEastAsia" w:hint="eastAsia"/>
                <w:sz w:val="24"/>
                <w:szCs w:val="24"/>
              </w:rPr>
              <w:t xml:space="preserve">为协商、参与提供了时间、机会、培训、资源等保障，明确了沟通、协商、参与渠道，消除了障碍和壁垒。 </w:t>
            </w:r>
          </w:p>
          <w:p w:rsidR="00BA4EC7" w:rsidRPr="00575F50" w:rsidRDefault="0090104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管代</w:t>
            </w:r>
            <w:r w:rsidR="00527683">
              <w:rPr>
                <w:rFonts w:asciiTheme="minorEastAsia" w:eastAsiaTheme="minorEastAsia" w:hAnsiTheme="minorEastAsia" w:hint="eastAsia"/>
                <w:sz w:val="24"/>
                <w:szCs w:val="24"/>
              </w:rPr>
              <w:t>李国华</w:t>
            </w:r>
            <w:r w:rsidRPr="00575F50">
              <w:rPr>
                <w:rFonts w:asciiTheme="minorEastAsia" w:eastAsiaTheme="minorEastAsia" w:hAnsiTheme="minorEastAsia"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现场查见会议记录、通知通报、培训记录、文件签收等组织内部培训方式相关记录。</w:t>
            </w:r>
          </w:p>
          <w:p w:rsidR="00BA4EC7" w:rsidRPr="00575F50" w:rsidRDefault="001159F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综合部</w:t>
            </w:r>
            <w:r w:rsidR="00901044" w:rsidRPr="00575F50">
              <w:rPr>
                <w:rFonts w:asciiTheme="minorEastAsia" w:eastAsiaTheme="minorEastAsia" w:hAnsiTheme="minorEastAsia" w:hint="eastAsia"/>
                <w:sz w:val="24"/>
                <w:szCs w:val="24"/>
              </w:rPr>
              <w:t>是内外部信息交流的中心，通过会议、邮件、培训等形式进行内部交流，向外部接收各种文件传递各种报表，外部沟通联络的部门有环保部门、劳动部门、消防安全部门、质监部门、安监部门及</w:t>
            </w:r>
            <w:r w:rsidR="00901044" w:rsidRPr="00575F50">
              <w:rPr>
                <w:rFonts w:asciiTheme="minorEastAsia" w:eastAsiaTheme="minorEastAsia" w:hAnsiTheme="minorEastAsia" w:hint="eastAsia"/>
                <w:sz w:val="24"/>
                <w:szCs w:val="24"/>
              </w:rPr>
              <w:lastRenderedPageBreak/>
              <w:t>合同方等。</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p w:rsidR="00BA4EC7" w:rsidRPr="00575F50" w:rsidRDefault="00901044">
            <w:pPr>
              <w:tabs>
                <w:tab w:val="left" w:pos="9720"/>
                <w:tab w:val="left" w:pos="9900"/>
              </w:tabs>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公司经选举确定职业健康安全事务代表是</w:t>
            </w:r>
            <w:r w:rsidR="00527683">
              <w:rPr>
                <w:rFonts w:asciiTheme="minorEastAsia" w:eastAsiaTheme="minorEastAsia" w:hAnsiTheme="minorEastAsia" w:hint="eastAsia"/>
                <w:sz w:val="24"/>
                <w:szCs w:val="24"/>
              </w:rPr>
              <w:t>冯章学</w:t>
            </w:r>
            <w:r w:rsidRPr="00575F50">
              <w:rPr>
                <w:rFonts w:asciiTheme="minorEastAsia" w:eastAsiaTheme="minorEastAsia" w:hAnsiTheme="minorEastAsia" w:hint="eastAsia"/>
                <w:sz w:val="24"/>
                <w:szCs w:val="24"/>
              </w:rPr>
              <w:t>，</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a）参与公司管理方针与目标的制定，及管理体系的策划。</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b）参加管理评审，就公司管理体系的绩效、管理方针与目标的实施进行评价。</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c）参与讨论、评议公司拟实施的任何影响作业人员职业健康安全的变更决定。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d）参与重大事故的调查、分析和处理。</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e）接受员工对管理体系的改进意见和建议，并与有关部门进行沟通，协商解决和处理。</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由于公司福利待遇正常发放，员工无抱怨，目前信息交流机制畅通。</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现有的沟通渠道和方法能满足要求。审核中未发现因沟通不利不及时而造成（影响）某项工作不能正常运行的情况。</w:t>
            </w:r>
          </w:p>
        </w:tc>
        <w:tc>
          <w:tcPr>
            <w:tcW w:w="646" w:type="dxa"/>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hint="eastAsia"/>
                <w:color w:val="FF0000"/>
                <w:sz w:val="24"/>
                <w:szCs w:val="24"/>
              </w:rPr>
              <w:lastRenderedPageBreak/>
              <w:t xml:space="preserve">  </w:t>
            </w:r>
          </w:p>
        </w:tc>
      </w:tr>
      <w:tr w:rsidR="009C1DC4" w:rsidRPr="009C1DC4" w:rsidTr="00DE6EFB">
        <w:trPr>
          <w:trHeight w:val="634"/>
        </w:trPr>
        <w:tc>
          <w:tcPr>
            <w:tcW w:w="1892" w:type="dxa"/>
            <w:vAlign w:val="center"/>
          </w:tcPr>
          <w:p w:rsidR="009C1DC4" w:rsidRPr="005E03DC" w:rsidRDefault="009C1DC4" w:rsidP="00091563">
            <w:pPr>
              <w:spacing w:line="360" w:lineRule="auto"/>
              <w:rPr>
                <w:rFonts w:asciiTheme="minorEastAsia" w:eastAsiaTheme="minorEastAsia" w:hAnsiTheme="minorEastAsia"/>
                <w:sz w:val="24"/>
                <w:szCs w:val="24"/>
              </w:rPr>
            </w:pPr>
            <w:r w:rsidRPr="005E03DC">
              <w:rPr>
                <w:rFonts w:asciiTheme="minorEastAsia" w:eastAsiaTheme="minorEastAsia" w:hAnsiTheme="minorEastAsia" w:cs="Arial" w:hint="eastAsia"/>
                <w:spacing w:val="-6"/>
                <w:sz w:val="24"/>
                <w:szCs w:val="24"/>
              </w:rPr>
              <w:lastRenderedPageBreak/>
              <w:t>监视、测量、分析和评价</w:t>
            </w:r>
          </w:p>
        </w:tc>
        <w:tc>
          <w:tcPr>
            <w:tcW w:w="1228" w:type="dxa"/>
          </w:tcPr>
          <w:p w:rsidR="009C1DC4" w:rsidRPr="005E03DC" w:rsidRDefault="009C1DC4" w:rsidP="00091563">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Arial" w:hint="eastAsia"/>
                <w:spacing w:val="-6"/>
                <w:sz w:val="24"/>
                <w:szCs w:val="24"/>
              </w:rPr>
              <w:t>Q9.1.1</w:t>
            </w:r>
            <w:r w:rsidRPr="005E03DC">
              <w:rPr>
                <w:rFonts w:asciiTheme="minorEastAsia" w:eastAsiaTheme="minorEastAsia" w:hAnsiTheme="minorEastAsia" w:cs="Arial" w:hint="eastAsia"/>
                <w:sz w:val="24"/>
                <w:szCs w:val="24"/>
              </w:rPr>
              <w:t>、Q9.1.3</w:t>
            </w:r>
          </w:p>
        </w:tc>
        <w:tc>
          <w:tcPr>
            <w:tcW w:w="10943" w:type="dxa"/>
          </w:tcPr>
          <w:p w:rsidR="009C1DC4" w:rsidRPr="005E03DC" w:rsidRDefault="009C1DC4" w:rsidP="00091563">
            <w:pPr>
              <w:autoSpaceDE w:val="0"/>
              <w:autoSpaceDN w:val="0"/>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公司编制了《绩效测量和监视程序</w:t>
            </w:r>
            <w:r w:rsidR="008C177D">
              <w:rPr>
                <w:rFonts w:asciiTheme="minorEastAsia" w:eastAsiaTheme="minorEastAsia" w:hAnsiTheme="minorEastAsia" w:hint="eastAsia"/>
                <w:sz w:val="24"/>
              </w:rPr>
              <w:t>HZJSYQ</w:t>
            </w:r>
            <w:r w:rsidRPr="005E03DC">
              <w:rPr>
                <w:rFonts w:asciiTheme="minorEastAsia" w:eastAsiaTheme="minorEastAsia" w:hAnsiTheme="minorEastAsia" w:hint="eastAsia"/>
                <w:sz w:val="24"/>
              </w:rPr>
              <w:t>.CX15</w:t>
            </w:r>
            <w:r w:rsidR="008C177D">
              <w:rPr>
                <w:rFonts w:asciiTheme="minorEastAsia" w:eastAsiaTheme="minorEastAsia" w:hAnsiTheme="minorEastAsia" w:hint="eastAsia"/>
                <w:sz w:val="24"/>
              </w:rPr>
              <w:t>-2021</w:t>
            </w:r>
            <w:r w:rsidRPr="005E03DC">
              <w:rPr>
                <w:rFonts w:asciiTheme="minorEastAsia" w:eastAsiaTheme="minorEastAsia" w:hAnsiTheme="minorEastAsia" w:cs="宋体" w:hint="eastAsia"/>
                <w:sz w:val="24"/>
                <w:szCs w:val="24"/>
              </w:rPr>
              <w:t>》，规定了管理体系相关信息的收集、汇总、分析、处理、传递的要求。</w:t>
            </w:r>
          </w:p>
          <w:p w:rsidR="009C1DC4" w:rsidRPr="005E03DC" w:rsidRDefault="009C1DC4" w:rsidP="00091563">
            <w:pPr>
              <w:snapToGrid w:val="0"/>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公司组织各部门策划和实施必要的监视和测量活动，确保产品、体系和过程的符合性，以持续改进质量管理体系的有效性。</w:t>
            </w:r>
          </w:p>
          <w:p w:rsidR="009C1DC4" w:rsidRPr="00101D43" w:rsidRDefault="009C1DC4" w:rsidP="00091563">
            <w:pPr>
              <w:snapToGrid w:val="0"/>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公司的过程和体系的监视和测量主要是通过内审、管理评审、目标考核以及日常工作监督、产品检验、顾客满</w:t>
            </w:r>
            <w:r w:rsidRPr="00101D43">
              <w:rPr>
                <w:rFonts w:asciiTheme="minorEastAsia" w:eastAsiaTheme="minorEastAsia" w:hAnsiTheme="minorEastAsia" w:cs="宋体" w:hint="eastAsia"/>
                <w:sz w:val="24"/>
                <w:szCs w:val="24"/>
              </w:rPr>
              <w:t>意度测量等的方式完成。</w:t>
            </w:r>
          </w:p>
          <w:p w:rsidR="009C1DC4" w:rsidRPr="00101D43" w:rsidRDefault="009C1DC4" w:rsidP="00091563">
            <w:pPr>
              <w:snapToGrid w:val="0"/>
              <w:spacing w:line="360" w:lineRule="auto"/>
              <w:ind w:firstLineChars="200" w:firstLine="480"/>
              <w:rPr>
                <w:rFonts w:asciiTheme="minorEastAsia" w:eastAsiaTheme="minorEastAsia" w:hAnsiTheme="minorEastAsia" w:cs="宋体"/>
                <w:sz w:val="24"/>
                <w:szCs w:val="24"/>
              </w:rPr>
            </w:pPr>
            <w:r w:rsidRPr="00101D43">
              <w:rPr>
                <w:rFonts w:asciiTheme="minorEastAsia" w:eastAsiaTheme="minorEastAsia" w:hAnsiTheme="minorEastAsia" w:cs="宋体" w:hint="eastAsia"/>
                <w:sz w:val="24"/>
                <w:szCs w:val="24"/>
              </w:rPr>
              <w:lastRenderedPageBreak/>
              <w:t>查见202</w:t>
            </w:r>
            <w:r>
              <w:rPr>
                <w:rFonts w:asciiTheme="minorEastAsia" w:eastAsiaTheme="minorEastAsia" w:hAnsiTheme="minorEastAsia" w:cs="宋体" w:hint="eastAsia"/>
                <w:sz w:val="24"/>
                <w:szCs w:val="24"/>
              </w:rPr>
              <w:t>1</w:t>
            </w:r>
            <w:r w:rsidRPr="00101D43">
              <w:rPr>
                <w:rFonts w:asciiTheme="minorEastAsia" w:eastAsiaTheme="minorEastAsia" w:hAnsiTheme="minorEastAsia" w:cs="宋体" w:hint="eastAsia"/>
                <w:sz w:val="24"/>
                <w:szCs w:val="24"/>
              </w:rPr>
              <w:t>.</w:t>
            </w:r>
            <w:r w:rsidR="007E7499">
              <w:rPr>
                <w:rFonts w:asciiTheme="minorEastAsia" w:eastAsiaTheme="minorEastAsia" w:hAnsiTheme="minorEastAsia" w:cs="宋体" w:hint="eastAsia"/>
                <w:sz w:val="24"/>
                <w:szCs w:val="24"/>
              </w:rPr>
              <w:t>6</w:t>
            </w:r>
            <w:r w:rsidRPr="00101D43">
              <w:rPr>
                <w:rFonts w:asciiTheme="minorEastAsia" w:eastAsiaTheme="minorEastAsia" w:hAnsiTheme="minorEastAsia" w:cs="宋体" w:hint="eastAsia"/>
                <w:sz w:val="24"/>
                <w:szCs w:val="24"/>
              </w:rPr>
              <w:t>.1</w:t>
            </w:r>
            <w:r w:rsidR="007E7499">
              <w:rPr>
                <w:rFonts w:asciiTheme="minorEastAsia" w:eastAsiaTheme="minorEastAsia" w:hAnsiTheme="minorEastAsia" w:cs="宋体" w:hint="eastAsia"/>
                <w:sz w:val="24"/>
                <w:szCs w:val="24"/>
              </w:rPr>
              <w:t>3</w:t>
            </w:r>
            <w:r w:rsidRPr="00101D43">
              <w:rPr>
                <w:rFonts w:asciiTheme="minorEastAsia" w:eastAsiaTheme="minorEastAsia" w:hAnsiTheme="minorEastAsia" w:cs="宋体" w:hint="eastAsia"/>
                <w:sz w:val="24"/>
                <w:szCs w:val="24"/>
              </w:rPr>
              <w:t>日《部门检查记录》，对</w:t>
            </w:r>
            <w:r>
              <w:rPr>
                <w:rFonts w:asciiTheme="minorEastAsia" w:eastAsiaTheme="minorEastAsia" w:hAnsiTheme="minorEastAsia" w:cs="宋体" w:hint="eastAsia"/>
                <w:sz w:val="24"/>
                <w:szCs w:val="24"/>
              </w:rPr>
              <w:t>综合</w:t>
            </w:r>
            <w:proofErr w:type="gramStart"/>
            <w:r>
              <w:rPr>
                <w:rFonts w:asciiTheme="minorEastAsia" w:eastAsiaTheme="minorEastAsia" w:hAnsiTheme="minorEastAsia" w:cs="宋体" w:hint="eastAsia"/>
                <w:sz w:val="24"/>
                <w:szCs w:val="24"/>
              </w:rPr>
              <w:t>部</w:t>
            </w:r>
            <w:r w:rsidRPr="00101D43">
              <w:rPr>
                <w:rFonts w:asciiTheme="minorEastAsia" w:eastAsiaTheme="minorEastAsia" w:hAnsiTheme="minorEastAsia" w:cs="宋体" w:hint="eastAsia"/>
                <w:sz w:val="24"/>
                <w:szCs w:val="24"/>
              </w:rPr>
              <w:t>文件</w:t>
            </w:r>
            <w:proofErr w:type="gramEnd"/>
            <w:r w:rsidRPr="00101D43">
              <w:rPr>
                <w:rFonts w:asciiTheme="minorEastAsia" w:eastAsiaTheme="minorEastAsia" w:hAnsiTheme="minorEastAsia" w:cs="宋体" w:hint="eastAsia"/>
                <w:sz w:val="24"/>
                <w:szCs w:val="24"/>
              </w:rPr>
              <w:t>发放情况进行检验；对</w:t>
            </w:r>
            <w:r>
              <w:rPr>
                <w:rFonts w:asciiTheme="minorEastAsia" w:eastAsiaTheme="minorEastAsia" w:hAnsiTheme="minorEastAsia" w:cs="宋体" w:hint="eastAsia"/>
                <w:sz w:val="24"/>
                <w:szCs w:val="24"/>
              </w:rPr>
              <w:t>综合部</w:t>
            </w:r>
            <w:r w:rsidRPr="00101D43">
              <w:rPr>
                <w:rFonts w:asciiTheme="minorEastAsia" w:eastAsiaTheme="minorEastAsia" w:hAnsiTheme="minorEastAsia" w:cs="宋体" w:hint="eastAsia"/>
                <w:sz w:val="24"/>
                <w:szCs w:val="24"/>
              </w:rPr>
              <w:t>设备是否损坏进行检验；</w:t>
            </w:r>
            <w:r>
              <w:rPr>
                <w:rFonts w:asciiTheme="minorEastAsia" w:eastAsiaTheme="minorEastAsia" w:hAnsiTheme="minorEastAsia" w:cs="宋体" w:hint="eastAsia"/>
                <w:sz w:val="24"/>
                <w:szCs w:val="24"/>
              </w:rPr>
              <w:t>综合部</w:t>
            </w:r>
            <w:r w:rsidRPr="00101D43">
              <w:rPr>
                <w:rFonts w:asciiTheme="minorEastAsia" w:eastAsiaTheme="minorEastAsia" w:hAnsiTheme="minorEastAsia" w:cs="宋体" w:hint="eastAsia"/>
                <w:sz w:val="24"/>
                <w:szCs w:val="24"/>
              </w:rPr>
              <w:t>员工培训执行情况进行检验；固</w:t>
            </w:r>
            <w:proofErr w:type="gramStart"/>
            <w:r w:rsidRPr="00101D43">
              <w:rPr>
                <w:rFonts w:asciiTheme="minorEastAsia" w:eastAsiaTheme="minorEastAsia" w:hAnsiTheme="minorEastAsia" w:cs="宋体" w:hint="eastAsia"/>
                <w:sz w:val="24"/>
                <w:szCs w:val="24"/>
              </w:rPr>
              <w:t>废处理</w:t>
            </w:r>
            <w:proofErr w:type="gramEnd"/>
            <w:r w:rsidRPr="00101D43">
              <w:rPr>
                <w:rFonts w:asciiTheme="minorEastAsia" w:eastAsiaTheme="minorEastAsia" w:hAnsiTheme="minorEastAsia" w:cs="宋体" w:hint="eastAsia"/>
                <w:sz w:val="24"/>
                <w:szCs w:val="24"/>
              </w:rPr>
              <w:t>情况；节约能源资源情况；消防器材管理等方面进行了检查，检查要求加强对设备保养得强度，使员工有良好的环境工作，检查人</w:t>
            </w:r>
            <w:r w:rsidR="00527683">
              <w:rPr>
                <w:rFonts w:asciiTheme="minorEastAsia" w:eastAsiaTheme="minorEastAsia" w:hAnsiTheme="minorEastAsia" w:cs="宋体" w:hint="eastAsia"/>
                <w:sz w:val="24"/>
                <w:szCs w:val="24"/>
              </w:rPr>
              <w:t>李国华</w:t>
            </w:r>
            <w:r w:rsidRPr="00101D43">
              <w:rPr>
                <w:rFonts w:asciiTheme="minorEastAsia" w:eastAsiaTheme="minorEastAsia" w:hAnsiTheme="minorEastAsia" w:cs="宋体" w:hint="eastAsia"/>
                <w:sz w:val="24"/>
                <w:szCs w:val="24"/>
              </w:rPr>
              <w:t>。</w:t>
            </w:r>
          </w:p>
          <w:p w:rsidR="009C1DC4" w:rsidRPr="00101D43" w:rsidRDefault="009C1DC4" w:rsidP="00091563">
            <w:pPr>
              <w:snapToGrid w:val="0"/>
              <w:spacing w:line="360" w:lineRule="auto"/>
              <w:ind w:firstLineChars="200" w:firstLine="480"/>
            </w:pPr>
            <w:r w:rsidRPr="00101D43">
              <w:rPr>
                <w:rFonts w:asciiTheme="minorEastAsia" w:eastAsiaTheme="minorEastAsia" w:hAnsiTheme="minorEastAsia" w:cs="宋体"/>
                <w:sz w:val="24"/>
                <w:szCs w:val="24"/>
              </w:rPr>
              <w:t>再查</w:t>
            </w:r>
            <w:r w:rsidRPr="00101D43">
              <w:rPr>
                <w:rFonts w:asciiTheme="minorEastAsia" w:eastAsiaTheme="minorEastAsia" w:hAnsiTheme="minorEastAsia" w:cs="宋体" w:hint="eastAsia"/>
                <w:sz w:val="24"/>
                <w:szCs w:val="24"/>
              </w:rPr>
              <w:t>2021.</w:t>
            </w:r>
            <w:r w:rsidR="007E7499">
              <w:rPr>
                <w:rFonts w:asciiTheme="minorEastAsia" w:eastAsiaTheme="minorEastAsia" w:hAnsiTheme="minorEastAsia" w:cs="宋体" w:hint="eastAsia"/>
                <w:sz w:val="24"/>
                <w:szCs w:val="24"/>
              </w:rPr>
              <w:t>7</w:t>
            </w:r>
            <w:r w:rsidRPr="00101D43">
              <w:rPr>
                <w:rFonts w:asciiTheme="minorEastAsia" w:eastAsiaTheme="minorEastAsia" w:hAnsiTheme="minorEastAsia" w:cs="宋体" w:hint="eastAsia"/>
                <w:sz w:val="24"/>
                <w:szCs w:val="24"/>
              </w:rPr>
              <w:t>.</w:t>
            </w:r>
            <w:r w:rsidR="007E7499">
              <w:rPr>
                <w:rFonts w:asciiTheme="minorEastAsia" w:eastAsiaTheme="minorEastAsia" w:hAnsiTheme="minorEastAsia" w:cs="宋体" w:hint="eastAsia"/>
                <w:sz w:val="24"/>
                <w:szCs w:val="24"/>
              </w:rPr>
              <w:t>7</w:t>
            </w:r>
            <w:r w:rsidRPr="00101D43">
              <w:rPr>
                <w:rFonts w:asciiTheme="minorEastAsia" w:eastAsiaTheme="minorEastAsia" w:hAnsiTheme="minorEastAsia" w:cs="宋体" w:hint="eastAsia"/>
                <w:sz w:val="24"/>
                <w:szCs w:val="24"/>
              </w:rPr>
              <w:t>日《部门检查记录》，对</w:t>
            </w:r>
            <w:r>
              <w:rPr>
                <w:rFonts w:asciiTheme="minorEastAsia" w:eastAsiaTheme="minorEastAsia" w:hAnsiTheme="minorEastAsia" w:cs="宋体" w:hint="eastAsia"/>
                <w:sz w:val="24"/>
                <w:szCs w:val="24"/>
              </w:rPr>
              <w:t>业务</w:t>
            </w:r>
            <w:r w:rsidRPr="00101D43">
              <w:rPr>
                <w:rFonts w:asciiTheme="minorEastAsia" w:eastAsiaTheme="minorEastAsia" w:hAnsiTheme="minorEastAsia" w:cs="宋体" w:hint="eastAsia"/>
                <w:sz w:val="24"/>
                <w:szCs w:val="24"/>
              </w:rPr>
              <w:t>部人员迟到、早退进行检验；对</w:t>
            </w:r>
            <w:r>
              <w:rPr>
                <w:rFonts w:asciiTheme="minorEastAsia" w:eastAsiaTheme="minorEastAsia" w:hAnsiTheme="minorEastAsia" w:cs="宋体" w:hint="eastAsia"/>
                <w:sz w:val="24"/>
                <w:szCs w:val="24"/>
              </w:rPr>
              <w:t>业务</w:t>
            </w:r>
            <w:r w:rsidRPr="00101D43">
              <w:rPr>
                <w:rFonts w:asciiTheme="minorEastAsia" w:eastAsiaTheme="minorEastAsia" w:hAnsiTheme="minorEastAsia" w:cs="宋体" w:hint="eastAsia"/>
                <w:sz w:val="24"/>
                <w:szCs w:val="24"/>
              </w:rPr>
              <w:t>部设备是否损坏进行检验；对</w:t>
            </w:r>
            <w:r>
              <w:rPr>
                <w:rFonts w:asciiTheme="minorEastAsia" w:eastAsiaTheme="minorEastAsia" w:hAnsiTheme="minorEastAsia" w:cs="宋体" w:hint="eastAsia"/>
                <w:sz w:val="24"/>
                <w:szCs w:val="24"/>
              </w:rPr>
              <w:t>业务</w:t>
            </w:r>
            <w:r w:rsidRPr="00101D43">
              <w:rPr>
                <w:rFonts w:asciiTheme="minorEastAsia" w:eastAsiaTheme="minorEastAsia" w:hAnsiTheme="minorEastAsia" w:cs="宋体" w:hint="eastAsia"/>
                <w:sz w:val="24"/>
                <w:szCs w:val="24"/>
              </w:rPr>
              <w:t>部发货情况进行检查；固</w:t>
            </w:r>
            <w:proofErr w:type="gramStart"/>
            <w:r w:rsidRPr="00101D43">
              <w:rPr>
                <w:rFonts w:asciiTheme="minorEastAsia" w:eastAsiaTheme="minorEastAsia" w:hAnsiTheme="minorEastAsia" w:cs="宋体" w:hint="eastAsia"/>
                <w:sz w:val="24"/>
                <w:szCs w:val="24"/>
              </w:rPr>
              <w:t>废处理</w:t>
            </w:r>
            <w:proofErr w:type="gramEnd"/>
            <w:r w:rsidRPr="00101D43">
              <w:rPr>
                <w:rFonts w:asciiTheme="minorEastAsia" w:eastAsiaTheme="minorEastAsia" w:hAnsiTheme="minorEastAsia" w:cs="宋体" w:hint="eastAsia"/>
                <w:sz w:val="24"/>
                <w:szCs w:val="24"/>
              </w:rPr>
              <w:t>情况；节约能源资源情况；消防器材管理；按照操作规程作业情况等方面进行了检查，检查要求加强对员工培训强度。使员工能够更深刻了解公司产品和服务性质，检查人</w:t>
            </w:r>
            <w:r w:rsidR="00527683">
              <w:rPr>
                <w:rFonts w:asciiTheme="minorEastAsia" w:eastAsiaTheme="minorEastAsia" w:hAnsiTheme="minorEastAsia" w:cs="宋体" w:hint="eastAsia"/>
                <w:sz w:val="24"/>
                <w:szCs w:val="24"/>
              </w:rPr>
              <w:t>李国华</w:t>
            </w:r>
            <w:r w:rsidRPr="00101D43">
              <w:rPr>
                <w:rFonts w:asciiTheme="minorEastAsia" w:eastAsiaTheme="minorEastAsia" w:hAnsiTheme="minorEastAsia" w:cs="宋体" w:hint="eastAsia"/>
                <w:sz w:val="24"/>
                <w:szCs w:val="24"/>
              </w:rPr>
              <w:t>。</w:t>
            </w:r>
          </w:p>
          <w:p w:rsidR="009C1DC4" w:rsidRPr="005E03DC" w:rsidRDefault="009C1DC4" w:rsidP="00091563">
            <w:pPr>
              <w:spacing w:line="360" w:lineRule="auto"/>
              <w:ind w:firstLineChars="200" w:firstLine="480"/>
              <w:rPr>
                <w:rFonts w:asciiTheme="minorEastAsia" w:eastAsiaTheme="minorEastAsia" w:hAnsiTheme="minorEastAsia"/>
                <w:sz w:val="24"/>
                <w:szCs w:val="24"/>
              </w:rPr>
            </w:pPr>
            <w:r w:rsidRPr="005E03DC">
              <w:rPr>
                <w:rFonts w:asciiTheme="minorEastAsia" w:eastAsiaTheme="minorEastAsia" w:hAnsiTheme="minorEastAsia" w:cs="宋体" w:hint="eastAsia"/>
                <w:sz w:val="24"/>
                <w:szCs w:val="24"/>
              </w:rPr>
              <w:t>公司日常对市场信息、目标完成情况、营销人员过程工作监督、采购产品质量检验、顾客满意对测量及反馈等进行简单分析评价，公司已建立了信息收集的渠道，并实施，但利用深度须加强。</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214"/>
        </w:trPr>
        <w:tc>
          <w:tcPr>
            <w:tcW w:w="1892" w:type="dxa"/>
            <w:vAlign w:val="center"/>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管理评审</w:t>
            </w:r>
          </w:p>
        </w:tc>
        <w:tc>
          <w:tcPr>
            <w:tcW w:w="1228" w:type="dxa"/>
            <w:vAlign w:val="center"/>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QEO：9.3  </w:t>
            </w:r>
          </w:p>
        </w:tc>
        <w:tc>
          <w:tcPr>
            <w:tcW w:w="10943" w:type="dxa"/>
            <w:vAlign w:val="center"/>
          </w:tcPr>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查看《管理评审程序》，基本符合要求。2021.</w:t>
            </w:r>
            <w:r w:rsidR="007E7499">
              <w:rPr>
                <w:rFonts w:asciiTheme="minorEastAsia" w:eastAsiaTheme="minorEastAsia" w:hAnsiTheme="minorEastAsia" w:hint="eastAsia"/>
                <w:sz w:val="24"/>
                <w:szCs w:val="24"/>
              </w:rPr>
              <w:t>6</w:t>
            </w:r>
            <w:r w:rsidRPr="00575F5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sidR="007E7499">
              <w:rPr>
                <w:rFonts w:asciiTheme="minorEastAsia" w:eastAsiaTheme="minorEastAsia" w:hAnsiTheme="minorEastAsia" w:hint="eastAsia"/>
                <w:sz w:val="24"/>
                <w:szCs w:val="24"/>
              </w:rPr>
              <w:t>9</w:t>
            </w:r>
            <w:r w:rsidRPr="00575F50">
              <w:rPr>
                <w:rFonts w:asciiTheme="minorEastAsia" w:eastAsiaTheme="minorEastAsia" w:hAnsiTheme="minorEastAsia" w:hint="eastAsia"/>
                <w:sz w:val="24"/>
                <w:szCs w:val="24"/>
              </w:rPr>
              <w:t>日进行了管理评审。</w:t>
            </w:r>
          </w:p>
          <w:p w:rsidR="009C1DC4" w:rsidRPr="00DE3197" w:rsidRDefault="009C1DC4" w:rsidP="00DE3197">
            <w:pP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 “管理评审计划”，由</w:t>
            </w:r>
            <w:r w:rsidR="00527683">
              <w:rPr>
                <w:rFonts w:asciiTheme="minorEastAsia" w:eastAsiaTheme="minorEastAsia" w:hAnsiTheme="minorEastAsia" w:hint="eastAsia"/>
                <w:sz w:val="24"/>
                <w:szCs w:val="24"/>
              </w:rPr>
              <w:t>李杨辉</w:t>
            </w:r>
            <w:r w:rsidRPr="00575F50">
              <w:rPr>
                <w:rFonts w:asciiTheme="minorEastAsia" w:eastAsiaTheme="minorEastAsia" w:hAnsiTheme="minorEastAsia" w:hint="eastAsia"/>
                <w:sz w:val="24"/>
                <w:szCs w:val="24"/>
              </w:rPr>
              <w:t>签发；内容包括；评审目的、评审时间、参加部门人员、评审输入内容等。</w:t>
            </w:r>
            <w:r>
              <w:rPr>
                <w:rFonts w:asciiTheme="minorEastAsia" w:eastAsiaTheme="minorEastAsia" w:hAnsiTheme="minorEastAsia" w:hint="eastAsia"/>
                <w:sz w:val="24"/>
                <w:szCs w:val="24"/>
              </w:rPr>
              <w:t>计划</w:t>
            </w:r>
            <w:r w:rsidRPr="00DE3197">
              <w:rPr>
                <w:rFonts w:asciiTheme="minorEastAsia" w:eastAsiaTheme="minorEastAsia" w:hAnsiTheme="minorEastAsia" w:hint="eastAsia"/>
                <w:sz w:val="24"/>
                <w:szCs w:val="24"/>
              </w:rPr>
              <w:t>编制：</w:t>
            </w:r>
            <w:r w:rsidR="00527683">
              <w:rPr>
                <w:rFonts w:asciiTheme="minorEastAsia" w:eastAsiaTheme="minorEastAsia" w:hAnsiTheme="minorEastAsia" w:hint="eastAsia"/>
                <w:sz w:val="24"/>
                <w:szCs w:val="24"/>
              </w:rPr>
              <w:t>李国华</w:t>
            </w:r>
            <w:r w:rsidRPr="00DE3197">
              <w:rPr>
                <w:rFonts w:asciiTheme="minorEastAsia" w:eastAsiaTheme="minorEastAsia" w:hAnsiTheme="minorEastAsia" w:hint="eastAsia"/>
                <w:sz w:val="24"/>
                <w:szCs w:val="24"/>
              </w:rPr>
              <w:t>，批准：</w:t>
            </w:r>
            <w:r w:rsidR="00527683">
              <w:rPr>
                <w:rFonts w:asciiTheme="minorEastAsia" w:eastAsiaTheme="minorEastAsia" w:hAnsiTheme="minorEastAsia" w:hint="eastAsia"/>
                <w:sz w:val="24"/>
                <w:szCs w:val="24"/>
              </w:rPr>
              <w:t>李杨辉</w:t>
            </w:r>
            <w:r w:rsidRPr="00DE3197">
              <w:rPr>
                <w:rFonts w:asciiTheme="minorEastAsia" w:eastAsiaTheme="minorEastAsia" w:hAnsiTheme="minorEastAsia" w:hint="eastAsia"/>
                <w:sz w:val="24"/>
                <w:szCs w:val="24"/>
              </w:rPr>
              <w:t>，编制时间：2021.</w:t>
            </w:r>
            <w:r w:rsidR="007E7499">
              <w:rPr>
                <w:rFonts w:asciiTheme="minorEastAsia" w:eastAsiaTheme="minorEastAsia" w:hAnsiTheme="minorEastAsia" w:hint="eastAsia"/>
                <w:sz w:val="24"/>
                <w:szCs w:val="24"/>
              </w:rPr>
              <w:t>6</w:t>
            </w:r>
            <w:r w:rsidRPr="00DE3197">
              <w:rPr>
                <w:rFonts w:asciiTheme="minorEastAsia" w:eastAsiaTheme="minorEastAsia" w:hAnsiTheme="minorEastAsia" w:hint="eastAsia"/>
                <w:sz w:val="24"/>
                <w:szCs w:val="24"/>
              </w:rPr>
              <w:t>.20日。</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查管理评审输入:</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的战略方向、与质量/环境/安全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义务履行情况，事件调查、纠正和预防措施，改进的机会等。管理评审的输入基本充分。查到各部门汇报材料，有参加人员签到表。</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查管理评审输出：</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查看了</w:t>
            </w:r>
            <w:r w:rsidR="009175C9">
              <w:rPr>
                <w:rFonts w:asciiTheme="minorEastAsia" w:eastAsiaTheme="minorEastAsia" w:hAnsiTheme="minorEastAsia" w:hint="eastAsia"/>
                <w:sz w:val="24"/>
                <w:szCs w:val="24"/>
              </w:rPr>
              <w:t>2021.6.29日</w:t>
            </w:r>
            <w:bookmarkStart w:id="0" w:name="_GoBack"/>
            <w:bookmarkEnd w:id="0"/>
            <w:r w:rsidRPr="00575F50">
              <w:rPr>
                <w:rFonts w:asciiTheme="minorEastAsia" w:eastAsiaTheme="minorEastAsia" w:hAnsiTheme="minorEastAsia" w:hint="eastAsia"/>
                <w:sz w:val="24"/>
                <w:szCs w:val="24"/>
              </w:rPr>
              <w:t>总经理</w:t>
            </w:r>
            <w:r w:rsidR="00527683">
              <w:rPr>
                <w:rFonts w:asciiTheme="minorEastAsia" w:eastAsiaTheme="minorEastAsia" w:hAnsiTheme="minorEastAsia" w:hint="eastAsia"/>
                <w:sz w:val="24"/>
                <w:szCs w:val="24"/>
              </w:rPr>
              <w:t>李杨辉</w:t>
            </w:r>
            <w:r w:rsidRPr="00575F50">
              <w:rPr>
                <w:rFonts w:asciiTheme="minorEastAsia" w:eastAsiaTheme="minorEastAsia" w:hAnsiTheme="minorEastAsia" w:hint="eastAsia"/>
                <w:sz w:val="24"/>
                <w:szCs w:val="24"/>
              </w:rPr>
              <w:t>批准的“管理评审报告”，对公司体系文件的符合性，国家、地</w:t>
            </w:r>
            <w:r w:rsidRPr="00575F50">
              <w:rPr>
                <w:rFonts w:asciiTheme="minorEastAsia" w:eastAsiaTheme="minorEastAsia" w:hAnsiTheme="minorEastAsia" w:hint="eastAsia"/>
                <w:sz w:val="24"/>
                <w:szCs w:val="24"/>
              </w:rPr>
              <w:lastRenderedPageBreak/>
              <w:t>方及行业相关法规、标准的执行情况，风险和机遇的应对情况，产品质量情况，内</w:t>
            </w:r>
            <w:proofErr w:type="gramStart"/>
            <w:r w:rsidRPr="00575F50">
              <w:rPr>
                <w:rFonts w:asciiTheme="minorEastAsia" w:eastAsiaTheme="minorEastAsia" w:hAnsiTheme="minorEastAsia" w:hint="eastAsia"/>
                <w:sz w:val="24"/>
                <w:szCs w:val="24"/>
              </w:rPr>
              <w:t>审实施</w:t>
            </w:r>
            <w:proofErr w:type="gramEnd"/>
            <w:r w:rsidRPr="00575F50">
              <w:rPr>
                <w:rFonts w:asciiTheme="minorEastAsia" w:eastAsiaTheme="minorEastAsia" w:hAnsiTheme="minorEastAsia" w:hint="eastAsia"/>
                <w:sz w:val="24"/>
                <w:szCs w:val="24"/>
              </w:rPr>
              <w:t>情况、相关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情况、管理目标完成情况、管理体系的适宜性、有效性、充分性做出了评价。</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管理评审结论：公司的管理体系是适宜的、充分的和有效的。</w:t>
            </w:r>
          </w:p>
          <w:p w:rsidR="009C1DC4" w:rsidRPr="00575F50" w:rsidRDefault="009C1DC4">
            <w:pPr>
              <w:spacing w:line="360" w:lineRule="auto"/>
              <w:ind w:rightChars="-159" w:right="-334"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提出了改进措施: </w:t>
            </w:r>
          </w:p>
          <w:p w:rsidR="009C1DC4" w:rsidRPr="00575F50" w:rsidRDefault="009C1DC4" w:rsidP="00447DAC">
            <w:pPr>
              <w:pStyle w:val="a0"/>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综合部</w:t>
            </w:r>
            <w:r w:rsidRPr="00575F50">
              <w:rPr>
                <w:rFonts w:asciiTheme="minorEastAsia" w:eastAsiaTheme="minorEastAsia" w:hAnsiTheme="minorEastAsia" w:hint="eastAsia"/>
                <w:szCs w:val="24"/>
              </w:rPr>
              <w:t>组织标准的培训。措施欠具体，已交流。</w:t>
            </w:r>
          </w:p>
          <w:p w:rsidR="009C1DC4" w:rsidRDefault="0078032E" w:rsidP="007B2FA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w:drawing>
                <wp:anchor distT="0" distB="0" distL="114300" distR="114300" simplePos="0" relativeHeight="251659264" behindDoc="0" locked="0" layoutInCell="1" allowOverlap="1" wp14:anchorId="5C35E55C" wp14:editId="1AACD3E4">
                  <wp:simplePos x="0" y="0"/>
                  <wp:positionH relativeFrom="column">
                    <wp:posOffset>3414395</wp:posOffset>
                  </wp:positionH>
                  <wp:positionV relativeFrom="paragraph">
                    <wp:posOffset>53975</wp:posOffset>
                  </wp:positionV>
                  <wp:extent cx="2355850" cy="3380740"/>
                  <wp:effectExtent l="0" t="0" r="0" b="0"/>
                  <wp:wrapNone/>
                  <wp:docPr id="3" name="图片 3" descr="E:\360安全云盘同步版\国标联合审核\202108\菏泽金石仪器有限公司\新建文件夹\132740011338972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菏泽金石仪器有限公司\新建文件夹\13274001133897207.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5850" cy="338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9C1DC4" w:rsidRPr="00575F50">
              <w:rPr>
                <w:rFonts w:asciiTheme="minorEastAsia" w:eastAsiaTheme="minorEastAsia" w:hAnsiTheme="minorEastAsia" w:hint="eastAsia"/>
                <w:sz w:val="24"/>
                <w:szCs w:val="24"/>
              </w:rPr>
              <w:t xml:space="preserve">管理评审的策划及实施基本符合要求。     </w:t>
            </w:r>
          </w:p>
          <w:p w:rsidR="009C1DC4" w:rsidRDefault="009C1DC4" w:rsidP="007B2FAF">
            <w:pPr>
              <w:spacing w:line="360" w:lineRule="auto"/>
              <w:ind w:firstLineChars="200" w:firstLine="480"/>
              <w:rPr>
                <w:rFonts w:asciiTheme="minorEastAsia" w:eastAsiaTheme="minorEastAsia" w:hAnsiTheme="minorEastAsia"/>
                <w:sz w:val="24"/>
                <w:szCs w:val="24"/>
              </w:rPr>
            </w:pPr>
          </w:p>
          <w:p w:rsidR="009C1DC4" w:rsidRDefault="009C1DC4" w:rsidP="007B2FAF">
            <w:pPr>
              <w:spacing w:line="360" w:lineRule="auto"/>
              <w:ind w:firstLineChars="200" w:firstLine="480"/>
              <w:rPr>
                <w:rFonts w:asciiTheme="minorEastAsia" w:eastAsiaTheme="minorEastAsia" w:hAnsiTheme="minorEastAsia"/>
                <w:sz w:val="24"/>
                <w:szCs w:val="24"/>
              </w:rPr>
            </w:pPr>
          </w:p>
          <w:p w:rsidR="009C1DC4" w:rsidRDefault="009C1DC4" w:rsidP="00F36BD4">
            <w:pPr>
              <w:spacing w:line="360" w:lineRule="auto"/>
              <w:ind w:firstLineChars="200" w:firstLine="480"/>
              <w:rPr>
                <w:rFonts w:asciiTheme="minorEastAsia" w:eastAsiaTheme="minorEastAsia" w:hAnsiTheme="minorEastAsia"/>
                <w:sz w:val="24"/>
                <w:szCs w:val="24"/>
              </w:rPr>
            </w:pPr>
          </w:p>
          <w:p w:rsidR="009C1DC4" w:rsidRDefault="009C1DC4" w:rsidP="007B2FAF">
            <w:pPr>
              <w:spacing w:line="360" w:lineRule="auto"/>
              <w:ind w:firstLineChars="200" w:firstLine="480"/>
              <w:rPr>
                <w:rFonts w:asciiTheme="minorEastAsia" w:eastAsiaTheme="minorEastAsia" w:hAnsiTheme="minorEastAsia"/>
                <w:sz w:val="24"/>
                <w:szCs w:val="24"/>
              </w:rPr>
            </w:pPr>
          </w:p>
          <w:p w:rsidR="009C1DC4" w:rsidRDefault="009C1DC4" w:rsidP="007B2FAF">
            <w:pPr>
              <w:spacing w:line="360" w:lineRule="auto"/>
              <w:ind w:firstLineChars="200" w:firstLine="480"/>
              <w:rPr>
                <w:rFonts w:asciiTheme="minorEastAsia" w:eastAsiaTheme="minorEastAsia" w:hAnsiTheme="minorEastAsia"/>
                <w:sz w:val="24"/>
                <w:szCs w:val="24"/>
              </w:rPr>
            </w:pPr>
          </w:p>
          <w:p w:rsidR="009C1DC4" w:rsidRDefault="009C1DC4" w:rsidP="007B2FAF">
            <w:pPr>
              <w:spacing w:line="360" w:lineRule="auto"/>
              <w:ind w:firstLineChars="200" w:firstLine="480"/>
              <w:rPr>
                <w:rFonts w:asciiTheme="minorEastAsia" w:eastAsiaTheme="minorEastAsia" w:hAnsiTheme="minorEastAsia"/>
                <w:sz w:val="24"/>
                <w:szCs w:val="24"/>
              </w:rPr>
            </w:pPr>
          </w:p>
          <w:p w:rsidR="009C1DC4" w:rsidRDefault="009C1DC4" w:rsidP="007B2FAF">
            <w:pPr>
              <w:spacing w:line="360" w:lineRule="auto"/>
              <w:ind w:firstLineChars="200" w:firstLine="480"/>
              <w:rPr>
                <w:rFonts w:asciiTheme="minorEastAsia" w:eastAsiaTheme="minorEastAsia" w:hAnsiTheme="minorEastAsia"/>
                <w:sz w:val="24"/>
                <w:szCs w:val="24"/>
              </w:rPr>
            </w:pPr>
          </w:p>
          <w:p w:rsidR="009C1DC4" w:rsidRDefault="009C1DC4" w:rsidP="007B2FAF">
            <w:pPr>
              <w:spacing w:line="360" w:lineRule="auto"/>
              <w:ind w:firstLineChars="200" w:firstLine="480"/>
              <w:rPr>
                <w:rFonts w:asciiTheme="minorEastAsia" w:eastAsiaTheme="minorEastAsia" w:hAnsiTheme="minorEastAsia"/>
                <w:sz w:val="24"/>
                <w:szCs w:val="24"/>
              </w:rPr>
            </w:pPr>
          </w:p>
          <w:p w:rsidR="009C1DC4" w:rsidRDefault="009C1DC4" w:rsidP="007B2FAF">
            <w:pPr>
              <w:spacing w:line="360" w:lineRule="auto"/>
              <w:ind w:firstLineChars="200" w:firstLine="480"/>
              <w:rPr>
                <w:rFonts w:asciiTheme="minorEastAsia" w:eastAsiaTheme="minorEastAsia" w:hAnsiTheme="minorEastAsia"/>
                <w:sz w:val="24"/>
                <w:szCs w:val="24"/>
              </w:rPr>
            </w:pPr>
          </w:p>
          <w:p w:rsidR="009C1DC4" w:rsidRDefault="009C1DC4" w:rsidP="007B2FAF">
            <w:pPr>
              <w:spacing w:line="360" w:lineRule="auto"/>
              <w:ind w:firstLineChars="200" w:firstLine="480"/>
              <w:rPr>
                <w:rFonts w:asciiTheme="minorEastAsia" w:eastAsiaTheme="minorEastAsia" w:hAnsiTheme="minorEastAsia"/>
                <w:sz w:val="24"/>
                <w:szCs w:val="24"/>
              </w:rPr>
            </w:pPr>
          </w:p>
          <w:p w:rsidR="009C1DC4" w:rsidRPr="00575F50" w:rsidRDefault="009C1DC4" w:rsidP="007B2FAF">
            <w:pPr>
              <w:spacing w:line="360" w:lineRule="auto"/>
              <w:ind w:firstLineChars="200" w:firstLine="480"/>
              <w:rPr>
                <w:rFonts w:asciiTheme="minorEastAsia" w:eastAsiaTheme="minorEastAsia" w:hAnsiTheme="minorEastAsia"/>
              </w:rPr>
            </w:pPr>
            <w:r w:rsidRPr="00575F50">
              <w:rPr>
                <w:rFonts w:asciiTheme="minorEastAsia" w:eastAsiaTheme="minorEastAsia" w:hAnsiTheme="minorEastAsia" w:hint="eastAsia"/>
                <w:sz w:val="24"/>
                <w:szCs w:val="24"/>
              </w:rPr>
              <w:t xml:space="preserve">             </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214"/>
        </w:trPr>
        <w:tc>
          <w:tcPr>
            <w:tcW w:w="1892" w:type="dxa"/>
            <w:vAlign w:val="center"/>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改进</w:t>
            </w:r>
          </w:p>
          <w:p w:rsidR="009C1DC4" w:rsidRPr="00575F50" w:rsidRDefault="009C1DC4">
            <w:pPr>
              <w:spacing w:line="360" w:lineRule="auto"/>
              <w:rPr>
                <w:rFonts w:asciiTheme="minorEastAsia" w:eastAsiaTheme="minorEastAsia" w:hAnsiTheme="minorEastAsia"/>
                <w:sz w:val="24"/>
                <w:szCs w:val="24"/>
              </w:rPr>
            </w:pPr>
          </w:p>
        </w:tc>
        <w:tc>
          <w:tcPr>
            <w:tcW w:w="1228" w:type="dxa"/>
            <w:vAlign w:val="center"/>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QEO：</w:t>
            </w:r>
            <w:r w:rsidRPr="00575F50">
              <w:rPr>
                <w:rFonts w:asciiTheme="minorEastAsia" w:eastAsiaTheme="minorEastAsia" w:hAnsiTheme="minorEastAsia" w:hint="eastAsia"/>
                <w:sz w:val="24"/>
                <w:szCs w:val="24"/>
              </w:rPr>
              <w:lastRenderedPageBreak/>
              <w:t>10.1、10.3</w:t>
            </w:r>
          </w:p>
          <w:p w:rsidR="009C1DC4" w:rsidRPr="00575F50" w:rsidRDefault="009C1DC4">
            <w:pPr>
              <w:spacing w:line="360" w:lineRule="auto"/>
              <w:rPr>
                <w:rFonts w:asciiTheme="minorEastAsia" w:eastAsiaTheme="minorEastAsia" w:hAnsiTheme="minorEastAsia"/>
                <w:sz w:val="24"/>
                <w:szCs w:val="24"/>
              </w:rPr>
            </w:pPr>
          </w:p>
        </w:tc>
        <w:tc>
          <w:tcPr>
            <w:tcW w:w="10943" w:type="dxa"/>
            <w:vAlign w:val="center"/>
          </w:tcPr>
          <w:p w:rsidR="009C1DC4" w:rsidRPr="00575F50" w:rsidRDefault="009C1DC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管理者代表根据总经理意图组织持续改进过程的策划工作，由</w:t>
            </w:r>
            <w:r>
              <w:rPr>
                <w:rFonts w:asciiTheme="minorEastAsia" w:eastAsiaTheme="minorEastAsia" w:hAnsiTheme="minorEastAsia" w:hint="eastAsia"/>
                <w:sz w:val="24"/>
                <w:szCs w:val="24"/>
              </w:rPr>
              <w:t>综合部</w:t>
            </w:r>
            <w:r w:rsidRPr="00575F50">
              <w:rPr>
                <w:rFonts w:asciiTheme="minorEastAsia" w:eastAsiaTheme="minorEastAsia" w:hAnsiTheme="minorEastAsia" w:hint="eastAsia"/>
                <w:sz w:val="24"/>
                <w:szCs w:val="24"/>
              </w:rPr>
              <w:t>实施持续改进过程的管理。公</w:t>
            </w:r>
            <w:r w:rsidRPr="00575F50">
              <w:rPr>
                <w:rFonts w:asciiTheme="minorEastAsia" w:eastAsiaTheme="minorEastAsia" w:hAnsiTheme="minorEastAsia" w:hint="eastAsia"/>
                <w:sz w:val="24"/>
                <w:szCs w:val="24"/>
              </w:rPr>
              <w:lastRenderedPageBreak/>
              <w:t>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90"/>
        </w:trPr>
        <w:tc>
          <w:tcPr>
            <w:tcW w:w="1892" w:type="dxa"/>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国家/地方抽查、顾客满意、相关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处理</w:t>
            </w:r>
          </w:p>
        </w:tc>
        <w:tc>
          <w:tcPr>
            <w:tcW w:w="1228" w:type="dxa"/>
          </w:tcPr>
          <w:p w:rsidR="009C1DC4" w:rsidRPr="00575F50" w:rsidRDefault="009C1DC4">
            <w:pPr>
              <w:spacing w:line="360" w:lineRule="auto"/>
              <w:rPr>
                <w:rFonts w:asciiTheme="minorEastAsia" w:eastAsiaTheme="minorEastAsia" w:hAnsiTheme="minorEastAsia"/>
                <w:sz w:val="24"/>
                <w:szCs w:val="24"/>
              </w:rPr>
            </w:pPr>
          </w:p>
        </w:tc>
        <w:tc>
          <w:tcPr>
            <w:tcW w:w="10943" w:type="dxa"/>
          </w:tcPr>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自公司成立以来，未受到上级主管部门有关质量、环境问题、职业健康安全的行政处罚。未发生相关方的投诉。</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暂时没有国家/地方抽查情况。</w:t>
            </w:r>
          </w:p>
          <w:p w:rsidR="009C1DC4" w:rsidRPr="00575F50" w:rsidRDefault="009C1DC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目前没有相关行政主管部门的检查处罚，在现场审核也未发现检查处罚、相关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等情况。</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90"/>
        </w:trPr>
        <w:tc>
          <w:tcPr>
            <w:tcW w:w="1892" w:type="dxa"/>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验证资质</w:t>
            </w:r>
          </w:p>
        </w:tc>
        <w:tc>
          <w:tcPr>
            <w:tcW w:w="1228" w:type="dxa"/>
          </w:tcPr>
          <w:p w:rsidR="009C1DC4" w:rsidRPr="00575F50" w:rsidRDefault="009C1DC4">
            <w:pPr>
              <w:spacing w:line="360" w:lineRule="auto"/>
              <w:rPr>
                <w:rFonts w:asciiTheme="minorEastAsia" w:eastAsiaTheme="minorEastAsia" w:hAnsiTheme="minorEastAsia"/>
                <w:sz w:val="24"/>
                <w:szCs w:val="24"/>
              </w:rPr>
            </w:pPr>
          </w:p>
        </w:tc>
        <w:tc>
          <w:tcPr>
            <w:tcW w:w="10943" w:type="dxa"/>
          </w:tcPr>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提供了组织营业执照均为有效。</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214"/>
        </w:trPr>
        <w:tc>
          <w:tcPr>
            <w:tcW w:w="1892" w:type="dxa"/>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一阶段问题验证</w:t>
            </w:r>
          </w:p>
        </w:tc>
        <w:tc>
          <w:tcPr>
            <w:tcW w:w="1228" w:type="dxa"/>
          </w:tcPr>
          <w:p w:rsidR="009C1DC4" w:rsidRPr="00575F50" w:rsidRDefault="009C1DC4">
            <w:pPr>
              <w:spacing w:line="360" w:lineRule="auto"/>
              <w:rPr>
                <w:rFonts w:asciiTheme="minorEastAsia" w:eastAsiaTheme="minorEastAsia" w:hAnsiTheme="minorEastAsia"/>
                <w:sz w:val="24"/>
                <w:szCs w:val="24"/>
              </w:rPr>
            </w:pPr>
          </w:p>
        </w:tc>
        <w:tc>
          <w:tcPr>
            <w:tcW w:w="10943" w:type="dxa"/>
          </w:tcPr>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一阶段审核时发现的问题，经现场验证已关闭，整改措施有效。</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288"/>
        </w:trPr>
        <w:tc>
          <w:tcPr>
            <w:tcW w:w="1892" w:type="dxa"/>
          </w:tcPr>
          <w:p w:rsidR="009C1DC4" w:rsidRPr="00575F50" w:rsidRDefault="009C1DC4">
            <w:pPr>
              <w:spacing w:line="360" w:lineRule="auto"/>
              <w:rPr>
                <w:rFonts w:asciiTheme="minorEastAsia" w:eastAsiaTheme="minorEastAsia" w:hAnsiTheme="minorEastAsia"/>
                <w:color w:val="FF0000"/>
                <w:sz w:val="24"/>
                <w:szCs w:val="24"/>
              </w:rPr>
            </w:pPr>
          </w:p>
        </w:tc>
        <w:tc>
          <w:tcPr>
            <w:tcW w:w="1228" w:type="dxa"/>
          </w:tcPr>
          <w:p w:rsidR="009C1DC4" w:rsidRPr="00575F50" w:rsidRDefault="009C1DC4">
            <w:pPr>
              <w:spacing w:line="360" w:lineRule="auto"/>
              <w:rPr>
                <w:rFonts w:asciiTheme="minorEastAsia" w:eastAsiaTheme="minorEastAsia" w:hAnsiTheme="minorEastAsia"/>
                <w:color w:val="FF0000"/>
                <w:sz w:val="24"/>
                <w:szCs w:val="24"/>
              </w:rPr>
            </w:pPr>
          </w:p>
        </w:tc>
        <w:tc>
          <w:tcPr>
            <w:tcW w:w="10943" w:type="dxa"/>
          </w:tcPr>
          <w:p w:rsidR="009C1DC4" w:rsidRPr="00575F50" w:rsidRDefault="009C1DC4">
            <w:pPr>
              <w:spacing w:line="360" w:lineRule="auto"/>
              <w:rPr>
                <w:rFonts w:asciiTheme="minorEastAsia" w:eastAsiaTheme="minorEastAsia" w:hAnsiTheme="minorEastAsia"/>
                <w:color w:val="FF0000"/>
                <w:sz w:val="24"/>
                <w:szCs w:val="24"/>
              </w:rPr>
            </w:pPr>
          </w:p>
        </w:tc>
        <w:tc>
          <w:tcPr>
            <w:tcW w:w="646" w:type="dxa"/>
          </w:tcPr>
          <w:p w:rsidR="009C1DC4" w:rsidRPr="00575F50" w:rsidRDefault="009C1DC4">
            <w:pPr>
              <w:spacing w:line="360" w:lineRule="auto"/>
              <w:rPr>
                <w:rFonts w:asciiTheme="minorEastAsia" w:eastAsiaTheme="minorEastAsia" w:hAnsiTheme="minorEastAsia" w:cs="宋体"/>
                <w:color w:val="FF0000"/>
                <w:sz w:val="24"/>
                <w:szCs w:val="24"/>
              </w:rPr>
            </w:pPr>
          </w:p>
        </w:tc>
      </w:tr>
    </w:tbl>
    <w:p w:rsidR="00BA4EC7" w:rsidRPr="00575F50" w:rsidRDefault="00BA4EC7">
      <w:pPr>
        <w:rPr>
          <w:rFonts w:asciiTheme="minorEastAsia" w:eastAsiaTheme="minorEastAsia" w:hAnsiTheme="minorEastAsia"/>
          <w:color w:val="FF0000"/>
        </w:rPr>
      </w:pPr>
    </w:p>
    <w:p w:rsidR="00BA4EC7" w:rsidRPr="00575F50" w:rsidRDefault="00901044">
      <w:pPr>
        <w:pStyle w:val="a7"/>
        <w:rPr>
          <w:rFonts w:asciiTheme="minorEastAsia" w:eastAsiaTheme="minorEastAsia" w:hAnsiTheme="minorEastAsia"/>
          <w:color w:val="FF0000"/>
        </w:rPr>
      </w:pPr>
      <w:r w:rsidRPr="00575F50">
        <w:rPr>
          <w:rFonts w:asciiTheme="minorEastAsia" w:eastAsiaTheme="minorEastAsia" w:hAnsiTheme="minorEastAsia" w:hint="eastAsia"/>
        </w:rPr>
        <w:t>说明：不符合标注N</w:t>
      </w:r>
    </w:p>
    <w:p w:rsidR="00943833" w:rsidRPr="00575F50" w:rsidRDefault="00943833">
      <w:pPr>
        <w:pStyle w:val="a7"/>
        <w:rPr>
          <w:rFonts w:asciiTheme="minorEastAsia" w:eastAsiaTheme="minorEastAsia" w:hAnsiTheme="minorEastAsia"/>
          <w:color w:val="FF0000"/>
        </w:rPr>
      </w:pPr>
    </w:p>
    <w:sectPr w:rsidR="00943833" w:rsidRPr="00575F5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155" w:rsidRDefault="008F2155">
      <w:r>
        <w:separator/>
      </w:r>
    </w:p>
  </w:endnote>
  <w:endnote w:type="continuationSeparator" w:id="0">
    <w:p w:rsidR="008F2155" w:rsidRDefault="008F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4EC7" w:rsidRDefault="00901044">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9175C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175C9">
              <w:rPr>
                <w:b/>
                <w:noProof/>
              </w:rPr>
              <w:t>14</w:t>
            </w:r>
            <w:r>
              <w:rPr>
                <w:b/>
                <w:sz w:val="24"/>
                <w:szCs w:val="24"/>
              </w:rPr>
              <w:fldChar w:fldCharType="end"/>
            </w:r>
          </w:p>
        </w:sdtContent>
      </w:sdt>
    </w:sdtContent>
  </w:sdt>
  <w:p w:rsidR="00BA4EC7" w:rsidRDefault="00BA4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155" w:rsidRDefault="008F2155">
      <w:r>
        <w:separator/>
      </w:r>
    </w:p>
  </w:footnote>
  <w:footnote w:type="continuationSeparator" w:id="0">
    <w:p w:rsidR="008F2155" w:rsidRDefault="008F2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C7" w:rsidRDefault="0090104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14:anchorId="62543C01" wp14:editId="548EE7A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4EC7" w:rsidRDefault="008F2155">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80D4E" w:rsidRDefault="00D80D4E" w:rsidP="00D80D4E">
                <w:pPr>
                  <w:rPr>
                    <w:sz w:val="18"/>
                    <w:szCs w:val="18"/>
                  </w:rPr>
                </w:pPr>
                <w:r>
                  <w:rPr>
                    <w:rFonts w:hint="eastAsia"/>
                    <w:sz w:val="18"/>
                    <w:szCs w:val="18"/>
                  </w:rPr>
                  <w:t>ISC-B-II-12(05</w:t>
                </w:r>
                <w:r>
                  <w:rPr>
                    <w:rFonts w:hint="eastAsia"/>
                    <w:sz w:val="18"/>
                    <w:szCs w:val="18"/>
                  </w:rPr>
                  <w:t>版）</w:t>
                </w:r>
              </w:p>
              <w:p w:rsidR="00BA4EC7" w:rsidRDefault="00BA4EC7"/>
            </w:txbxContent>
          </v:textbox>
        </v:shape>
      </w:pict>
    </w:r>
    <w:r w:rsidR="00901044">
      <w:rPr>
        <w:rStyle w:val="CharChar1"/>
        <w:rFonts w:hint="default"/>
      </w:rPr>
      <w:t xml:space="preserve">        </w:t>
    </w:r>
    <w:r w:rsidR="00901044">
      <w:rPr>
        <w:rStyle w:val="CharChar1"/>
        <w:rFonts w:hint="default"/>
        <w:w w:val="90"/>
      </w:rPr>
      <w:t xml:space="preserve">Beijing International Standard united Certification </w:t>
    </w:r>
    <w:proofErr w:type="spellStart"/>
    <w:r w:rsidR="00901044">
      <w:rPr>
        <w:rStyle w:val="CharChar1"/>
        <w:rFonts w:hint="default"/>
        <w:w w:val="90"/>
      </w:rPr>
      <w:t>Co.</w:t>
    </w:r>
    <w:proofErr w:type="gramStart"/>
    <w:r w:rsidR="00901044">
      <w:rPr>
        <w:rStyle w:val="CharChar1"/>
        <w:rFonts w:hint="default"/>
        <w:w w:val="90"/>
      </w:rPr>
      <w:t>,Ltd</w:t>
    </w:r>
    <w:proofErr w:type="spellEnd"/>
    <w:proofErr w:type="gramEnd"/>
    <w:r w:rsidR="00901044">
      <w:rPr>
        <w:rStyle w:val="CharChar1"/>
        <w:rFonts w:hint="default"/>
        <w:w w:val="90"/>
      </w:rPr>
      <w:t>.</w:t>
    </w:r>
    <w:r w:rsidR="00901044">
      <w:rPr>
        <w:rStyle w:val="CharChar1"/>
        <w:rFonts w:hint="default"/>
        <w:w w:val="90"/>
        <w:szCs w:val="21"/>
      </w:rPr>
      <w:t xml:space="preserve">  </w:t>
    </w:r>
    <w:r w:rsidR="00901044">
      <w:rPr>
        <w:rStyle w:val="CharChar1"/>
        <w:rFonts w:hint="default"/>
        <w:w w:val="90"/>
        <w:sz w:val="20"/>
      </w:rPr>
      <w:t xml:space="preserve"> </w:t>
    </w:r>
    <w:r w:rsidR="00901044">
      <w:rPr>
        <w:rStyle w:val="CharChar1"/>
        <w:rFonts w:hint="default"/>
        <w:w w:val="90"/>
      </w:rPr>
      <w:t xml:space="preserve">                   </w:t>
    </w:r>
  </w:p>
  <w:p w:rsidR="00BA4EC7" w:rsidRDefault="00BA4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215D9"/>
    <w:rsid w:val="000237F6"/>
    <w:rsid w:val="000312CE"/>
    <w:rsid w:val="0003373A"/>
    <w:rsid w:val="00037717"/>
    <w:rsid w:val="0004167E"/>
    <w:rsid w:val="000623A0"/>
    <w:rsid w:val="000652E4"/>
    <w:rsid w:val="000667BB"/>
    <w:rsid w:val="00082DA4"/>
    <w:rsid w:val="0008302C"/>
    <w:rsid w:val="000934A3"/>
    <w:rsid w:val="000954A0"/>
    <w:rsid w:val="000A22BB"/>
    <w:rsid w:val="000C520C"/>
    <w:rsid w:val="000C6DD5"/>
    <w:rsid w:val="000E59F3"/>
    <w:rsid w:val="000F6037"/>
    <w:rsid w:val="0010725D"/>
    <w:rsid w:val="001139C6"/>
    <w:rsid w:val="001159FD"/>
    <w:rsid w:val="00147713"/>
    <w:rsid w:val="00152D7C"/>
    <w:rsid w:val="00184136"/>
    <w:rsid w:val="00191322"/>
    <w:rsid w:val="0019287B"/>
    <w:rsid w:val="001A2D7F"/>
    <w:rsid w:val="001A3E53"/>
    <w:rsid w:val="001A4E83"/>
    <w:rsid w:val="001B289F"/>
    <w:rsid w:val="001B2D63"/>
    <w:rsid w:val="001B387B"/>
    <w:rsid w:val="001B3D1B"/>
    <w:rsid w:val="001C5D0F"/>
    <w:rsid w:val="001D742A"/>
    <w:rsid w:val="001F1985"/>
    <w:rsid w:val="0021308D"/>
    <w:rsid w:val="0021604A"/>
    <w:rsid w:val="00226F2A"/>
    <w:rsid w:val="00232AB1"/>
    <w:rsid w:val="002415C6"/>
    <w:rsid w:val="002458E8"/>
    <w:rsid w:val="00254904"/>
    <w:rsid w:val="00257733"/>
    <w:rsid w:val="00261459"/>
    <w:rsid w:val="002B354C"/>
    <w:rsid w:val="002D716B"/>
    <w:rsid w:val="002F4962"/>
    <w:rsid w:val="00300C2B"/>
    <w:rsid w:val="00301F7C"/>
    <w:rsid w:val="00306784"/>
    <w:rsid w:val="00322580"/>
    <w:rsid w:val="00330F54"/>
    <w:rsid w:val="00334142"/>
    <w:rsid w:val="00334358"/>
    <w:rsid w:val="00337922"/>
    <w:rsid w:val="00340867"/>
    <w:rsid w:val="0035772B"/>
    <w:rsid w:val="00361FE0"/>
    <w:rsid w:val="00380837"/>
    <w:rsid w:val="003A085E"/>
    <w:rsid w:val="003A198A"/>
    <w:rsid w:val="003A2310"/>
    <w:rsid w:val="003D31EA"/>
    <w:rsid w:val="003F2D46"/>
    <w:rsid w:val="00410914"/>
    <w:rsid w:val="004310FD"/>
    <w:rsid w:val="00433551"/>
    <w:rsid w:val="00436693"/>
    <w:rsid w:val="00436831"/>
    <w:rsid w:val="00443237"/>
    <w:rsid w:val="00447DAC"/>
    <w:rsid w:val="00467067"/>
    <w:rsid w:val="004705E7"/>
    <w:rsid w:val="00473A5B"/>
    <w:rsid w:val="00475D62"/>
    <w:rsid w:val="004A2D7A"/>
    <w:rsid w:val="004C094F"/>
    <w:rsid w:val="004C4BFB"/>
    <w:rsid w:val="004C5009"/>
    <w:rsid w:val="004E6DE7"/>
    <w:rsid w:val="004F0252"/>
    <w:rsid w:val="004F3FCD"/>
    <w:rsid w:val="004F4F4E"/>
    <w:rsid w:val="0050069D"/>
    <w:rsid w:val="00501C7B"/>
    <w:rsid w:val="005045E0"/>
    <w:rsid w:val="00513AAF"/>
    <w:rsid w:val="005205B9"/>
    <w:rsid w:val="00527683"/>
    <w:rsid w:val="00536930"/>
    <w:rsid w:val="00545695"/>
    <w:rsid w:val="005524D9"/>
    <w:rsid w:val="00564E53"/>
    <w:rsid w:val="00570B50"/>
    <w:rsid w:val="00575F50"/>
    <w:rsid w:val="00576181"/>
    <w:rsid w:val="00576A41"/>
    <w:rsid w:val="005A266F"/>
    <w:rsid w:val="005B15E3"/>
    <w:rsid w:val="005B6B87"/>
    <w:rsid w:val="005C423B"/>
    <w:rsid w:val="005D1A4B"/>
    <w:rsid w:val="005F1566"/>
    <w:rsid w:val="005F4A2B"/>
    <w:rsid w:val="00604130"/>
    <w:rsid w:val="006045A7"/>
    <w:rsid w:val="00614964"/>
    <w:rsid w:val="006166EA"/>
    <w:rsid w:val="00616BB7"/>
    <w:rsid w:val="00636EE2"/>
    <w:rsid w:val="00644FE2"/>
    <w:rsid w:val="00661E7F"/>
    <w:rsid w:val="006642F2"/>
    <w:rsid w:val="0067640C"/>
    <w:rsid w:val="006A1739"/>
    <w:rsid w:val="006A2473"/>
    <w:rsid w:val="006A7821"/>
    <w:rsid w:val="006C70FD"/>
    <w:rsid w:val="006D44BF"/>
    <w:rsid w:val="006E2D9A"/>
    <w:rsid w:val="006E34AC"/>
    <w:rsid w:val="006E408B"/>
    <w:rsid w:val="006E678B"/>
    <w:rsid w:val="0070001B"/>
    <w:rsid w:val="00702221"/>
    <w:rsid w:val="0070257C"/>
    <w:rsid w:val="0071303F"/>
    <w:rsid w:val="007173B7"/>
    <w:rsid w:val="00751363"/>
    <w:rsid w:val="00757BAE"/>
    <w:rsid w:val="00760151"/>
    <w:rsid w:val="00764208"/>
    <w:rsid w:val="00765CAB"/>
    <w:rsid w:val="007742A2"/>
    <w:rsid w:val="00774A0E"/>
    <w:rsid w:val="007757F3"/>
    <w:rsid w:val="0077650F"/>
    <w:rsid w:val="0078032E"/>
    <w:rsid w:val="0078463E"/>
    <w:rsid w:val="00791ECE"/>
    <w:rsid w:val="007B2FAF"/>
    <w:rsid w:val="007B4C22"/>
    <w:rsid w:val="007C1B60"/>
    <w:rsid w:val="007D4961"/>
    <w:rsid w:val="007D7953"/>
    <w:rsid w:val="007E3722"/>
    <w:rsid w:val="007E450D"/>
    <w:rsid w:val="007E6AEB"/>
    <w:rsid w:val="007E7499"/>
    <w:rsid w:val="007F6D43"/>
    <w:rsid w:val="00800460"/>
    <w:rsid w:val="00821892"/>
    <w:rsid w:val="008365FB"/>
    <w:rsid w:val="008504E9"/>
    <w:rsid w:val="0087291F"/>
    <w:rsid w:val="0088298C"/>
    <w:rsid w:val="008860A1"/>
    <w:rsid w:val="00896F02"/>
    <w:rsid w:val="008973EE"/>
    <w:rsid w:val="008B0FBB"/>
    <w:rsid w:val="008C177D"/>
    <w:rsid w:val="008C54C9"/>
    <w:rsid w:val="008C65AA"/>
    <w:rsid w:val="008F2155"/>
    <w:rsid w:val="00901044"/>
    <w:rsid w:val="00902422"/>
    <w:rsid w:val="00914EF5"/>
    <w:rsid w:val="009166B3"/>
    <w:rsid w:val="009175C9"/>
    <w:rsid w:val="00920DF5"/>
    <w:rsid w:val="00921D46"/>
    <w:rsid w:val="00941436"/>
    <w:rsid w:val="00943833"/>
    <w:rsid w:val="009556B6"/>
    <w:rsid w:val="00961FB0"/>
    <w:rsid w:val="00971600"/>
    <w:rsid w:val="009848AC"/>
    <w:rsid w:val="009973B4"/>
    <w:rsid w:val="009A2DE9"/>
    <w:rsid w:val="009A6C25"/>
    <w:rsid w:val="009C1DC4"/>
    <w:rsid w:val="009C28C1"/>
    <w:rsid w:val="009D2575"/>
    <w:rsid w:val="009F7EED"/>
    <w:rsid w:val="00A34FB9"/>
    <w:rsid w:val="00A513C4"/>
    <w:rsid w:val="00A62A7C"/>
    <w:rsid w:val="00A6388E"/>
    <w:rsid w:val="00A641A7"/>
    <w:rsid w:val="00A70DDE"/>
    <w:rsid w:val="00A719FE"/>
    <w:rsid w:val="00A849DB"/>
    <w:rsid w:val="00A85975"/>
    <w:rsid w:val="00A916AE"/>
    <w:rsid w:val="00A961DC"/>
    <w:rsid w:val="00AA3677"/>
    <w:rsid w:val="00AB216E"/>
    <w:rsid w:val="00AB7A1A"/>
    <w:rsid w:val="00AC01FC"/>
    <w:rsid w:val="00AC5004"/>
    <w:rsid w:val="00AD5678"/>
    <w:rsid w:val="00AE30C9"/>
    <w:rsid w:val="00AE51DA"/>
    <w:rsid w:val="00AF0AAB"/>
    <w:rsid w:val="00AF6D4E"/>
    <w:rsid w:val="00AF7A9B"/>
    <w:rsid w:val="00B23785"/>
    <w:rsid w:val="00B24DBB"/>
    <w:rsid w:val="00B24DE9"/>
    <w:rsid w:val="00B342D7"/>
    <w:rsid w:val="00B35E9F"/>
    <w:rsid w:val="00B82BE5"/>
    <w:rsid w:val="00B92F44"/>
    <w:rsid w:val="00B95A21"/>
    <w:rsid w:val="00BA315A"/>
    <w:rsid w:val="00BA4EC7"/>
    <w:rsid w:val="00BB264F"/>
    <w:rsid w:val="00BC7F68"/>
    <w:rsid w:val="00BF4DD3"/>
    <w:rsid w:val="00BF597E"/>
    <w:rsid w:val="00C05173"/>
    <w:rsid w:val="00C11A6C"/>
    <w:rsid w:val="00C21623"/>
    <w:rsid w:val="00C25449"/>
    <w:rsid w:val="00C31F42"/>
    <w:rsid w:val="00C32191"/>
    <w:rsid w:val="00C351C6"/>
    <w:rsid w:val="00C37024"/>
    <w:rsid w:val="00C447B9"/>
    <w:rsid w:val="00C51A36"/>
    <w:rsid w:val="00C55228"/>
    <w:rsid w:val="00C57501"/>
    <w:rsid w:val="00C7150D"/>
    <w:rsid w:val="00C73CBB"/>
    <w:rsid w:val="00C77690"/>
    <w:rsid w:val="00CA1D84"/>
    <w:rsid w:val="00CB69D7"/>
    <w:rsid w:val="00CC0B3C"/>
    <w:rsid w:val="00CE315A"/>
    <w:rsid w:val="00CE4B52"/>
    <w:rsid w:val="00D06B68"/>
    <w:rsid w:val="00D06F59"/>
    <w:rsid w:val="00D07BA6"/>
    <w:rsid w:val="00D367C5"/>
    <w:rsid w:val="00D42C9C"/>
    <w:rsid w:val="00D676A7"/>
    <w:rsid w:val="00D77C53"/>
    <w:rsid w:val="00D80D4E"/>
    <w:rsid w:val="00D8388C"/>
    <w:rsid w:val="00D92952"/>
    <w:rsid w:val="00DA2F95"/>
    <w:rsid w:val="00DB08AA"/>
    <w:rsid w:val="00DB128A"/>
    <w:rsid w:val="00DC5B16"/>
    <w:rsid w:val="00DD5C14"/>
    <w:rsid w:val="00DE0BAF"/>
    <w:rsid w:val="00DE3197"/>
    <w:rsid w:val="00DF2056"/>
    <w:rsid w:val="00E36B87"/>
    <w:rsid w:val="00E5485A"/>
    <w:rsid w:val="00E70D8C"/>
    <w:rsid w:val="00E724A3"/>
    <w:rsid w:val="00E7501F"/>
    <w:rsid w:val="00E82283"/>
    <w:rsid w:val="00E82679"/>
    <w:rsid w:val="00EA63A3"/>
    <w:rsid w:val="00EB0164"/>
    <w:rsid w:val="00ED0F62"/>
    <w:rsid w:val="00EE4ECC"/>
    <w:rsid w:val="00EF7976"/>
    <w:rsid w:val="00F006EF"/>
    <w:rsid w:val="00F066C2"/>
    <w:rsid w:val="00F10880"/>
    <w:rsid w:val="00F210EC"/>
    <w:rsid w:val="00F25851"/>
    <w:rsid w:val="00F36BD4"/>
    <w:rsid w:val="00F547FE"/>
    <w:rsid w:val="00FC354E"/>
    <w:rsid w:val="00FD25D4"/>
    <w:rsid w:val="00FD76A3"/>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style>
  <w:style w:type="paragraph" w:customStyle="1" w:styleId="aa">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14</Pages>
  <Words>1281</Words>
  <Characters>7305</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333</cp:revision>
  <dcterms:created xsi:type="dcterms:W3CDTF">2015-06-17T12:51:00Z</dcterms:created>
  <dcterms:modified xsi:type="dcterms:W3CDTF">2021-08-22T00:15:00Z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