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A5" w:rsidRDefault="00397A2E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8860A5">
        <w:trPr>
          <w:trHeight w:val="515"/>
        </w:trPr>
        <w:tc>
          <w:tcPr>
            <w:tcW w:w="1242" w:type="dxa"/>
            <w:vMerge w:val="restart"/>
            <w:vAlign w:val="center"/>
          </w:tcPr>
          <w:p w:rsidR="008860A5" w:rsidRDefault="00397A2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860A5" w:rsidRDefault="00397A2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 w:rsidR="00A70C37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="00146950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4695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A70C3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146950" w:rsidRPr="00146950">
              <w:rPr>
                <w:rFonts w:ascii="宋体" w:hAnsi="宋体" w:hint="eastAsia"/>
                <w:sz w:val="24"/>
              </w:rPr>
              <w:t>陈思</w:t>
            </w:r>
          </w:p>
        </w:tc>
        <w:tc>
          <w:tcPr>
            <w:tcW w:w="1585" w:type="dxa"/>
            <w:vMerge w:val="restart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8860A5">
        <w:trPr>
          <w:trHeight w:val="403"/>
        </w:trPr>
        <w:tc>
          <w:tcPr>
            <w:tcW w:w="1242" w:type="dxa"/>
            <w:vMerge/>
            <w:vAlign w:val="center"/>
          </w:tcPr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60A5" w:rsidRDefault="00397A2E" w:rsidP="00A70C3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70C3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B63DEE" w:rsidRPr="00B63DEE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B63DEE">
              <w:rPr>
                <w:rFonts w:eastAsiaTheme="minorEastAsia" w:hAnsiTheme="minorEastAsia" w:hint="eastAsia"/>
                <w:sz w:val="24"/>
                <w:szCs w:val="24"/>
              </w:rPr>
              <w:t>伍光华</w:t>
            </w:r>
            <w:r w:rsidR="00B63DEE" w:rsidRPr="00B63DEE">
              <w:rPr>
                <w:rFonts w:eastAsiaTheme="minorEastAsia" w:hAnsiTheme="minorEastAsia" w:hint="eastAsia"/>
                <w:sz w:val="24"/>
                <w:szCs w:val="24"/>
              </w:rPr>
              <w:t>提供专业支持）</w:t>
            </w:r>
            <w:r w:rsidR="00A70C3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146950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A70C3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 w:hint="eastAsia"/>
                <w:sz w:val="24"/>
                <w:szCs w:val="24"/>
              </w:rPr>
              <w:t>1.8.1</w:t>
            </w:r>
            <w:r w:rsidR="00A70C37">
              <w:rPr>
                <w:rFonts w:eastAsiaTheme="minorEastAsia" w:hint="eastAsia"/>
                <w:sz w:val="24"/>
                <w:szCs w:val="24"/>
              </w:rPr>
              <w:t>6</w:t>
            </w:r>
            <w:r w:rsidR="008429C3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21664C"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60A5">
        <w:trPr>
          <w:trHeight w:val="516"/>
        </w:trPr>
        <w:tc>
          <w:tcPr>
            <w:tcW w:w="1242" w:type="dxa"/>
            <w:vMerge/>
            <w:vAlign w:val="center"/>
          </w:tcPr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60A5" w:rsidRDefault="00397A2E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审核条款：</w:t>
            </w:r>
          </w:p>
          <w:p w:rsidR="00146950" w:rsidRPr="00146950" w:rsidRDefault="00146950" w:rsidP="00146950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 w:rsidRPr="00146950">
              <w:rPr>
                <w:rFonts w:ascii="宋体" w:hAnsi="宋体" w:cs="Arial" w:hint="eastAsia"/>
                <w:szCs w:val="21"/>
              </w:rPr>
              <w:t>QMS:5.3组织的岗位、职责和权限、6.2质量目标、8.2产品和服务的要求、8.4外部提供过程、产品和服务的控制、8.5.3顾客或外部供方的财产、8.5.5交付后的活动、9.1.2顾客满意</w:t>
            </w:r>
          </w:p>
          <w:p w:rsidR="008860A5" w:rsidRDefault="00146950" w:rsidP="00146950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46950"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60A5">
        <w:trPr>
          <w:trHeight w:val="1936"/>
        </w:trPr>
        <w:tc>
          <w:tcPr>
            <w:tcW w:w="1242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Q5.3</w:t>
            </w:r>
          </w:p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E5.3</w:t>
            </w:r>
          </w:p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审核过程了解到部门主要职责：</w:t>
            </w:r>
            <w:r w:rsidR="00146950">
              <w:rPr>
                <w:rFonts w:eastAsiaTheme="minorEastAsia" w:hAnsiTheme="minorEastAsia" w:hint="eastAsia"/>
                <w:sz w:val="24"/>
                <w:szCs w:val="24"/>
              </w:rPr>
              <w:t>主要负责供应商管理、产品采购、业务</w:t>
            </w:r>
            <w:r w:rsidR="00146950" w:rsidRPr="00146950">
              <w:rPr>
                <w:rFonts w:eastAsiaTheme="minorEastAsia" w:hAnsiTheme="minorEastAsia" w:hint="eastAsia"/>
                <w:sz w:val="24"/>
                <w:szCs w:val="24"/>
              </w:rPr>
              <w:t>合同签订、产品交付后活动的实施和顾客满意度的控制</w:t>
            </w:r>
            <w:r w:rsidR="0014695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负责与本部门环境因素危险源的识别评价控制。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8860A5">
        <w:trPr>
          <w:trHeight w:val="516"/>
        </w:trPr>
        <w:tc>
          <w:tcPr>
            <w:tcW w:w="1242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Q6.2</w:t>
            </w:r>
          </w:p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E6.2</w:t>
            </w:r>
          </w:p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146950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146950">
              <w:rPr>
                <w:rFonts w:eastAsia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合同履约率达</w:t>
            </w:r>
            <w:r>
              <w:rPr>
                <w:rFonts w:eastAsiaTheme="minorEastAsia"/>
                <w:sz w:val="24"/>
                <w:szCs w:val="24"/>
              </w:rPr>
              <w:t>100%                                         100%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顾客满意度达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分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146950">
              <w:rPr>
                <w:rFonts w:eastAsiaTheme="minorEastAsia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Theme="minorEastAsia"/>
                <w:sz w:val="24"/>
                <w:szCs w:val="24"/>
              </w:rPr>
              <w:t xml:space="preserve"> 9</w:t>
            </w:r>
            <w:r w:rsidR="007350F2">
              <w:rPr>
                <w:rFonts w:eastAsiaTheme="minorEastAsia" w:hint="eastAsia"/>
                <w:sz w:val="24"/>
                <w:szCs w:val="24"/>
              </w:rPr>
              <w:t>8.3</w:t>
            </w:r>
          </w:p>
          <w:p w:rsidR="00146950" w:rsidRDefault="00146950" w:rsidP="0021664C">
            <w:pPr>
              <w:pStyle w:val="af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146950">
              <w:rPr>
                <w:rFonts w:hint="eastAsia"/>
                <w:szCs w:val="21"/>
              </w:rPr>
              <w:t>顾客反馈及时处理率≧</w:t>
            </w:r>
            <w:r w:rsidRPr="00146950">
              <w:rPr>
                <w:rFonts w:hint="eastAsia"/>
                <w:szCs w:val="21"/>
              </w:rPr>
              <w:t>95%</w:t>
            </w:r>
            <w:r w:rsidR="00924884">
              <w:rPr>
                <w:rFonts w:hint="eastAsia"/>
                <w:szCs w:val="21"/>
              </w:rPr>
              <w:t xml:space="preserve">                                            95%</w:t>
            </w:r>
          </w:p>
          <w:p w:rsidR="00146950" w:rsidRDefault="00146950" w:rsidP="0021664C">
            <w:pPr>
              <w:pStyle w:val="af"/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/>
                <w:szCs w:val="21"/>
              </w:rPr>
              <w:t>采购产品交货及时率≥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 xml:space="preserve">                                     </w:t>
            </w:r>
            <w:r w:rsidR="00924884">
              <w:rPr>
                <w:rFonts w:eastAsiaTheme="minorEastAsia" w:hint="eastAsia"/>
                <w:sz w:val="24"/>
              </w:rPr>
              <w:t>95</w:t>
            </w:r>
            <w:r>
              <w:rPr>
                <w:rFonts w:eastAsiaTheme="minorEastAsia"/>
                <w:sz w:val="24"/>
              </w:rPr>
              <w:t>%</w:t>
            </w:r>
          </w:p>
          <w:p w:rsidR="00146950" w:rsidRDefault="00146950" w:rsidP="0021664C">
            <w:pPr>
              <w:pStyle w:val="af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146950">
              <w:rPr>
                <w:rFonts w:hint="eastAsia"/>
                <w:szCs w:val="21"/>
              </w:rPr>
              <w:t>交通意外伤害率为</w:t>
            </w:r>
            <w:r w:rsidRPr="00146950">
              <w:rPr>
                <w:rFonts w:hint="eastAsia"/>
                <w:szCs w:val="21"/>
              </w:rPr>
              <w:t>0</w:t>
            </w:r>
            <w:r w:rsidR="00924884">
              <w:rPr>
                <w:rFonts w:hint="eastAsia"/>
                <w:szCs w:val="21"/>
              </w:rPr>
              <w:t xml:space="preserve">                                                   0</w:t>
            </w:r>
          </w:p>
          <w:p w:rsidR="008860A5" w:rsidRDefault="00397A2E" w:rsidP="0021664C">
            <w:pPr>
              <w:pStyle w:val="af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lastRenderedPageBreak/>
              <w:t>固体废弃物分类处置率</w:t>
            </w:r>
            <w:r>
              <w:rPr>
                <w:rFonts w:eastAsiaTheme="minorEastAsia"/>
                <w:sz w:val="24"/>
              </w:rPr>
              <w:t>100%                                     100%</w:t>
            </w:r>
          </w:p>
          <w:p w:rsidR="008860A5" w:rsidRDefault="00397A2E" w:rsidP="0021664C">
            <w:pPr>
              <w:pStyle w:val="af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火灾</w:t>
            </w:r>
            <w:r w:rsidR="00924884">
              <w:rPr>
                <w:rFonts w:eastAsiaTheme="minorEastAsia" w:hAnsiTheme="minorEastAsia"/>
                <w:sz w:val="24"/>
              </w:rPr>
              <w:t>、触电</w:t>
            </w:r>
            <w:r>
              <w:rPr>
                <w:rFonts w:eastAsiaTheme="minorEastAsia" w:hAnsiTheme="minorEastAsia"/>
                <w:sz w:val="24"/>
              </w:rPr>
              <w:t>事故为</w:t>
            </w:r>
            <w:r>
              <w:rPr>
                <w:rFonts w:eastAsiaTheme="minorEastAsia"/>
                <w:sz w:val="24"/>
              </w:rPr>
              <w:t>0                                               0</w:t>
            </w:r>
            <w:r>
              <w:rPr>
                <w:rFonts w:eastAsiaTheme="minorEastAsia"/>
                <w:sz w:val="24"/>
              </w:rPr>
              <w:t>次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 w:hint="eastAsia"/>
                <w:sz w:val="24"/>
                <w:szCs w:val="24"/>
              </w:rPr>
              <w:t>1.7.</w:t>
            </w:r>
            <w:r w:rsidR="00924884">
              <w:rPr>
                <w:rFonts w:eastAsia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质量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860A5">
        <w:trPr>
          <w:trHeight w:val="516"/>
        </w:trPr>
        <w:tc>
          <w:tcPr>
            <w:tcW w:w="1242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8860A5" w:rsidRDefault="00397A2E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8860A5" w:rsidRDefault="00A70C3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业务部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负责人介绍沟通方式：主要是电话、资料传递、招投标会、客户拜访</w:t>
            </w:r>
            <w:r w:rsidR="00397A2E">
              <w:rPr>
                <w:rFonts w:eastAsiaTheme="minorEastAsia" w:hAnsiTheme="minorEastAsia"/>
                <w:sz w:val="24"/>
                <w:szCs w:val="24"/>
              </w:rPr>
              <w:t>等形式宣传本公司有关产品及公司的有关信誉等。</w:t>
            </w:r>
          </w:p>
          <w:p w:rsidR="008860A5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8860A5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8860A5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8860A5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由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>
              <w:rPr>
                <w:rFonts w:eastAsiaTheme="minorEastAsia" w:hAnsiTheme="minorEastAsia"/>
                <w:sz w:val="24"/>
                <w:szCs w:val="24"/>
              </w:rPr>
              <w:t>内勤直接对顾客要求进行识别、确认，对于存在的问题直接提出和顾客进行交流沟通。然后由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>
              <w:rPr>
                <w:rFonts w:eastAsiaTheme="minorEastAsia" w:hAnsiTheme="minorEastAsia"/>
                <w:sz w:val="24"/>
                <w:szCs w:val="24"/>
              </w:rPr>
              <w:t>经理组织人员评审，现场合同评审记录，经评审能满足要求后由总经理或其授权人签字并加盖公司印章，然后回传给顾客。</w:t>
            </w:r>
          </w:p>
          <w:p w:rsidR="008860A5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21.4.</w:t>
            </w:r>
            <w:r w:rsidR="00924884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委托检测协议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编号</w:t>
            </w:r>
            <w:r w:rsidR="00924884">
              <w:rPr>
                <w:rFonts w:eastAsiaTheme="minorEastAsia" w:hAnsiTheme="minorEastAsia" w:hint="eastAsia"/>
                <w:sz w:val="24"/>
                <w:szCs w:val="24"/>
              </w:rPr>
              <w:t>514</w:t>
            </w:r>
            <w:r w:rsidR="00924884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包括了如下内容：需方名称：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上饶市康丰再生资源有限公司，项目</w:t>
            </w:r>
            <w:r>
              <w:rPr>
                <w:rFonts w:eastAsiaTheme="minorEastAsia" w:hAnsiTheme="minorEastAsia"/>
                <w:sz w:val="24"/>
                <w:szCs w:val="24"/>
              </w:rPr>
              <w:t>名称：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上饶市康丰再生资源有限公司</w:t>
            </w:r>
            <w:r w:rsidR="00924884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924884">
              <w:rPr>
                <w:rFonts w:eastAsiaTheme="minorEastAsia" w:hAnsiTheme="minorEastAsia" w:hint="eastAsia"/>
                <w:sz w:val="24"/>
                <w:szCs w:val="24"/>
              </w:rPr>
              <w:t>年度环境监测（废水、废气、噪声），采样地点：上饶市铅山县永平镇永平垦殖场鸡公山；</w:t>
            </w:r>
            <w:r>
              <w:rPr>
                <w:rFonts w:eastAsiaTheme="minorEastAsia" w:hAnsiTheme="minorEastAsia"/>
                <w:sz w:val="24"/>
                <w:szCs w:val="24"/>
              </w:rPr>
              <w:t>在合同中明确了质量标准、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交期</w:t>
            </w:r>
            <w:r>
              <w:rPr>
                <w:rFonts w:eastAsiaTheme="minorEastAsia" w:hAnsiTheme="minorEastAsia"/>
                <w:sz w:val="24"/>
                <w:szCs w:val="24"/>
              </w:rPr>
              <w:t>、费用结算、付款方式等要求，</w:t>
            </w:r>
            <w:r w:rsidRPr="00313067">
              <w:rPr>
                <w:rFonts w:eastAsiaTheme="minorEastAsia" w:hAnsiTheme="minorEastAsia"/>
                <w:sz w:val="24"/>
                <w:szCs w:val="24"/>
              </w:rPr>
              <w:t>查合同评审记录表，</w:t>
            </w:r>
            <w:r w:rsidRPr="00313067">
              <w:rPr>
                <w:rFonts w:eastAsiaTheme="minorEastAsia"/>
                <w:sz w:val="24"/>
                <w:szCs w:val="24"/>
              </w:rPr>
              <w:t>20</w:t>
            </w:r>
            <w:r w:rsidRPr="00313067">
              <w:rPr>
                <w:rFonts w:eastAsiaTheme="minorEastAsia" w:hint="eastAsia"/>
                <w:sz w:val="24"/>
                <w:szCs w:val="24"/>
              </w:rPr>
              <w:t>21</w:t>
            </w:r>
            <w:r w:rsidRPr="00313067">
              <w:rPr>
                <w:rFonts w:eastAsiaTheme="minorEastAsia"/>
                <w:sz w:val="24"/>
                <w:szCs w:val="24"/>
              </w:rPr>
              <w:t>.</w:t>
            </w:r>
            <w:r w:rsidRPr="00313067">
              <w:rPr>
                <w:rFonts w:eastAsiaTheme="minorEastAsia" w:hint="eastAsia"/>
                <w:sz w:val="24"/>
                <w:szCs w:val="24"/>
              </w:rPr>
              <w:t>4</w:t>
            </w:r>
            <w:r w:rsidRPr="00313067">
              <w:rPr>
                <w:rFonts w:eastAsiaTheme="minorEastAsia"/>
                <w:sz w:val="24"/>
                <w:szCs w:val="24"/>
              </w:rPr>
              <w:t>.</w:t>
            </w:r>
            <w:r w:rsidR="00313067" w:rsidRPr="00313067">
              <w:rPr>
                <w:rFonts w:eastAsiaTheme="minorEastAsia" w:hint="eastAsia"/>
                <w:sz w:val="24"/>
                <w:szCs w:val="24"/>
              </w:rPr>
              <w:t>5</w:t>
            </w:r>
            <w:r w:rsidRPr="00313067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313067" w:rsidRPr="00313067">
              <w:rPr>
                <w:rFonts w:ascii="宋体" w:hAnsi="宋体" w:hint="eastAsia"/>
                <w:sz w:val="24"/>
              </w:rPr>
              <w:t>张姝、陈思</w:t>
            </w:r>
            <w:r w:rsidRPr="00313067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8860A5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924884">
              <w:rPr>
                <w:rFonts w:eastAsiaTheme="minorEastAsia"/>
                <w:sz w:val="24"/>
                <w:szCs w:val="24"/>
              </w:rPr>
              <w:t>20</w:t>
            </w:r>
            <w:r w:rsidR="00924884">
              <w:rPr>
                <w:rFonts w:eastAsiaTheme="minorEastAsia" w:hint="eastAsia"/>
                <w:sz w:val="24"/>
                <w:szCs w:val="24"/>
              </w:rPr>
              <w:t>21.4.</w:t>
            </w:r>
            <w:r w:rsidR="006A667A">
              <w:rPr>
                <w:rFonts w:eastAsiaTheme="minorEastAsia" w:hint="eastAsia"/>
                <w:sz w:val="24"/>
                <w:szCs w:val="24"/>
              </w:rPr>
              <w:t>7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6A667A">
              <w:rPr>
                <w:rFonts w:eastAsiaTheme="minorEastAsia" w:hAnsiTheme="minorEastAsia"/>
                <w:sz w:val="24"/>
                <w:szCs w:val="24"/>
              </w:rPr>
              <w:t>环境监测</w:t>
            </w:r>
            <w:r w:rsidR="00813C8F">
              <w:rPr>
                <w:rFonts w:eastAsiaTheme="minorEastAsia" w:hAnsiTheme="minorEastAsia"/>
                <w:sz w:val="24"/>
                <w:szCs w:val="24"/>
              </w:rPr>
              <w:t>合同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，编号</w:t>
            </w:r>
            <w:r w:rsidR="00924884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6A667A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="00924884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包括了如下内容：需方名称：</w:t>
            </w:r>
            <w:r w:rsidR="006A667A">
              <w:rPr>
                <w:rFonts w:eastAsiaTheme="minorEastAsia" w:hAnsiTheme="minorEastAsia"/>
                <w:sz w:val="24"/>
                <w:szCs w:val="24"/>
              </w:rPr>
              <w:t>江西金铂铼资源循环新</w:t>
            </w:r>
            <w:r w:rsidR="006A667A">
              <w:rPr>
                <w:rFonts w:eastAsiaTheme="minorEastAsia" w:hAnsiTheme="minorEastAsia"/>
                <w:sz w:val="24"/>
                <w:szCs w:val="24"/>
              </w:rPr>
              <w:lastRenderedPageBreak/>
              <w:t>技术有限公司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，项目名称：</w:t>
            </w:r>
            <w:r w:rsidR="006A667A">
              <w:rPr>
                <w:rFonts w:eastAsiaTheme="minorEastAsia" w:hAnsiTheme="minorEastAsia"/>
                <w:sz w:val="24"/>
                <w:szCs w:val="24"/>
              </w:rPr>
              <w:t>环境监测</w:t>
            </w:r>
            <w:r w:rsidR="00924884">
              <w:rPr>
                <w:rFonts w:eastAsiaTheme="minorEastAsia" w:hAnsiTheme="minorEastAsia" w:hint="eastAsia"/>
                <w:sz w:val="24"/>
                <w:szCs w:val="24"/>
              </w:rPr>
              <w:t>（废气、噪声）；</w:t>
            </w:r>
            <w:r w:rsidR="00924884">
              <w:rPr>
                <w:rFonts w:eastAsiaTheme="minorEastAsia" w:hAnsiTheme="minorEastAsia"/>
                <w:sz w:val="24"/>
                <w:szCs w:val="24"/>
              </w:rPr>
              <w:t>在合同中明确了质量标准、交期、费用结算、付款方式等要求，</w:t>
            </w:r>
            <w:r w:rsidR="00924884" w:rsidRPr="00313067">
              <w:rPr>
                <w:rFonts w:eastAsiaTheme="minorEastAsia" w:hAnsiTheme="minorEastAsia"/>
                <w:sz w:val="24"/>
                <w:szCs w:val="24"/>
              </w:rPr>
              <w:t>查合同评审记录表，</w:t>
            </w:r>
            <w:r w:rsidR="00313067" w:rsidRPr="00313067">
              <w:rPr>
                <w:rFonts w:eastAsiaTheme="minorEastAsia"/>
                <w:sz w:val="24"/>
                <w:szCs w:val="24"/>
              </w:rPr>
              <w:t>20</w:t>
            </w:r>
            <w:r w:rsidR="00313067" w:rsidRPr="00313067">
              <w:rPr>
                <w:rFonts w:eastAsiaTheme="minorEastAsia" w:hint="eastAsia"/>
                <w:sz w:val="24"/>
                <w:szCs w:val="24"/>
              </w:rPr>
              <w:t>21</w:t>
            </w:r>
            <w:r w:rsidR="00313067" w:rsidRPr="00313067">
              <w:rPr>
                <w:rFonts w:eastAsiaTheme="minorEastAsia"/>
                <w:sz w:val="24"/>
                <w:szCs w:val="24"/>
              </w:rPr>
              <w:t>.</w:t>
            </w:r>
            <w:r w:rsidR="00313067" w:rsidRPr="00313067">
              <w:rPr>
                <w:rFonts w:eastAsiaTheme="minorEastAsia" w:hint="eastAsia"/>
                <w:sz w:val="24"/>
                <w:szCs w:val="24"/>
              </w:rPr>
              <w:t>4</w:t>
            </w:r>
            <w:r w:rsidR="00313067" w:rsidRPr="00313067">
              <w:rPr>
                <w:rFonts w:eastAsiaTheme="minorEastAsia"/>
                <w:sz w:val="24"/>
                <w:szCs w:val="24"/>
              </w:rPr>
              <w:t>.</w:t>
            </w:r>
            <w:r w:rsidR="00313067" w:rsidRPr="00313067">
              <w:rPr>
                <w:rFonts w:eastAsiaTheme="minorEastAsia" w:hint="eastAsia"/>
                <w:sz w:val="24"/>
                <w:szCs w:val="24"/>
              </w:rPr>
              <w:t>1</w:t>
            </w:r>
            <w:r w:rsidR="00313067" w:rsidRPr="00313067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313067" w:rsidRPr="00313067">
              <w:rPr>
                <w:rFonts w:ascii="宋体" w:hAnsi="宋体" w:hint="eastAsia"/>
                <w:sz w:val="24"/>
              </w:rPr>
              <w:t>张姝、陈思</w:t>
            </w:r>
            <w:r w:rsidR="00313067" w:rsidRPr="00313067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8860A5" w:rsidRPr="00313067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813C8F" w:rsidRPr="00313067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813C8F" w:rsidRPr="00313067">
              <w:rPr>
                <w:rFonts w:eastAsiaTheme="minorEastAsia"/>
                <w:sz w:val="24"/>
                <w:szCs w:val="24"/>
              </w:rPr>
              <w:t>20</w:t>
            </w:r>
            <w:r w:rsidR="00813C8F" w:rsidRPr="00313067">
              <w:rPr>
                <w:rFonts w:eastAsiaTheme="minorEastAsia" w:hint="eastAsia"/>
                <w:sz w:val="24"/>
                <w:szCs w:val="24"/>
              </w:rPr>
              <w:t>21.7.3</w:t>
            </w:r>
            <w:r w:rsidR="00813C8F" w:rsidRPr="00313067">
              <w:rPr>
                <w:rFonts w:eastAsiaTheme="minorEastAsia" w:hAnsiTheme="minorEastAsia"/>
                <w:sz w:val="24"/>
                <w:szCs w:val="24"/>
              </w:rPr>
              <w:t>的环境监测合同，编号</w:t>
            </w:r>
            <w:r w:rsidR="00813C8F" w:rsidRPr="00313067">
              <w:rPr>
                <w:rFonts w:eastAsiaTheme="minorEastAsia" w:hAnsiTheme="minorEastAsia" w:hint="eastAsia"/>
                <w:sz w:val="24"/>
                <w:szCs w:val="24"/>
              </w:rPr>
              <w:t>691</w:t>
            </w:r>
            <w:r w:rsidR="00813C8F" w:rsidRPr="0031306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813C8F" w:rsidRPr="00313067">
              <w:rPr>
                <w:rFonts w:eastAsiaTheme="minorEastAsia" w:hAnsiTheme="minorEastAsia"/>
                <w:sz w:val="24"/>
                <w:szCs w:val="24"/>
              </w:rPr>
              <w:t>包括了如下内容：需方名称：南昌欧迅微电子有限公司，项目名称：南昌欧迅园区</w:t>
            </w:r>
            <w:r w:rsidR="00813C8F" w:rsidRPr="00313067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813C8F" w:rsidRPr="00313067">
              <w:rPr>
                <w:rFonts w:eastAsiaTheme="minorEastAsia" w:hAnsiTheme="minorEastAsia" w:hint="eastAsia"/>
                <w:sz w:val="24"/>
                <w:szCs w:val="24"/>
              </w:rPr>
              <w:t>年园区自行检测（废水、废气、噪声），</w:t>
            </w:r>
            <w:r w:rsidR="00813C8F" w:rsidRPr="00313067">
              <w:rPr>
                <w:rFonts w:eastAsiaTheme="minorEastAsia" w:hAnsiTheme="minorEastAsia"/>
                <w:sz w:val="24"/>
                <w:szCs w:val="24"/>
              </w:rPr>
              <w:t>在合同中明确了质量标准、交期、费用结算、付款方式等要求，查合同评审记录表，</w:t>
            </w:r>
            <w:r w:rsidR="00313067" w:rsidRPr="00313067">
              <w:rPr>
                <w:rFonts w:eastAsiaTheme="minorEastAsia" w:hint="eastAsia"/>
                <w:sz w:val="24"/>
                <w:szCs w:val="24"/>
              </w:rPr>
              <w:t>2021.7.1</w:t>
            </w:r>
            <w:r w:rsidR="00313067" w:rsidRPr="00313067">
              <w:rPr>
                <w:rFonts w:eastAsiaTheme="minorEastAsia" w:hint="eastAsia"/>
                <w:sz w:val="24"/>
                <w:szCs w:val="24"/>
              </w:rPr>
              <w:t>日张姝、陈思等评审，可以签订该合同，同日经总经理批准盖章后回传了顾客</w:t>
            </w:r>
            <w:r w:rsidR="00813C8F" w:rsidRPr="00313067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860A5" w:rsidRDefault="00397A2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313067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8860A5" w:rsidRDefault="00A70C3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业务部</w:t>
            </w:r>
            <w:r w:rsidR="00397A2E">
              <w:rPr>
                <w:rFonts w:eastAsiaTheme="minorEastAsia" w:hAnsiTheme="minorEastAsia"/>
                <w:sz w:val="24"/>
                <w:szCs w:val="24"/>
              </w:rPr>
              <w:t>经理介绍：目前尚未发生合同更改的情况，询问对更改情况的控制较为明确清楚。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860A5">
        <w:trPr>
          <w:trHeight w:val="516"/>
        </w:trPr>
        <w:tc>
          <w:tcPr>
            <w:tcW w:w="1242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Q8.5.3</w:t>
            </w:r>
          </w:p>
        </w:tc>
        <w:tc>
          <w:tcPr>
            <w:tcW w:w="10606" w:type="dxa"/>
          </w:tcPr>
          <w:p w:rsidR="008860A5" w:rsidRDefault="00397A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7350F2" w:rsidRDefault="00397A2E" w:rsidP="007350F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8860A5" w:rsidRDefault="00397A2E" w:rsidP="007350F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8860A5">
        <w:trPr>
          <w:trHeight w:val="516"/>
        </w:trPr>
        <w:tc>
          <w:tcPr>
            <w:tcW w:w="1242" w:type="dxa"/>
          </w:tcPr>
          <w:p w:rsidR="008860A5" w:rsidRDefault="00397A2E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交付后活动</w:t>
            </w:r>
          </w:p>
        </w:tc>
        <w:tc>
          <w:tcPr>
            <w:tcW w:w="1276" w:type="dxa"/>
          </w:tcPr>
          <w:p w:rsidR="008860A5" w:rsidRDefault="00397A2E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Q8.5.5</w:t>
            </w:r>
          </w:p>
        </w:tc>
        <w:tc>
          <w:tcPr>
            <w:tcW w:w="10606" w:type="dxa"/>
          </w:tcPr>
          <w:p w:rsidR="008860A5" w:rsidRDefault="00397A2E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8860A5">
        <w:trPr>
          <w:trHeight w:val="516"/>
        </w:trPr>
        <w:tc>
          <w:tcPr>
            <w:tcW w:w="1242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Q9.1.2</w:t>
            </w:r>
          </w:p>
        </w:tc>
        <w:tc>
          <w:tcPr>
            <w:tcW w:w="10606" w:type="dxa"/>
          </w:tcPr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公司编制《顾客满意度控制程序》，通过拜访、电话、电邮、问卷等形式，收集顾客反馈信息，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监视顾客满意程度，评价体系的有效性，寻求体系改进的机会。</w:t>
            </w:r>
          </w:p>
          <w:p w:rsidR="008860A5" w:rsidRDefault="00397A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提供如客户：</w:t>
            </w:r>
            <w:r w:rsidR="007350F2" w:rsidRPr="007350F2">
              <w:rPr>
                <w:rFonts w:eastAsiaTheme="minorEastAsia" w:hAnsiTheme="minorEastAsia" w:hint="eastAsia"/>
                <w:sz w:val="24"/>
                <w:szCs w:val="24"/>
              </w:rPr>
              <w:t>正邦余江养猪场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350F2" w:rsidRPr="007350F2">
              <w:rPr>
                <w:rFonts w:eastAsiaTheme="minorEastAsia" w:hAnsiTheme="minorEastAsia" w:hint="eastAsia"/>
                <w:sz w:val="24"/>
                <w:szCs w:val="24"/>
              </w:rPr>
              <w:t>九江市庐苑生态科技开发有限公司</w:t>
            </w:r>
            <w:r w:rsidR="007350F2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7350F2" w:rsidRPr="007350F2">
              <w:rPr>
                <w:rFonts w:eastAsiaTheme="minorEastAsia" w:hAnsiTheme="minorEastAsia" w:hint="eastAsia"/>
                <w:sz w:val="24"/>
                <w:szCs w:val="24"/>
              </w:rPr>
              <w:t>江西铝想新材料有限公司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7350F2">
              <w:rPr>
                <w:rFonts w:eastAsiaTheme="minorEastAsia" w:hint="eastAsia"/>
                <w:sz w:val="24"/>
                <w:szCs w:val="24"/>
              </w:rPr>
              <w:t>9</w:t>
            </w:r>
            <w:r w:rsidR="007350F2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</w:t>
            </w:r>
            <w:r>
              <w:rPr>
                <w:rFonts w:eastAsiaTheme="minorEastAsia" w:hAnsiTheme="minorEastAsia"/>
                <w:sz w:val="24"/>
                <w:szCs w:val="24"/>
              </w:rPr>
              <w:t>期、服务、价格等指标，满意程度分为很满意</w:t>
            </w:r>
            <w:r>
              <w:rPr>
                <w:rFonts w:eastAsiaTheme="minorEastAsia"/>
                <w:sz w:val="24"/>
                <w:szCs w:val="24"/>
              </w:rPr>
              <w:t>---</w:t>
            </w:r>
            <w:r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很满意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满意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860A5" w:rsidRDefault="00397A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7350F2">
              <w:rPr>
                <w:rFonts w:eastAsiaTheme="minorEastAsia" w:hint="eastAsia"/>
                <w:sz w:val="24"/>
                <w:szCs w:val="24"/>
              </w:rPr>
              <w:t>16</w:t>
            </w:r>
            <w:r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7350F2">
              <w:rPr>
                <w:rFonts w:eastAsiaTheme="minorEastAsia" w:hint="eastAsia"/>
                <w:sz w:val="24"/>
                <w:szCs w:val="24"/>
              </w:rPr>
              <w:t>8.3</w:t>
            </w:r>
            <w:r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8860A5" w:rsidRDefault="00397A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860A5">
        <w:trPr>
          <w:trHeight w:val="1151"/>
        </w:trPr>
        <w:tc>
          <w:tcPr>
            <w:tcW w:w="1242" w:type="dxa"/>
            <w:vAlign w:val="center"/>
          </w:tcPr>
          <w:p w:rsidR="008860A5" w:rsidRDefault="00397A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8860A5" w:rsidRDefault="00397A2E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 w:rsidR="008860A5" w:rsidRPr="00476462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提供了《合格供方名录》，主要供方包括：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序号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供方名称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  <w:t xml:space="preserve">      </w:t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供方产品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南昌江竹实业有限公司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  <w:t xml:space="preserve">   </w:t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实验气体等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江西赣仪科技有限公司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  <w:t xml:space="preserve">   </w:t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试剂耗材等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南昌广源化工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  <w:t xml:space="preserve">         </w:t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化学试剂等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南昌创意物资有限公司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  <w:t xml:space="preserve">   </w:t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化学试剂等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重庆凯标科技有限公司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  <w:t xml:space="preserve">    </w:t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标准试剂等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6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南昌白宇光学仪器有限公司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试剂耗材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青岛聚创环保设备有限公司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仪器设备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江西鼎锋化玻仪器有限公司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="00313067" w:rsidRPr="0047646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仪器设备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北京国华仪电科技有限公司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仪器设备</w:t>
            </w:r>
          </w:p>
          <w:p w:rsidR="008860A5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南昌顺德科技有限公司</w:t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仪器设备</w:t>
            </w:r>
          </w:p>
          <w:p w:rsidR="007350F2" w:rsidRPr="00476462" w:rsidRDefault="007350F2" w:rsidP="004764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76462">
              <w:rPr>
                <w:rFonts w:eastAsiaTheme="minorEastAsia" w:hAnsiTheme="minorEastAsia" w:hint="eastAsia"/>
                <w:sz w:val="24"/>
                <w:szCs w:val="24"/>
              </w:rPr>
              <w:t>......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相关资质证明、有长期可靠的设备和原料供应、通信和交通运输条件、接受我方质量保证条件要求</w:t>
            </w:r>
            <w:r>
              <w:rPr>
                <w:rFonts w:eastAsiaTheme="minorEastAsia" w:hAnsiTheme="minorEastAsia"/>
                <w:sz w:val="24"/>
                <w:szCs w:val="24"/>
              </w:rPr>
              <w:t>、长期可靠、信誉等，抽查以上供方进行了调查评价，评价结果合格。评价人</w:t>
            </w:r>
            <w:r w:rsidR="007350F2" w:rsidRPr="007350F2">
              <w:rPr>
                <w:rFonts w:hAnsi="宋体" w:hint="eastAsia"/>
                <w:sz w:val="24"/>
                <w:szCs w:val="24"/>
              </w:rPr>
              <w:t>陈秋、</w:t>
            </w:r>
            <w:r w:rsidR="007350F2" w:rsidRPr="007350F2">
              <w:rPr>
                <w:rFonts w:hAnsi="宋体" w:hint="eastAsia"/>
                <w:sz w:val="24"/>
                <w:szCs w:val="24"/>
              </w:rPr>
              <w:t xml:space="preserve"> </w:t>
            </w:r>
            <w:r w:rsidR="007350F2" w:rsidRPr="007350F2">
              <w:rPr>
                <w:rFonts w:hAnsi="宋体" w:hint="eastAsia"/>
                <w:sz w:val="24"/>
                <w:szCs w:val="24"/>
              </w:rPr>
              <w:t>张姝、陈思</w:t>
            </w:r>
            <w:r>
              <w:rPr>
                <w:rFonts w:eastAsiaTheme="minorEastAsia" w:hAnsiTheme="minorEastAsia"/>
                <w:sz w:val="24"/>
                <w:szCs w:val="24"/>
              </w:rPr>
              <w:t>，批准</w:t>
            </w:r>
            <w:r w:rsidR="007350F2">
              <w:rPr>
                <w:rFonts w:hint="eastAsia"/>
                <w:sz w:val="24"/>
              </w:rPr>
              <w:t>陈思</w:t>
            </w:r>
            <w:r>
              <w:rPr>
                <w:rFonts w:eastAsiaTheme="minorEastAsia" w:hAnsiTheme="minorEastAsia"/>
                <w:sz w:val="24"/>
                <w:szCs w:val="24"/>
              </w:rPr>
              <w:t>，日期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7350F2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7350F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8860A5" w:rsidRDefault="00397A2E" w:rsidP="008429C3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313067" w:rsidRPr="00313067" w:rsidRDefault="00313067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查见与上述供应商签订的采购合同，抽见：</w:t>
            </w:r>
          </w:p>
          <w:p w:rsidR="00313067" w:rsidRPr="00313067" w:rsidRDefault="00313067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南昌市创意物资有限公司——</w:t>
            </w:r>
            <w:r w:rsidR="00CF2568">
              <w:rPr>
                <w:rFonts w:eastAsiaTheme="minorEastAsia" w:hAnsiTheme="minorEastAsia" w:hint="eastAsia"/>
                <w:sz w:val="24"/>
                <w:szCs w:val="24"/>
              </w:rPr>
              <w:t>氯化钾、苯酚、二水氯化钡</w:t>
            </w: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等，</w:t>
            </w:r>
            <w:r w:rsidR="00CF2568">
              <w:rPr>
                <w:rFonts w:eastAsiaTheme="minorEastAsia" w:hAnsiTheme="minorEastAsia" w:hint="eastAsia"/>
                <w:sz w:val="24"/>
                <w:szCs w:val="24"/>
              </w:rPr>
              <w:t>2021.6.21</w:t>
            </w: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13067" w:rsidRPr="00313067" w:rsidRDefault="00CF2568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南昌市光源化工——聚丙烯瓶、棕色巨塞试管、不锈钢开口直壁容器、采样管等试验耗材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2021.4.13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2021.5.18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13067" w:rsidRDefault="00CF2568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坛墨质检科技股份有限公司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标准物质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水中甲醛、标准物质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水中挥发物、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标准物质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二氧化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硫标准溶液、标准物质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硫化氢溶液等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2021.8.4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2021.7.26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A64FAC" w:rsidRDefault="00A64FAC" w:rsidP="00A64FA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4FAC">
              <w:rPr>
                <w:rFonts w:eastAsiaTheme="minorEastAsia" w:hAnsiTheme="minorEastAsia" w:hint="eastAsia"/>
                <w:sz w:val="24"/>
                <w:szCs w:val="24"/>
              </w:rPr>
              <w:t>北京国华仪电科技有限公司</w:t>
            </w: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便携式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PH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计、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PH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复合电极、氢氟酸滴定电极等</w:t>
            </w: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2021.7.29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2021.6.2</w:t>
            </w: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13067" w:rsidRPr="00313067" w:rsidRDefault="00313067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介绍说，公司对合同进行评审后，合同双方盖章；未保留评审记录，交流；</w:t>
            </w:r>
          </w:p>
          <w:p w:rsidR="00313067" w:rsidRPr="00313067" w:rsidRDefault="00313067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以上合同均明确了名称、型号、单位、数量、金额、交付时间、送货地址、质量保证等；</w:t>
            </w:r>
          </w:p>
          <w:p w:rsidR="00313067" w:rsidRPr="00313067" w:rsidRDefault="00A64FAC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另查见购货对账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单据，抽见：</w:t>
            </w:r>
          </w:p>
          <w:p w:rsidR="00313067" w:rsidRPr="00313067" w:rsidRDefault="00A64FAC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南昌江竹实业有限公司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Ar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SO2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标气、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NO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标气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O2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标气等；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2021.7.7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784A49">
              <w:rPr>
                <w:rFonts w:eastAsiaTheme="minorEastAsia" w:hAnsiTheme="minorEastAsia" w:hint="eastAsia"/>
                <w:sz w:val="24"/>
                <w:szCs w:val="24"/>
              </w:rPr>
              <w:t>2021.7.12</w:t>
            </w:r>
            <w:r w:rsidR="00313067" w:rsidRPr="0031306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13067" w:rsidRPr="00313067" w:rsidRDefault="00313067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以上单据均明确了名称、包装规格、重量、单价等；收货人签收；</w:t>
            </w:r>
          </w:p>
          <w:p w:rsidR="008860A5" w:rsidRDefault="00313067" w:rsidP="00313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13067">
              <w:rPr>
                <w:rFonts w:eastAsiaTheme="minorEastAsia" w:hAnsiTheme="minorEastAsia" w:hint="eastAsia"/>
                <w:sz w:val="24"/>
                <w:szCs w:val="24"/>
              </w:rPr>
              <w:t>介绍说，本市零星采购，多年业务关系，没有签订合同；口头订单，收货时进行核对采购要求，如不满足要求，进行退换货；近几年未发生退换货的情况；建议签订框架协议，交流。</w:t>
            </w:r>
            <w:r w:rsidR="00397A2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外包过程</w:t>
            </w:r>
            <w:r w:rsidR="00A64FAC">
              <w:rPr>
                <w:rFonts w:eastAsiaTheme="minorEastAsia" w:hAnsiTheme="minorEastAsia" w:hint="eastAsia"/>
                <w:sz w:val="24"/>
                <w:szCs w:val="24"/>
              </w:rPr>
              <w:t>：无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8860A5" w:rsidRDefault="00A64FAC" w:rsidP="00A64FA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采购产品验证通常采取查验产品外观、性能检验、合格证、数量的方式，具体详见技术</w:t>
            </w:r>
            <w:r w:rsidR="00397A2E">
              <w:rPr>
                <w:rFonts w:eastAsiaTheme="minorEastAsia" w:hAnsiTheme="minorEastAsia"/>
                <w:sz w:val="24"/>
                <w:szCs w:val="24"/>
              </w:rPr>
              <w:t>部审核记录。</w:t>
            </w:r>
          </w:p>
        </w:tc>
        <w:tc>
          <w:tcPr>
            <w:tcW w:w="1585" w:type="dxa"/>
          </w:tcPr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60A5" w:rsidRDefault="008860A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8860A5">
        <w:trPr>
          <w:trHeight w:val="1151"/>
        </w:trPr>
        <w:tc>
          <w:tcPr>
            <w:tcW w:w="1242" w:type="dxa"/>
            <w:vAlign w:val="center"/>
          </w:tcPr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</w:tc>
        <w:tc>
          <w:tcPr>
            <w:tcW w:w="10606" w:type="dxa"/>
          </w:tcPr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>
              <w:rPr>
                <w:rFonts w:eastAsiaTheme="minorEastAsia" w:hAnsiTheme="minorEastAsia"/>
                <w:sz w:val="24"/>
                <w:szCs w:val="24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>
              <w:rPr>
                <w:rFonts w:eastAsiaTheme="minorEastAsia" w:hAnsiTheme="minorEastAsia"/>
                <w:sz w:val="24"/>
                <w:szCs w:val="24"/>
              </w:rPr>
              <w:t>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，识别了本部门在办公、采购、销售、相关方等各有关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过程的环境因素，包括日光灯更换、电脑使用用电消耗、办公纸张、采购、销售活动宣传材料的处置、车辆尾气排放、废包装物排放等环境因素，识别时能考虑产品生命周期观点。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>
              <w:rPr>
                <w:rFonts w:eastAsiaTheme="minorEastAsia" w:hAnsiTheme="minorEastAsia"/>
                <w:sz w:val="24"/>
                <w:szCs w:val="24"/>
              </w:rPr>
              <w:t>有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>
              <w:rPr>
                <w:rFonts w:eastAsiaTheme="minorEastAsia" w:hAnsiTheme="minorEastAsia"/>
                <w:sz w:val="24"/>
                <w:szCs w:val="24"/>
              </w:rPr>
              <w:t>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，识别了办公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电线破损裸露、</w:t>
            </w:r>
            <w:r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电脑显示屏的辐射、电器超负荷</w:t>
            </w:r>
            <w:r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个不可接受风险，包括：潜在火灾、触电事故发生。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860A5">
        <w:trPr>
          <w:trHeight w:val="1151"/>
        </w:trPr>
        <w:tc>
          <w:tcPr>
            <w:tcW w:w="1242" w:type="dxa"/>
            <w:vAlign w:val="center"/>
          </w:tcPr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E8.1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eastAsiaTheme="minorEastAsia" w:hint="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</w:t>
            </w:r>
            <w:r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8860A5" w:rsidRDefault="00397A2E">
            <w:pPr>
              <w:spacing w:line="360" w:lineRule="auto"/>
              <w:rPr>
                <w:rFonts w:eastAsiaTheme="minorEastAsia" w:hAnsi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采购。公司目前采购的主要原材料有：</w:t>
            </w:r>
            <w:r w:rsidR="00784A49">
              <w:rPr>
                <w:rFonts w:eastAsiaTheme="minorEastAsia" w:hAnsiTheme="minorEastAsia"/>
                <w:sz w:val="24"/>
                <w:szCs w:val="24"/>
              </w:rPr>
              <w:t>标准物质、试验耗材、试验药剂</w:t>
            </w:r>
            <w:r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等；有产品检验记录、合格证和使用说明等记录。公司</w:t>
            </w:r>
            <w:r w:rsidR="00784A49">
              <w:rPr>
                <w:rFonts w:eastAsiaTheme="minorEastAsia" w:hAnsiTheme="minorEastAsia"/>
                <w:sz w:val="24"/>
                <w:szCs w:val="24"/>
              </w:rPr>
              <w:t>目前的业务服务</w:t>
            </w:r>
            <w:r w:rsidR="00784A49" w:rsidRPr="00784A49">
              <w:rPr>
                <w:rFonts w:eastAsiaTheme="minorEastAsia" w:hAnsiTheme="minorEastAsia" w:hint="eastAsia"/>
                <w:sz w:val="24"/>
                <w:szCs w:val="24"/>
              </w:rPr>
              <w:t>环境保护监测服务</w:t>
            </w:r>
            <w:r>
              <w:rPr>
                <w:sz w:val="24"/>
                <w:szCs w:val="24"/>
              </w:rPr>
              <w:t>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784A4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</w:t>
            </w:r>
            <w:r>
              <w:rPr>
                <w:rFonts w:eastAsiaTheme="minorEastAsia" w:hAnsiTheme="minorEastAsia"/>
                <w:sz w:val="24"/>
                <w:szCs w:val="24"/>
              </w:rPr>
              <w:t>负责统一打印、复印，产生的废弃物，由</w:t>
            </w:r>
            <w:r w:rsidR="00784A49">
              <w:rPr>
                <w:rFonts w:eastAsiaTheme="minorEastAsia" w:hAnsiTheme="minorEastAsia"/>
                <w:sz w:val="24"/>
                <w:szCs w:val="24"/>
              </w:rPr>
              <w:t>行政</w:t>
            </w:r>
            <w:r w:rsidR="00784A49">
              <w:rPr>
                <w:rFonts w:eastAsiaTheme="minorEastAsia" w:hAnsiTheme="minorEastAsia"/>
                <w:sz w:val="24"/>
                <w:szCs w:val="24"/>
              </w:rPr>
              <w:lastRenderedPageBreak/>
              <w:t>部</w:t>
            </w:r>
            <w:r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A70C37">
              <w:rPr>
                <w:rFonts w:eastAsiaTheme="minorEastAsia" w:hAnsiTheme="minorEastAsia"/>
                <w:sz w:val="24"/>
                <w:szCs w:val="24"/>
              </w:rPr>
              <w:t>业务部</w:t>
            </w:r>
            <w:r>
              <w:rPr>
                <w:rFonts w:eastAsiaTheme="minorEastAsia" w:hAnsiTheme="minorEastAsia"/>
                <w:sz w:val="24"/>
                <w:szCs w:val="24"/>
              </w:rPr>
              <w:t>和原材料仓库内主要是电的使用，电器有漏电保护器，经常对电路、电源进行检查，没有露电现象发生，查环境安全记录，提供了《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---202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/>
                <w:sz w:val="24"/>
                <w:szCs w:val="24"/>
              </w:rPr>
              <w:t>月份检查结果正常。</w:t>
            </w:r>
          </w:p>
          <w:p w:rsidR="00784A49" w:rsidRPr="00784A49" w:rsidRDefault="00784A49" w:rsidP="00784A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84A49">
              <w:rPr>
                <w:rFonts w:eastAsiaTheme="minorEastAsia" w:hint="eastAsia"/>
                <w:sz w:val="24"/>
                <w:szCs w:val="24"/>
              </w:rPr>
              <w:t>节约用水用电、纸张双面使用、禁止吸烟、无乱拉乱接电线、无超额电器使用；</w:t>
            </w:r>
          </w:p>
          <w:p w:rsidR="00784A49" w:rsidRPr="00784A49" w:rsidRDefault="00784A49" w:rsidP="00784A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84A49">
              <w:rPr>
                <w:rFonts w:eastAsiaTheme="minorEastAsia" w:hint="eastAsia"/>
                <w:sz w:val="24"/>
                <w:szCs w:val="24"/>
              </w:rPr>
              <w:t>生活废水经市政管网排放；无工业废水；</w:t>
            </w:r>
          </w:p>
          <w:p w:rsidR="00784A49" w:rsidRPr="00784A49" w:rsidRDefault="00784A49" w:rsidP="00784A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84A49">
              <w:rPr>
                <w:rFonts w:eastAsiaTheme="minorEastAsia" w:hint="eastAsia"/>
                <w:sz w:val="24"/>
                <w:szCs w:val="24"/>
              </w:rPr>
              <w:t>办公环境安静，无明显噪声和废气；</w:t>
            </w:r>
          </w:p>
          <w:p w:rsidR="00784A49" w:rsidRPr="00784A49" w:rsidRDefault="00784A49" w:rsidP="00784A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84A49">
              <w:rPr>
                <w:rFonts w:eastAsiaTheme="minorEastAsia" w:hint="eastAsia"/>
                <w:sz w:val="24"/>
                <w:szCs w:val="24"/>
              </w:rPr>
              <w:t>办公用固废集中回收，市政环卫部门收集处理；</w:t>
            </w:r>
          </w:p>
          <w:p w:rsidR="00784A49" w:rsidRPr="00784A49" w:rsidRDefault="00784A49" w:rsidP="00784A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84A49">
              <w:rPr>
                <w:rFonts w:eastAsiaTheme="minorEastAsia" w:hint="eastAsia"/>
                <w:sz w:val="24"/>
                <w:szCs w:val="24"/>
              </w:rPr>
              <w:t>办公用墨盒硒鼓等危废以旧换新。</w:t>
            </w:r>
          </w:p>
          <w:p w:rsidR="008860A5" w:rsidRDefault="00784A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84A49">
              <w:rPr>
                <w:rFonts w:eastAsiaTheme="minorEastAsia" w:hint="eastAsia"/>
                <w:sz w:val="24"/>
                <w:szCs w:val="24"/>
              </w:rPr>
              <w:t>提供“至相关方告知书”，介绍说，会对公司的相关方进行告知。</w:t>
            </w:r>
            <w:r w:rsidR="00397A2E">
              <w:rPr>
                <w:rFonts w:eastAsiaTheme="minorEastAsia" w:hint="eastAsia"/>
                <w:sz w:val="24"/>
                <w:szCs w:val="24"/>
              </w:rPr>
              <w:t>提供了《重要相关方施加影响一览表》，</w:t>
            </w:r>
            <w:r>
              <w:rPr>
                <w:rFonts w:eastAsiaTheme="minorEastAsia" w:hint="eastAsia"/>
                <w:sz w:val="24"/>
                <w:szCs w:val="24"/>
              </w:rPr>
              <w:t>2021.4.4</w:t>
            </w:r>
            <w:r w:rsidR="00397A2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="00397A2E">
              <w:rPr>
                <w:rFonts w:eastAsiaTheme="minorEastAsia" w:hint="eastAsia"/>
                <w:sz w:val="24"/>
                <w:szCs w:val="24"/>
              </w:rPr>
              <w:t>:</w:t>
            </w:r>
            <w:r w:rsidR="00397A2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="00397A2E">
              <w:rPr>
                <w:rFonts w:eastAsiaTheme="minorEastAsia" w:hint="eastAsia"/>
                <w:sz w:val="24"/>
                <w:szCs w:val="24"/>
              </w:rPr>
              <w:t>/</w:t>
            </w:r>
            <w:r w:rsidR="00397A2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="00397A2E">
              <w:rPr>
                <w:rFonts w:eastAsiaTheme="minorEastAsia" w:hint="eastAsia"/>
                <w:sz w:val="24"/>
                <w:szCs w:val="24"/>
              </w:rPr>
              <w:t>/</w:t>
            </w:r>
            <w:r w:rsidR="00397A2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8860A5" w:rsidRDefault="00784A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="00397A2E">
              <w:rPr>
                <w:rFonts w:eastAsiaTheme="minorEastAsia" w:hint="eastAsia"/>
                <w:sz w:val="24"/>
                <w:szCs w:val="24"/>
              </w:rPr>
              <w:t>.</w:t>
            </w:r>
            <w:r w:rsidR="00397A2E">
              <w:rPr>
                <w:rFonts w:eastAsiaTheme="minorEastAsia" w:hint="eastAsia"/>
                <w:sz w:val="24"/>
                <w:szCs w:val="24"/>
              </w:rPr>
              <w:t>原材料仓，按物料种类分类摆放，查看现场物料排放整齐，物料标识清晰；</w:t>
            </w:r>
            <w:r w:rsidR="00397A2E">
              <w:rPr>
                <w:rFonts w:eastAsiaTheme="minorEastAsia" w:hint="eastAsia"/>
                <w:sz w:val="24"/>
                <w:szCs w:val="24"/>
              </w:rPr>
              <w:t>,</w:t>
            </w:r>
            <w:r w:rsidR="00397A2E">
              <w:rPr>
                <w:rFonts w:eastAsiaTheme="minorEastAsia" w:hint="eastAsia"/>
                <w:sz w:val="24"/>
                <w:szCs w:val="24"/>
              </w:rPr>
              <w:t>现场查看办公区域和仓库区域配备了灭火器等消防设施，状况正常。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860A5">
        <w:trPr>
          <w:trHeight w:val="1151"/>
        </w:trPr>
        <w:tc>
          <w:tcPr>
            <w:tcW w:w="1242" w:type="dxa"/>
            <w:vAlign w:val="center"/>
          </w:tcPr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E8.2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编制了《应急准备和响应控制程序》，确定的紧急情况有：火灾、触电等。提供了火灾应急预案、触电事故应急预案，其中包括目的、适用范围、职责、应急处理细则、演习、必备资料等，相关内容基本充分。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应急设施配置：在</w:t>
            </w:r>
            <w:r w:rsidR="00A70C37">
              <w:rPr>
                <w:rFonts w:eastAsiaTheme="minorEastAsia" w:hAnsiTheme="minorEastAsia" w:hint="eastAsia"/>
                <w:bCs/>
                <w:sz w:val="24"/>
                <w:szCs w:val="24"/>
              </w:rPr>
              <w:t>业务部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区域内均配备了灭火器等消防设施，均在有效期内，状态良好。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2021.</w:t>
            </w:r>
            <w:r w:rsidR="00476462">
              <w:rPr>
                <w:rFonts w:eastAsia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.2</w:t>
            </w:r>
            <w:r w:rsidR="00476462">
              <w:rPr>
                <w:rFonts w:eastAsiaTheme="minorEastAsia" w:hAnsiTheme="minorEastAsia" w:hint="eastAsia"/>
                <w:bCs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日</w:t>
            </w:r>
            <w:r w:rsidR="00A70C37">
              <w:rPr>
                <w:rFonts w:eastAsiaTheme="minorEastAsia" w:hAnsiTheme="minorEastAsia" w:hint="eastAsia"/>
                <w:bCs/>
                <w:sz w:val="24"/>
                <w:szCs w:val="24"/>
              </w:rPr>
              <w:t>业务部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有参加《消防安全应急预案演练》，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再查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2021.</w:t>
            </w:r>
            <w:r w:rsidR="00784A49">
              <w:rPr>
                <w:rFonts w:eastAsia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.</w:t>
            </w:r>
            <w:r w:rsidR="00784A49">
              <w:rPr>
                <w:rFonts w:eastAsiaTheme="minorEastAsia" w:hAnsiTheme="minorEastAsia" w:hint="eastAsia"/>
                <w:bCs/>
                <w:sz w:val="24"/>
                <w:szCs w:val="24"/>
              </w:rPr>
              <w:t>22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日</w:t>
            </w:r>
            <w:r w:rsidR="00A70C37">
              <w:rPr>
                <w:rFonts w:eastAsiaTheme="minorEastAsia" w:hAnsiTheme="minorEastAsia" w:hint="eastAsia"/>
                <w:bCs/>
                <w:sz w:val="24"/>
                <w:szCs w:val="24"/>
              </w:rPr>
              <w:t>业务部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有参加《触电应急救援预案演练》，</w:t>
            </w:r>
          </w:p>
          <w:p w:rsidR="008860A5" w:rsidRDefault="00397A2E" w:rsidP="0021664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现场巡视</w:t>
            </w:r>
            <w:r w:rsidR="00A70C37">
              <w:rPr>
                <w:rFonts w:eastAsiaTheme="minorEastAsia" w:hAnsiTheme="minorEastAsia" w:hint="eastAsia"/>
                <w:bCs/>
                <w:sz w:val="24"/>
                <w:szCs w:val="24"/>
              </w:rPr>
              <w:t>业务部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办公区有灭火器，均有效。</w:t>
            </w:r>
          </w:p>
          <w:p w:rsidR="008860A5" w:rsidRDefault="00397A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860A5" w:rsidRDefault="00476462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8860A5" w:rsidRDefault="00397A2E"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 w:rsidR="008860A5" w:rsidRDefault="008860A5">
      <w:pPr>
        <w:rPr>
          <w:rFonts w:eastAsiaTheme="minorEastAsia"/>
        </w:rPr>
      </w:pPr>
    </w:p>
    <w:p w:rsidR="008860A5" w:rsidRDefault="00397A2E">
      <w:pPr>
        <w:pStyle w:val="a8"/>
        <w:rPr>
          <w:rFonts w:eastAsiaTheme="minorEastAsia"/>
        </w:rPr>
      </w:pPr>
      <w:r>
        <w:rPr>
          <w:rFonts w:eastAsiaTheme="minorEastAsia" w:hAnsiTheme="minorEastAsia"/>
        </w:rPr>
        <w:t>说明：不符合标注</w:t>
      </w:r>
      <w:r>
        <w:rPr>
          <w:rFonts w:eastAsiaTheme="minorEastAsia"/>
        </w:rPr>
        <w:t>N</w:t>
      </w:r>
    </w:p>
    <w:sectPr w:rsidR="008860A5" w:rsidSect="008860A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C6" w:rsidRDefault="005E3FC6" w:rsidP="008860A5">
      <w:r>
        <w:separator/>
      </w:r>
    </w:p>
  </w:endnote>
  <w:endnote w:type="continuationSeparator" w:id="1">
    <w:p w:rsidR="005E3FC6" w:rsidRDefault="005E3FC6" w:rsidP="0088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64FAC" w:rsidRDefault="00FD3A40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64FA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66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64FA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64FA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664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4FAC" w:rsidRDefault="00A64F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C6" w:rsidRDefault="005E3FC6" w:rsidP="008860A5">
      <w:r>
        <w:separator/>
      </w:r>
    </w:p>
  </w:footnote>
  <w:footnote w:type="continuationSeparator" w:id="1">
    <w:p w:rsidR="005E3FC6" w:rsidRDefault="005E3FC6" w:rsidP="0088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AC" w:rsidRDefault="00A64FAC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4FAC" w:rsidRDefault="00FD3A40">
    <w:pPr>
      <w:pStyle w:val="a9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A64FAC" w:rsidRDefault="00A64FAC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4FAC">
      <w:rPr>
        <w:rStyle w:val="CharChar1"/>
        <w:rFonts w:hint="default"/>
        <w:w w:val="90"/>
      </w:rPr>
      <w:t>Beijing International Standard united Certification Co.,Ltd.</w:t>
    </w:r>
  </w:p>
  <w:p w:rsidR="00A64FAC" w:rsidRDefault="00A64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6950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1664C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067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97A2E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462"/>
    <w:rsid w:val="00481E42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E3FC6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56855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67A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305F5"/>
    <w:rsid w:val="00732B66"/>
    <w:rsid w:val="007350F2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15DC"/>
    <w:rsid w:val="007839F5"/>
    <w:rsid w:val="00783C4A"/>
    <w:rsid w:val="00784A49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3C8F"/>
    <w:rsid w:val="008154B0"/>
    <w:rsid w:val="00815AF5"/>
    <w:rsid w:val="008160E3"/>
    <w:rsid w:val="00827CD6"/>
    <w:rsid w:val="008343CB"/>
    <w:rsid w:val="00834F70"/>
    <w:rsid w:val="00835B31"/>
    <w:rsid w:val="008429C3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860A5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24884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64FAC"/>
    <w:rsid w:val="00A70C37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26B1"/>
    <w:rsid w:val="00B546C0"/>
    <w:rsid w:val="00B565BF"/>
    <w:rsid w:val="00B62794"/>
    <w:rsid w:val="00B63DEE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2568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24DAD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17D82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A40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2707916"/>
    <w:rsid w:val="108219C2"/>
    <w:rsid w:val="38CD16CA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60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8860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8860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860A5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8860A5"/>
    <w:pPr>
      <w:spacing w:before="25" w:after="25"/>
    </w:pPr>
    <w:rPr>
      <w:bCs/>
      <w:spacing w:val="10"/>
    </w:rPr>
  </w:style>
  <w:style w:type="paragraph" w:styleId="a4">
    <w:name w:val="Normal Indent"/>
    <w:basedOn w:val="a"/>
    <w:rsid w:val="008860A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Char"/>
    <w:uiPriority w:val="99"/>
    <w:unhideWhenUsed/>
    <w:qFormat/>
    <w:rsid w:val="008860A5"/>
    <w:pPr>
      <w:spacing w:line="420" w:lineRule="exact"/>
    </w:pPr>
    <w:rPr>
      <w:sz w:val="24"/>
    </w:rPr>
  </w:style>
  <w:style w:type="paragraph" w:styleId="a6">
    <w:name w:val="Plain Text"/>
    <w:basedOn w:val="a"/>
    <w:link w:val="Char0"/>
    <w:qFormat/>
    <w:rsid w:val="008860A5"/>
    <w:rPr>
      <w:rFonts w:ascii="宋体" w:hAnsi="Courier New"/>
    </w:rPr>
  </w:style>
  <w:style w:type="paragraph" w:styleId="a7">
    <w:name w:val="Balloon Text"/>
    <w:basedOn w:val="a"/>
    <w:link w:val="Char1"/>
    <w:uiPriority w:val="99"/>
    <w:semiHidden/>
    <w:unhideWhenUsed/>
    <w:qFormat/>
    <w:rsid w:val="008860A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88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rsid w:val="0088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8860A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b">
    <w:name w:val="Title"/>
    <w:basedOn w:val="a"/>
    <w:link w:val="Char4"/>
    <w:qFormat/>
    <w:rsid w:val="008860A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c">
    <w:name w:val="Table Grid"/>
    <w:basedOn w:val="a2"/>
    <w:uiPriority w:val="59"/>
    <w:qFormat/>
    <w:rsid w:val="008860A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qFormat/>
    <w:rsid w:val="008860A5"/>
    <w:rPr>
      <w:color w:val="0000FF" w:themeColor="hyperlink"/>
      <w:u w:val="single"/>
    </w:rPr>
  </w:style>
  <w:style w:type="character" w:customStyle="1" w:styleId="Char3">
    <w:name w:val="页眉 Char"/>
    <w:basedOn w:val="a1"/>
    <w:link w:val="a9"/>
    <w:uiPriority w:val="99"/>
    <w:qFormat/>
    <w:rsid w:val="008860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sid w:val="008860A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qFormat/>
    <w:rsid w:val="008860A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860A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sid w:val="008860A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rsid w:val="008860A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1"/>
    <w:link w:val="2"/>
    <w:uiPriority w:val="9"/>
    <w:qFormat/>
    <w:rsid w:val="008860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5"/>
    <w:uiPriority w:val="99"/>
    <w:rsid w:val="008860A5"/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纯文本 Char"/>
    <w:basedOn w:val="a1"/>
    <w:link w:val="a6"/>
    <w:qFormat/>
    <w:rsid w:val="008860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1"/>
    <w:link w:val="ab"/>
    <w:qFormat/>
    <w:rsid w:val="008860A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e">
    <w:name w:val="List Paragraph"/>
    <w:basedOn w:val="a"/>
    <w:uiPriority w:val="99"/>
    <w:unhideWhenUsed/>
    <w:rsid w:val="008860A5"/>
    <w:pPr>
      <w:ind w:firstLineChars="200" w:firstLine="420"/>
    </w:pPr>
  </w:style>
  <w:style w:type="paragraph" w:styleId="af">
    <w:name w:val="No Spacing"/>
    <w:uiPriority w:val="99"/>
    <w:qFormat/>
    <w:rsid w:val="00886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1"/>
    <w:link w:val="1"/>
    <w:rsid w:val="008860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1"/>
    <w:link w:val="3"/>
    <w:qFormat/>
    <w:rsid w:val="008860A5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8860A5"/>
    <w:pPr>
      <w:jc w:val="left"/>
    </w:pPr>
    <w:rPr>
      <w:kern w:val="0"/>
      <w:szCs w:val="24"/>
    </w:rPr>
  </w:style>
  <w:style w:type="character" w:customStyle="1" w:styleId="cons">
    <w:name w:val="cons"/>
    <w:basedOn w:val="a1"/>
    <w:rsid w:val="0088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790</Words>
  <Characters>4506</Characters>
  <Application>Microsoft Office Word</Application>
  <DocSecurity>0</DocSecurity>
  <Lines>37</Lines>
  <Paragraphs>10</Paragraphs>
  <ScaleCrop>false</ScaleCrop>
  <Company>china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1026</cp:revision>
  <dcterms:created xsi:type="dcterms:W3CDTF">2015-06-17T12:51:00Z</dcterms:created>
  <dcterms:modified xsi:type="dcterms:W3CDTF">2021-08-16T06:13:00Z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101590E2BE384B31B1F5F02B5F1D3BCE</vt:lpwstr>
  </property>
</Properties>
</file>