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0865-2021-QEO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江西三科检测有限公司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2021年08月13日 下午至2021年08月14日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w:t>
            </w:r>
            <w:r>
              <w:rPr>
                <w:rFonts w:hint="eastAsia" w:ascii="宋体"/>
                <w:b/>
                <w:szCs w:val="21"/>
              </w:rPr>
              <w:sym w:font="Wingdings 2" w:char="0052"/>
            </w:r>
            <w:r>
              <w:rPr>
                <w:rFonts w:hint="eastAsia" w:ascii="宋体"/>
                <w:b/>
                <w:szCs w:val="21"/>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伍光华</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2020-N1QMS-2219448</w:t>
            </w:r>
          </w:p>
          <w:p>
            <w:pPr>
              <w:spacing w:line="240" w:lineRule="exact"/>
              <w:jc w:val="center"/>
              <w:rPr>
                <w:b/>
                <w:color w:val="000000"/>
                <w:szCs w:val="21"/>
              </w:rPr>
            </w:pPr>
            <w:r>
              <w:rPr>
                <w:b/>
                <w:color w:val="000000"/>
                <w:szCs w:val="21"/>
              </w:rPr>
              <w:t>2020-N1EMS-2219448</w:t>
            </w:r>
          </w:p>
          <w:p>
            <w:pPr>
              <w:spacing w:line="240" w:lineRule="exact"/>
              <w:jc w:val="center"/>
              <w:rPr>
                <w:b/>
                <w:color w:val="000000"/>
                <w:szCs w:val="21"/>
              </w:rPr>
            </w:pPr>
            <w:r>
              <w:rPr>
                <w:b/>
                <w:color w:val="000000"/>
                <w:szCs w:val="21"/>
              </w:rPr>
              <w:t>2020-N1OHSMS-2219448</w:t>
            </w:r>
          </w:p>
        </w:tc>
        <w:tc>
          <w:tcPr>
            <w:tcW w:w="1140" w:type="dxa"/>
            <w:vAlign w:val="center"/>
          </w:tcPr>
          <w:p>
            <w:pPr>
              <w:spacing w:line="240" w:lineRule="exact"/>
              <w:jc w:val="center"/>
              <w:rPr>
                <w:b/>
                <w:color w:val="000000"/>
                <w:szCs w:val="21"/>
              </w:rPr>
            </w:pPr>
            <w:r>
              <w:rPr>
                <w:b/>
                <w:color w:val="000000"/>
                <w:szCs w:val="21"/>
              </w:rPr>
              <w:t>Q:34.02.00</w:t>
            </w:r>
          </w:p>
          <w:p>
            <w:pPr>
              <w:spacing w:line="240" w:lineRule="exact"/>
              <w:jc w:val="center"/>
              <w:rPr>
                <w:b/>
                <w:color w:val="000000"/>
                <w:szCs w:val="21"/>
              </w:rPr>
            </w:pPr>
            <w:r>
              <w:rPr>
                <w:b/>
                <w:color w:val="000000"/>
                <w:szCs w:val="21"/>
              </w:rPr>
              <w:t>E:34.02.00</w:t>
            </w:r>
          </w:p>
          <w:p>
            <w:pPr>
              <w:spacing w:line="240" w:lineRule="exact"/>
              <w:jc w:val="center"/>
              <w:rPr>
                <w:b/>
                <w:color w:val="000000"/>
                <w:szCs w:val="21"/>
              </w:rPr>
            </w:pPr>
            <w:r>
              <w:rPr>
                <w:b/>
                <w:color w:val="000000"/>
                <w:szCs w:val="21"/>
              </w:rPr>
              <w:t>O:34.02.00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文波</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2019-N1QMS-1257737</w:t>
            </w:r>
          </w:p>
          <w:p>
            <w:pPr>
              <w:spacing w:line="240" w:lineRule="exact"/>
              <w:jc w:val="center"/>
              <w:rPr>
                <w:b/>
                <w:color w:val="000000"/>
                <w:szCs w:val="21"/>
              </w:rPr>
            </w:pPr>
            <w:r>
              <w:rPr>
                <w:b/>
                <w:color w:val="000000"/>
                <w:szCs w:val="21"/>
              </w:rPr>
              <w:t>2019-N1EMS-1257737</w:t>
            </w:r>
          </w:p>
          <w:p>
            <w:pPr>
              <w:spacing w:line="240" w:lineRule="exact"/>
              <w:jc w:val="center"/>
              <w:rPr>
                <w:b/>
                <w:color w:val="000000"/>
                <w:szCs w:val="21"/>
              </w:rPr>
            </w:pPr>
            <w:r>
              <w:rPr>
                <w:b/>
                <w:color w:val="000000"/>
                <w:szCs w:val="21"/>
              </w:rPr>
              <w:t>2020-N1OHSMS-1257737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江西三科检测有限公司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江西省南昌市南昌经济技术开发区瑞香路900号唐人科技产业园项目#厂房五楼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330299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江西省南昌市南昌经济技术开发区瑞香路900号唐人科技产业园项目#厂房五楼</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330299</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张姝</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15179166996</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陈思</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张姝</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r>
              <w:t>环境保护监测服务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autoSpaceDE w:val="0"/>
              <w:autoSpaceDN w:val="0"/>
              <w:adjustRightInd w:val="0"/>
              <w:jc w:val="left"/>
              <w:rPr>
                <w:rFonts w:hint="eastAsia" w:eastAsia="宋体"/>
                <w:b w:val="0"/>
                <w:bCs/>
                <w:color w:val="auto"/>
                <w:sz w:val="21"/>
                <w:szCs w:val="21"/>
                <w:lang w:val="en-US" w:eastAsia="zh-CN"/>
              </w:rPr>
            </w:pPr>
            <w:r>
              <w:rPr>
                <w:rFonts w:hint="eastAsia"/>
                <w:b w:val="0"/>
                <w:bCs/>
                <w:color w:val="auto"/>
                <w:sz w:val="21"/>
                <w:szCs w:val="21"/>
                <w:lang w:eastAsia="zh-CN"/>
              </w:rPr>
              <w:t>业务接单-</w:t>
            </w:r>
            <w:r>
              <w:rPr>
                <w:rFonts w:hint="eastAsia"/>
                <w:b w:val="0"/>
                <w:bCs/>
                <w:color w:val="auto"/>
                <w:sz w:val="21"/>
                <w:szCs w:val="21"/>
                <w:lang w:val="en-US" w:eastAsia="zh-CN"/>
              </w:rPr>
              <w:t>---</w:t>
            </w:r>
            <w:r>
              <w:rPr>
                <w:rFonts w:hint="eastAsia"/>
                <w:b w:val="0"/>
                <w:bCs/>
                <w:color w:val="auto"/>
                <w:sz w:val="21"/>
                <w:szCs w:val="21"/>
                <w:lang w:eastAsia="zh-CN"/>
              </w:rPr>
              <w:t>业务下单-</w:t>
            </w:r>
            <w:r>
              <w:rPr>
                <w:rFonts w:hint="eastAsia"/>
                <w:b w:val="0"/>
                <w:bCs/>
                <w:color w:val="auto"/>
                <w:sz w:val="21"/>
                <w:szCs w:val="21"/>
                <w:lang w:val="en-US" w:eastAsia="zh-CN"/>
              </w:rPr>
              <w:t>---</w:t>
            </w:r>
            <w:r>
              <w:rPr>
                <w:rFonts w:hint="eastAsia"/>
                <w:b w:val="0"/>
                <w:bCs/>
                <w:color w:val="auto"/>
                <w:sz w:val="21"/>
                <w:szCs w:val="21"/>
                <w:lang w:eastAsia="zh-CN"/>
              </w:rPr>
              <w:t>采样-</w:t>
            </w:r>
            <w:r>
              <w:rPr>
                <w:rFonts w:hint="eastAsia"/>
                <w:b w:val="0"/>
                <w:bCs/>
                <w:color w:val="auto"/>
                <w:sz w:val="21"/>
                <w:szCs w:val="21"/>
                <w:lang w:val="en-US" w:eastAsia="zh-CN"/>
              </w:rPr>
              <w:t>---</w:t>
            </w:r>
            <w:r>
              <w:rPr>
                <w:rFonts w:hint="eastAsia"/>
                <w:b w:val="0"/>
                <w:bCs/>
                <w:color w:val="auto"/>
                <w:sz w:val="21"/>
                <w:szCs w:val="21"/>
                <w:lang w:eastAsia="zh-CN"/>
              </w:rPr>
              <w:t>交样检测-</w:t>
            </w:r>
            <w:r>
              <w:rPr>
                <w:rFonts w:hint="eastAsia"/>
                <w:b w:val="0"/>
                <w:bCs/>
                <w:color w:val="auto"/>
                <w:sz w:val="21"/>
                <w:szCs w:val="21"/>
                <w:lang w:val="en-US" w:eastAsia="zh-CN"/>
              </w:rPr>
              <w:t>---</w:t>
            </w:r>
            <w:r>
              <w:rPr>
                <w:rFonts w:hint="eastAsia"/>
                <w:b w:val="0"/>
                <w:bCs/>
                <w:color w:val="auto"/>
                <w:sz w:val="21"/>
                <w:szCs w:val="21"/>
                <w:lang w:eastAsia="zh-CN"/>
              </w:rPr>
              <w:t>质量部编辑报告-</w:t>
            </w:r>
            <w:r>
              <w:rPr>
                <w:rFonts w:hint="eastAsia"/>
                <w:b w:val="0"/>
                <w:bCs/>
                <w:color w:val="auto"/>
                <w:sz w:val="21"/>
                <w:szCs w:val="21"/>
                <w:lang w:val="en-US" w:eastAsia="zh-CN"/>
              </w:rPr>
              <w:t>--</w:t>
            </w:r>
            <w:r>
              <w:rPr>
                <w:rFonts w:hint="eastAsia"/>
                <w:b w:val="0"/>
                <w:bCs/>
                <w:color w:val="auto"/>
                <w:sz w:val="21"/>
                <w:szCs w:val="21"/>
                <w:lang w:eastAsia="zh-CN"/>
              </w:rPr>
              <w:t>业务部发报告至客户</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环境保护监测服务</w:t>
            </w:r>
          </w:p>
        </w:tc>
        <w:tc>
          <w:tcPr>
            <w:tcW w:w="2006" w:type="dxa"/>
            <w:gridSpan w:val="3"/>
            <w:vAlign w:val="center"/>
          </w:tcPr>
          <w:p>
            <w:pPr>
              <w:rPr>
                <w:rFonts w:ascii="宋体" w:hAnsi="宋体"/>
                <w:b/>
                <w:color w:val="000000"/>
                <w:szCs w:val="21"/>
              </w:rPr>
            </w:pPr>
            <w:r>
              <w:t>Q：34.02.00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t>环境保护监测服务所涉及场所的相关环境管理活动</w:t>
            </w:r>
          </w:p>
        </w:tc>
        <w:tc>
          <w:tcPr>
            <w:tcW w:w="2006" w:type="dxa"/>
            <w:gridSpan w:val="3"/>
            <w:vAlign w:val="center"/>
          </w:tcPr>
          <w:p>
            <w:pPr>
              <w:rPr>
                <w:rFonts w:ascii="宋体" w:hAnsi="宋体"/>
                <w:b/>
                <w:color w:val="000000"/>
                <w:szCs w:val="21"/>
              </w:rPr>
            </w:pPr>
            <w:r>
              <w:t>E：34.02.00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环境保护监测服务所涉及场所的相关职业健康安全管理活动</w:t>
            </w:r>
          </w:p>
        </w:tc>
        <w:tc>
          <w:tcPr>
            <w:tcW w:w="2006" w:type="dxa"/>
            <w:gridSpan w:val="3"/>
            <w:vAlign w:val="center"/>
          </w:tcPr>
          <w:p>
            <w:pPr>
              <w:spacing w:line="400" w:lineRule="exact"/>
              <w:rPr>
                <w:rFonts w:ascii="宋体" w:hAnsi="宋体"/>
                <w:b/>
                <w:color w:val="000000"/>
                <w:szCs w:val="21"/>
              </w:rPr>
            </w:pPr>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de-DE" w:eastAsia="zh-CN"/>
              </w:rPr>
            </w:pPr>
            <w:r>
              <w:rPr>
                <w:sz w:val="21"/>
                <w:szCs w:val="21"/>
              </w:rPr>
              <w:t>江西三科检测有限公司</w:t>
            </w:r>
            <w:r>
              <w:rPr>
                <w:rFonts w:hint="eastAsia"/>
                <w:sz w:val="21"/>
                <w:szCs w:val="21"/>
                <w:lang w:eastAsia="zh-CN"/>
              </w:rPr>
              <w:t>，</w:t>
            </w:r>
            <w:r>
              <w:rPr>
                <w:sz w:val="21"/>
                <w:szCs w:val="21"/>
              </w:rPr>
              <w:t>江西省南昌市南昌经济技术开发区瑞香路900号唐人科技产业园项目#厂房五楼</w:t>
            </w:r>
          </w:p>
        </w:tc>
        <w:tc>
          <w:tcPr>
            <w:tcW w:w="2267" w:type="dxa"/>
          </w:tcPr>
          <w:p>
            <w:pPr>
              <w:spacing w:before="40" w:after="40"/>
              <w:rPr>
                <w:rFonts w:eastAsia="黑体"/>
                <w:szCs w:val="21"/>
                <w:lang w:val="de-DE" w:eastAsia="ja-JP"/>
              </w:rPr>
            </w:pPr>
            <w:r>
              <w:rPr>
                <w:sz w:val="21"/>
                <w:szCs w:val="21"/>
              </w:rPr>
              <w:t>江西省南昌市南昌经济技术开发区瑞香路900号唐人科技产业园项目#厂房五楼</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39</w:t>
            </w:r>
          </w:p>
        </w:tc>
        <w:tc>
          <w:tcPr>
            <w:tcW w:w="2803" w:type="dxa"/>
            <w:vAlign w:val="center"/>
          </w:tcPr>
          <w:p>
            <w:bookmarkStart w:id="34" w:name="审核范围"/>
            <w:r>
              <w:t>Q：环境保护监测服务</w:t>
            </w:r>
          </w:p>
          <w:p>
            <w:r>
              <w:t>E：环境保护监测服务所涉及场所的相关环境管理活动</w:t>
            </w:r>
          </w:p>
          <w:p>
            <w:pPr>
              <w:pStyle w:val="19"/>
              <w:rPr>
                <w:rFonts w:eastAsia="黑体" w:cs="Arial"/>
                <w:sz w:val="21"/>
                <w:szCs w:val="21"/>
                <w:lang w:val="en-US" w:eastAsia="ja-JP"/>
              </w:rPr>
            </w:pPr>
            <w:r>
              <w:t>O：环境保护监测服务所涉及场所的相关职业健康安全管理活动</w:t>
            </w:r>
            <w:bookmarkEnd w:id="34"/>
          </w:p>
        </w:tc>
        <w:tc>
          <w:tcPr>
            <w:tcW w:w="669" w:type="dxa"/>
            <w:vAlign w:val="center"/>
          </w:tcPr>
          <w:p>
            <w:pPr>
              <w:spacing w:before="40" w:after="40"/>
              <w:rPr>
                <w:rFonts w:hint="eastAsia" w:eastAsia="宋体"/>
                <w:szCs w:val="21"/>
                <w:lang w:eastAsia="zh-CN"/>
              </w:rPr>
            </w:pPr>
            <w:r>
              <w:rPr>
                <w:rFonts w:hint="eastAsia" w:ascii="宋体" w:hAnsi="宋体"/>
                <w:b/>
                <w:sz w:val="21"/>
                <w:szCs w:val="21"/>
              </w:rPr>
              <w:t xml:space="preserve">GB/T19001-2016/ISO 9001:2015 </w:t>
            </w:r>
            <w:r>
              <w:rPr>
                <w:rFonts w:hint="eastAsia" w:ascii="宋体" w:hAnsi="宋体"/>
                <w:b/>
                <w:sz w:val="21"/>
                <w:szCs w:val="21"/>
                <w:lang w:eastAsia="zh-CN"/>
              </w:rPr>
              <w:t>、</w:t>
            </w: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 45001-2020/ISO45001：2018</w:t>
            </w:r>
          </w:p>
        </w:tc>
        <w:tc>
          <w:tcPr>
            <w:tcW w:w="668" w:type="dxa"/>
            <w:shd w:val="clear" w:color="auto" w:fill="FFFFFF"/>
          </w:tcPr>
          <w:p>
            <w:pPr>
              <w:rPr>
                <w:rFonts w:eastAsia="黑体"/>
                <w:szCs w:val="21"/>
              </w:rPr>
            </w:pPr>
            <w:r>
              <w:rPr>
                <w:rFonts w:hint="eastAsia" w:ascii="宋体" w:hAnsi="宋体"/>
                <w:color w:val="000000"/>
                <w:spacing w:val="-10"/>
                <w:szCs w:val="21"/>
              </w:rPr>
              <w:sym w:font="Wingdings 2" w:char="0052"/>
            </w:r>
            <w:r>
              <w:rPr>
                <w:rFonts w:hint="eastAsia" w:ascii="宋体" w:hAnsi="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eastAsia="黑体"/>
                <w:szCs w:val="21"/>
                <w:lang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4</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7</w:t>
            </w:r>
            <w:r>
              <w:rPr>
                <w:rFonts w:hint="eastAsia" w:ascii="宋体" w:hAnsi="宋体"/>
                <w:b/>
                <w:color w:val="000000"/>
                <w:szCs w:val="21"/>
                <w:u w:val="single"/>
              </w:rPr>
              <w:t xml:space="preserve"> 月</w:t>
            </w:r>
            <w:r>
              <w:rPr>
                <w:rFonts w:hint="eastAsia" w:ascii="宋体" w:hAnsi="宋体"/>
                <w:b/>
                <w:color w:val="000000"/>
                <w:szCs w:val="21"/>
                <w:u w:val="single"/>
                <w:lang w:val="en-US" w:eastAsia="zh-CN"/>
              </w:rPr>
              <w:t>10-11</w:t>
            </w:r>
            <w:r>
              <w:rPr>
                <w:rFonts w:hint="eastAsia" w:ascii="宋体" w:hAnsi="宋体"/>
                <w:b/>
                <w:color w:val="000000"/>
                <w:szCs w:val="21"/>
                <w:u w:val="single"/>
              </w:rPr>
              <w:t xml:space="preserve"> 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 xml:space="preserve"> 年 7 月20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检测过程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检验报告签发</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 xml:space="preserve">采购过程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52"/>
            </w:r>
            <w:r>
              <w:rPr>
                <w:rFonts w:hint="eastAsia" w:ascii="宋体"/>
                <w:color w:val="000000"/>
                <w:spacing w:val="-10"/>
                <w:szCs w:val="21"/>
              </w:rPr>
              <w:t>危险化学品仓库、□污染物治疗设施、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wAfter w:w="9" w:type="dxa"/>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color w:val="000000"/>
                <w:spacing w:val="-10"/>
                <w:szCs w:val="21"/>
              </w:rPr>
              <w:t>¨</w:t>
            </w:r>
            <w:r>
              <w:rPr>
                <w:rFonts w:eastAsia="黑体"/>
                <w:b/>
                <w:szCs w:val="21"/>
              </w:rPr>
              <w:t xml:space="preserve">OHSAS </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 xml:space="preserve">否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9" w:type="dxa"/>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w:t>
            </w:r>
            <w:r>
              <w:rPr>
                <w:rFonts w:hint="eastAsia" w:ascii="宋体"/>
                <w:color w:val="000000"/>
                <w:spacing w:val="-10"/>
                <w:szCs w:val="21"/>
              </w:rPr>
              <w:sym w:font="Wingdings 2" w:char="005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定于</w:t>
            </w:r>
            <w:bookmarkStart w:id="35" w:name="二阶段审核日期"/>
            <w:r>
              <w:rPr>
                <w:rFonts w:hint="eastAsia" w:ascii="宋体"/>
                <w:b/>
                <w:color w:val="000000"/>
                <w:szCs w:val="21"/>
                <w:u w:val="single"/>
              </w:rPr>
              <w:t>2021-08-1</w:t>
            </w:r>
            <w:bookmarkEnd w:id="35"/>
            <w:r>
              <w:rPr>
                <w:rFonts w:hint="eastAsia" w:ascii="宋体"/>
                <w:b/>
                <w:color w:val="000000"/>
                <w:szCs w:val="21"/>
                <w:u w:val="single"/>
                <w:lang w:val="en-US" w:eastAsia="zh-CN"/>
              </w:rPr>
              <w:t>5至16日</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bookmarkStart w:id="36" w:name="_GoBack"/>
            <w:bookmarkEnd w:id="36"/>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环境保护监测服务</w:t>
            </w:r>
          </w:p>
        </w:tc>
        <w:tc>
          <w:tcPr>
            <w:tcW w:w="1541" w:type="dxa"/>
            <w:vAlign w:val="center"/>
          </w:tcPr>
          <w:p>
            <w:pPr>
              <w:rPr>
                <w:rFonts w:ascii="宋体" w:hAnsi="宋体"/>
                <w:b/>
                <w:color w:val="000000"/>
                <w:szCs w:val="21"/>
              </w:rPr>
            </w:pPr>
            <w:r>
              <w:t>Q：34.02.00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rPr>
                <w:rFonts w:ascii="宋体" w:hAnsi="宋体"/>
                <w:b/>
                <w:color w:val="000000"/>
                <w:szCs w:val="21"/>
              </w:rPr>
            </w:pPr>
            <w:r>
              <w:t>环境保护监测服务所涉及场所的相关环境管理活动</w:t>
            </w:r>
          </w:p>
        </w:tc>
        <w:tc>
          <w:tcPr>
            <w:tcW w:w="1541" w:type="dxa"/>
            <w:vAlign w:val="center"/>
          </w:tcPr>
          <w:p>
            <w:pPr>
              <w:rPr>
                <w:rFonts w:ascii="宋体" w:hAnsi="宋体"/>
                <w:b/>
                <w:color w:val="000000"/>
                <w:szCs w:val="21"/>
              </w:rPr>
            </w:pPr>
            <w:r>
              <w:t>E：34.02.00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t>环境保护监测服务所涉及场所的相关职业健康安全管理活动</w:t>
            </w:r>
          </w:p>
        </w:tc>
        <w:tc>
          <w:tcPr>
            <w:tcW w:w="1541" w:type="dxa"/>
            <w:vAlign w:val="center"/>
          </w:tcPr>
          <w:p>
            <w:pPr>
              <w:spacing w:line="400" w:lineRule="exact"/>
              <w:rPr>
                <w:rFonts w:ascii="宋体" w:hAnsi="宋体"/>
                <w:b/>
                <w:color w:val="000000"/>
                <w:szCs w:val="21"/>
              </w:rPr>
            </w:pPr>
            <w:r>
              <w:t>O：34.02.00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hint="eastAsia" w:ascii="宋体" w:hAnsi="宋体"/>
          <w:b/>
          <w:bCs/>
          <w:color w:val="000000"/>
          <w:szCs w:val="21"/>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28"/>
          <w:szCs w:val="28"/>
        </w:rPr>
      </w:pPr>
      <w:r>
        <w:rPr>
          <w:rFonts w:hint="eastAsia" w:eastAsia="隶书"/>
          <w:color w:val="000000"/>
          <w:sz w:val="28"/>
          <w:szCs w:val="28"/>
        </w:rPr>
        <w:t>附</w:t>
      </w:r>
    </w:p>
    <w:p>
      <w:pPr>
        <w:pStyle w:val="6"/>
        <w:pBdr>
          <w:bottom w:val="none" w:color="auto" w:sz="0" w:space="0"/>
        </w:pBdr>
        <w:ind w:right="600" w:firstLine="660"/>
        <w:rPr>
          <w:rFonts w:eastAsia="隶书"/>
          <w:color w:val="000000"/>
          <w:sz w:val="28"/>
          <w:szCs w:val="28"/>
        </w:rPr>
      </w:pPr>
      <w:r>
        <w:rPr>
          <w:rFonts w:hint="eastAsia" w:eastAsia="隶书"/>
          <w:color w:val="000000"/>
          <w:sz w:val="28"/>
          <w:szCs w:val="28"/>
        </w:rPr>
        <w:t>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sz w:val="21"/>
          <w:szCs w:val="21"/>
        </w:rPr>
        <w:t>江西三科检测有限公司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伍光华</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 xml:space="preserve">日期： </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 xml:space="preserve">月 </w:t>
            </w:r>
            <w:r>
              <w:rPr>
                <w:rFonts w:hint="eastAsia"/>
                <w:b/>
                <w:color w:val="000000"/>
                <w:szCs w:val="21"/>
                <w:lang w:val="en-US" w:eastAsia="zh-CN"/>
              </w:rPr>
              <w:t>14</w:t>
            </w:r>
            <w:r>
              <w:rPr>
                <w:rFonts w:hint="eastAsia"/>
                <w:b/>
                <w:color w:val="000000"/>
                <w:szCs w:val="21"/>
              </w:rPr>
              <w:t xml:space="preserve">   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伍光华</w:t>
            </w:r>
            <w:r>
              <w:rPr>
                <w:rFonts w:hint="eastAsia"/>
                <w:b/>
                <w:color w:val="000000"/>
                <w:szCs w:val="21"/>
              </w:rPr>
              <w:t xml:space="preserve">              日期： </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8</w:t>
            </w:r>
            <w:r>
              <w:rPr>
                <w:rFonts w:hint="eastAsia"/>
                <w:b/>
                <w:color w:val="000000"/>
                <w:szCs w:val="21"/>
              </w:rPr>
              <w:t xml:space="preserve"> 月 </w:t>
            </w:r>
            <w:r>
              <w:rPr>
                <w:rFonts w:hint="eastAsia"/>
                <w:b/>
                <w:color w:val="000000"/>
                <w:szCs w:val="21"/>
                <w:lang w:val="en-US" w:eastAsia="zh-CN"/>
              </w:rPr>
              <w:t>14</w:t>
            </w:r>
            <w:r>
              <w:rPr>
                <w:rFonts w:hint="eastAsia"/>
                <w:b/>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9887E27"/>
    <w:rsid w:val="4988170C"/>
    <w:rsid w:val="55AC1D75"/>
    <w:rsid w:val="60913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4</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2021-08-14T14:17:37Z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