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6E0" w:rsidRPr="00175FE3" w:rsidRDefault="005566E0" w:rsidP="00FD320B">
      <w:pPr>
        <w:spacing w:line="480" w:lineRule="exact"/>
        <w:jc w:val="center"/>
        <w:rPr>
          <w:rFonts w:ascii="楷体" w:eastAsia="楷体" w:hAnsi="楷体"/>
          <w:bCs/>
          <w:color w:val="000000"/>
          <w:sz w:val="36"/>
          <w:szCs w:val="36"/>
        </w:rPr>
      </w:pPr>
      <w:r w:rsidRPr="00175FE3">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6"/>
        <w:gridCol w:w="1164"/>
        <w:gridCol w:w="10455"/>
        <w:gridCol w:w="1134"/>
      </w:tblGrid>
      <w:tr w:rsidR="005566E0" w:rsidRPr="00175FE3" w:rsidTr="00114946">
        <w:trPr>
          <w:trHeight w:val="515"/>
        </w:trPr>
        <w:tc>
          <w:tcPr>
            <w:tcW w:w="1956" w:type="dxa"/>
            <w:vMerge w:val="restart"/>
            <w:vAlign w:val="center"/>
          </w:tcPr>
          <w:p w:rsidR="005566E0" w:rsidRPr="00175FE3" w:rsidRDefault="005566E0" w:rsidP="00175FE3">
            <w:pPr>
              <w:spacing w:before="120" w:line="360" w:lineRule="auto"/>
              <w:jc w:val="center"/>
              <w:rPr>
                <w:rFonts w:ascii="楷体" w:eastAsia="楷体" w:hAnsi="楷体"/>
                <w:sz w:val="24"/>
                <w:szCs w:val="24"/>
              </w:rPr>
            </w:pPr>
            <w:r w:rsidRPr="00175FE3">
              <w:rPr>
                <w:rFonts w:ascii="楷体" w:eastAsia="楷体" w:hAnsi="楷体" w:hint="eastAsia"/>
                <w:sz w:val="24"/>
                <w:szCs w:val="24"/>
              </w:rPr>
              <w:t>过程与活动、</w:t>
            </w:r>
          </w:p>
          <w:p w:rsidR="005566E0" w:rsidRPr="00175FE3" w:rsidRDefault="005566E0" w:rsidP="00175FE3">
            <w:pPr>
              <w:spacing w:line="360" w:lineRule="auto"/>
              <w:jc w:val="center"/>
              <w:rPr>
                <w:rFonts w:ascii="楷体" w:eastAsia="楷体" w:hAnsi="楷体"/>
                <w:sz w:val="24"/>
                <w:szCs w:val="24"/>
              </w:rPr>
            </w:pPr>
            <w:r w:rsidRPr="00175FE3">
              <w:rPr>
                <w:rFonts w:ascii="楷体" w:eastAsia="楷体" w:hAnsi="楷体" w:hint="eastAsia"/>
                <w:sz w:val="24"/>
                <w:szCs w:val="24"/>
              </w:rPr>
              <w:t>抽样计划</w:t>
            </w:r>
          </w:p>
        </w:tc>
        <w:tc>
          <w:tcPr>
            <w:tcW w:w="1164" w:type="dxa"/>
            <w:vMerge w:val="restart"/>
            <w:vAlign w:val="center"/>
          </w:tcPr>
          <w:p w:rsidR="005566E0" w:rsidRPr="00175FE3" w:rsidRDefault="005566E0" w:rsidP="00175FE3">
            <w:pPr>
              <w:spacing w:line="360" w:lineRule="auto"/>
              <w:rPr>
                <w:rFonts w:ascii="楷体" w:eastAsia="楷体" w:hAnsi="楷体"/>
                <w:sz w:val="24"/>
                <w:szCs w:val="24"/>
              </w:rPr>
            </w:pPr>
            <w:r w:rsidRPr="00175FE3">
              <w:rPr>
                <w:rFonts w:ascii="楷体" w:eastAsia="楷体" w:hAnsi="楷体" w:hint="eastAsia"/>
                <w:sz w:val="24"/>
                <w:szCs w:val="24"/>
              </w:rPr>
              <w:t>涉及</w:t>
            </w:r>
          </w:p>
          <w:p w:rsidR="005566E0" w:rsidRPr="00175FE3" w:rsidRDefault="005566E0" w:rsidP="00175FE3">
            <w:pPr>
              <w:spacing w:line="360" w:lineRule="auto"/>
              <w:rPr>
                <w:rFonts w:ascii="楷体" w:eastAsia="楷体" w:hAnsi="楷体"/>
                <w:sz w:val="24"/>
                <w:szCs w:val="24"/>
              </w:rPr>
            </w:pPr>
            <w:r w:rsidRPr="00175FE3">
              <w:rPr>
                <w:rFonts w:ascii="楷体" w:eastAsia="楷体" w:hAnsi="楷体" w:hint="eastAsia"/>
                <w:sz w:val="24"/>
                <w:szCs w:val="24"/>
              </w:rPr>
              <w:t>条款</w:t>
            </w:r>
          </w:p>
        </w:tc>
        <w:tc>
          <w:tcPr>
            <w:tcW w:w="10455" w:type="dxa"/>
            <w:vAlign w:val="center"/>
          </w:tcPr>
          <w:p w:rsidR="005566E0" w:rsidRPr="00175FE3" w:rsidRDefault="005566E0" w:rsidP="00175FE3">
            <w:pPr>
              <w:spacing w:line="360" w:lineRule="auto"/>
              <w:rPr>
                <w:rFonts w:ascii="楷体" w:eastAsia="楷体" w:hAnsi="楷体"/>
                <w:sz w:val="24"/>
                <w:szCs w:val="24"/>
              </w:rPr>
            </w:pPr>
            <w:r w:rsidRPr="00175FE3">
              <w:rPr>
                <w:rFonts w:ascii="楷体" w:eastAsia="楷体" w:hAnsi="楷体" w:hint="eastAsia"/>
                <w:sz w:val="24"/>
                <w:szCs w:val="24"/>
              </w:rPr>
              <w:t>受审核部门：</w:t>
            </w:r>
            <w:r w:rsidR="00AB53C1" w:rsidRPr="00175FE3">
              <w:rPr>
                <w:rFonts w:ascii="楷体" w:eastAsia="楷体" w:hAnsi="楷体" w:hint="eastAsia"/>
                <w:sz w:val="24"/>
                <w:szCs w:val="24"/>
              </w:rPr>
              <w:t>办公室</w:t>
            </w:r>
            <w:r w:rsidR="003F137A" w:rsidRPr="00175FE3">
              <w:rPr>
                <w:rFonts w:ascii="楷体" w:eastAsia="楷体" w:hAnsi="楷体" w:hint="eastAsia"/>
                <w:sz w:val="24"/>
                <w:szCs w:val="24"/>
              </w:rPr>
              <w:t xml:space="preserve">      </w:t>
            </w:r>
            <w:r w:rsidR="00683B1C" w:rsidRPr="00175FE3">
              <w:rPr>
                <w:rFonts w:ascii="楷体" w:eastAsia="楷体" w:hAnsi="楷体" w:hint="eastAsia"/>
                <w:sz w:val="24"/>
                <w:szCs w:val="24"/>
              </w:rPr>
              <w:t xml:space="preserve">   </w:t>
            </w:r>
            <w:r w:rsidR="007C4E8A" w:rsidRPr="00175FE3">
              <w:rPr>
                <w:rFonts w:ascii="楷体" w:eastAsia="楷体" w:hAnsi="楷体" w:hint="eastAsia"/>
                <w:sz w:val="24"/>
                <w:szCs w:val="24"/>
              </w:rPr>
              <w:t xml:space="preserve"> </w:t>
            </w:r>
            <w:r w:rsidR="00683B1C" w:rsidRPr="00175FE3">
              <w:rPr>
                <w:rFonts w:ascii="楷体" w:eastAsia="楷体" w:hAnsi="楷体" w:hint="eastAsia"/>
                <w:sz w:val="24"/>
                <w:szCs w:val="24"/>
              </w:rPr>
              <w:t>主管</w:t>
            </w:r>
            <w:r w:rsidRPr="00175FE3">
              <w:rPr>
                <w:rFonts w:ascii="楷体" w:eastAsia="楷体" w:hAnsi="楷体" w:hint="eastAsia"/>
                <w:sz w:val="24"/>
                <w:szCs w:val="24"/>
              </w:rPr>
              <w:t>：</w:t>
            </w:r>
            <w:r w:rsidR="000B4CFD" w:rsidRPr="00175FE3">
              <w:rPr>
                <w:rFonts w:ascii="楷体" w:eastAsia="楷体" w:hAnsi="楷体" w:hint="eastAsia"/>
                <w:sz w:val="24"/>
                <w:szCs w:val="24"/>
              </w:rPr>
              <w:t>刘美宁</w:t>
            </w:r>
            <w:r w:rsidR="00683B1C" w:rsidRPr="00175FE3">
              <w:rPr>
                <w:rFonts w:ascii="楷体" w:eastAsia="楷体" w:hAnsi="楷体" w:hint="eastAsia"/>
                <w:sz w:val="24"/>
                <w:szCs w:val="24"/>
              </w:rPr>
              <w:t xml:space="preserve">  </w:t>
            </w:r>
            <w:r w:rsidRPr="00175FE3">
              <w:rPr>
                <w:rFonts w:ascii="楷体" w:eastAsia="楷体" w:hAnsi="楷体"/>
                <w:sz w:val="24"/>
                <w:szCs w:val="24"/>
              </w:rPr>
              <w:t xml:space="preserve">  </w:t>
            </w:r>
            <w:r w:rsidRPr="00175FE3">
              <w:rPr>
                <w:rFonts w:ascii="楷体" w:eastAsia="楷体" w:hAnsi="楷体" w:hint="eastAsia"/>
                <w:sz w:val="24"/>
                <w:szCs w:val="24"/>
              </w:rPr>
              <w:t>陪同人员：</w:t>
            </w:r>
            <w:r w:rsidR="000B4CFD" w:rsidRPr="00175FE3">
              <w:rPr>
                <w:rFonts w:ascii="楷体" w:eastAsia="楷体" w:hAnsi="楷体" w:hint="eastAsia"/>
                <w:sz w:val="24"/>
                <w:szCs w:val="24"/>
              </w:rPr>
              <w:t>肖盼成</w:t>
            </w:r>
          </w:p>
        </w:tc>
        <w:tc>
          <w:tcPr>
            <w:tcW w:w="1134" w:type="dxa"/>
            <w:vMerge w:val="restart"/>
            <w:vAlign w:val="center"/>
          </w:tcPr>
          <w:p w:rsidR="005566E0" w:rsidRPr="00175FE3" w:rsidRDefault="005566E0" w:rsidP="00175FE3">
            <w:pPr>
              <w:spacing w:line="360" w:lineRule="auto"/>
              <w:rPr>
                <w:rFonts w:ascii="楷体" w:eastAsia="楷体" w:hAnsi="楷体"/>
                <w:sz w:val="24"/>
                <w:szCs w:val="24"/>
              </w:rPr>
            </w:pPr>
            <w:r w:rsidRPr="00175FE3">
              <w:rPr>
                <w:rFonts w:ascii="楷体" w:eastAsia="楷体" w:hAnsi="楷体" w:hint="eastAsia"/>
                <w:sz w:val="24"/>
                <w:szCs w:val="24"/>
              </w:rPr>
              <w:t>判定</w:t>
            </w:r>
          </w:p>
        </w:tc>
      </w:tr>
      <w:tr w:rsidR="005566E0" w:rsidRPr="00175FE3" w:rsidTr="00114946">
        <w:trPr>
          <w:trHeight w:val="403"/>
        </w:trPr>
        <w:tc>
          <w:tcPr>
            <w:tcW w:w="1956" w:type="dxa"/>
            <w:vMerge/>
            <w:vAlign w:val="center"/>
          </w:tcPr>
          <w:p w:rsidR="005566E0" w:rsidRPr="00175FE3" w:rsidRDefault="005566E0" w:rsidP="00175FE3">
            <w:pPr>
              <w:spacing w:line="360" w:lineRule="auto"/>
              <w:rPr>
                <w:rFonts w:ascii="楷体" w:eastAsia="楷体" w:hAnsi="楷体"/>
                <w:sz w:val="24"/>
                <w:szCs w:val="24"/>
              </w:rPr>
            </w:pPr>
          </w:p>
        </w:tc>
        <w:tc>
          <w:tcPr>
            <w:tcW w:w="1164" w:type="dxa"/>
            <w:vMerge/>
            <w:vAlign w:val="center"/>
          </w:tcPr>
          <w:p w:rsidR="005566E0" w:rsidRPr="00175FE3" w:rsidRDefault="005566E0" w:rsidP="00175FE3">
            <w:pPr>
              <w:spacing w:line="360" w:lineRule="auto"/>
              <w:rPr>
                <w:rFonts w:ascii="楷体" w:eastAsia="楷体" w:hAnsi="楷体"/>
                <w:sz w:val="24"/>
                <w:szCs w:val="24"/>
              </w:rPr>
            </w:pPr>
          </w:p>
        </w:tc>
        <w:tc>
          <w:tcPr>
            <w:tcW w:w="10455" w:type="dxa"/>
            <w:vAlign w:val="center"/>
          </w:tcPr>
          <w:p w:rsidR="005566E0" w:rsidRPr="00175FE3" w:rsidRDefault="005566E0" w:rsidP="00175FE3">
            <w:pPr>
              <w:spacing w:before="120" w:line="360" w:lineRule="auto"/>
              <w:rPr>
                <w:rFonts w:ascii="楷体" w:eastAsia="楷体" w:hAnsi="楷体"/>
                <w:sz w:val="24"/>
                <w:szCs w:val="24"/>
              </w:rPr>
            </w:pPr>
            <w:r w:rsidRPr="00175FE3">
              <w:rPr>
                <w:rFonts w:ascii="楷体" w:eastAsia="楷体" w:hAnsi="楷体" w:hint="eastAsia"/>
                <w:sz w:val="24"/>
                <w:szCs w:val="24"/>
              </w:rPr>
              <w:t>审核员：</w:t>
            </w:r>
            <w:r w:rsidR="00856DB3" w:rsidRPr="00175FE3">
              <w:rPr>
                <w:rFonts w:ascii="楷体" w:eastAsia="楷体" w:hAnsi="楷体" w:hint="eastAsia"/>
                <w:sz w:val="24"/>
                <w:szCs w:val="24"/>
              </w:rPr>
              <w:t xml:space="preserve">姜海军 </w:t>
            </w:r>
            <w:r w:rsidR="00AB53C1" w:rsidRPr="00175FE3">
              <w:rPr>
                <w:rFonts w:ascii="楷体" w:eastAsia="楷体" w:hAnsi="楷体" w:hint="eastAsia"/>
                <w:sz w:val="24"/>
                <w:szCs w:val="24"/>
              </w:rPr>
              <w:t xml:space="preserve"> </w:t>
            </w:r>
            <w:r w:rsidRPr="00175FE3">
              <w:rPr>
                <w:rFonts w:ascii="楷体" w:eastAsia="楷体" w:hAnsi="楷体"/>
                <w:sz w:val="24"/>
                <w:szCs w:val="24"/>
              </w:rPr>
              <w:t xml:space="preserve">     </w:t>
            </w:r>
            <w:r w:rsidRPr="00175FE3">
              <w:rPr>
                <w:rFonts w:ascii="楷体" w:eastAsia="楷体" w:hAnsi="楷体" w:hint="eastAsia"/>
                <w:sz w:val="24"/>
                <w:szCs w:val="24"/>
              </w:rPr>
              <w:t>审核时间：</w:t>
            </w:r>
            <w:r w:rsidRPr="00175FE3">
              <w:rPr>
                <w:rFonts w:ascii="楷体" w:eastAsia="楷体" w:hAnsi="楷体"/>
                <w:sz w:val="24"/>
                <w:szCs w:val="24"/>
              </w:rPr>
              <w:t>20</w:t>
            </w:r>
            <w:r w:rsidR="00580682" w:rsidRPr="00175FE3">
              <w:rPr>
                <w:rFonts w:ascii="楷体" w:eastAsia="楷体" w:hAnsi="楷体" w:hint="eastAsia"/>
                <w:sz w:val="24"/>
                <w:szCs w:val="24"/>
              </w:rPr>
              <w:t>2</w:t>
            </w:r>
            <w:r w:rsidR="00AB53C1" w:rsidRPr="00175FE3">
              <w:rPr>
                <w:rFonts w:ascii="楷体" w:eastAsia="楷体" w:hAnsi="楷体" w:hint="eastAsia"/>
                <w:sz w:val="24"/>
                <w:szCs w:val="24"/>
              </w:rPr>
              <w:t>1</w:t>
            </w:r>
            <w:r w:rsidRPr="00175FE3">
              <w:rPr>
                <w:rFonts w:ascii="楷体" w:eastAsia="楷体" w:hAnsi="楷体" w:hint="eastAsia"/>
                <w:sz w:val="24"/>
                <w:szCs w:val="24"/>
              </w:rPr>
              <w:t>年</w:t>
            </w:r>
            <w:r w:rsidR="004A5041" w:rsidRPr="00175FE3">
              <w:rPr>
                <w:rFonts w:ascii="楷体" w:eastAsia="楷体" w:hAnsi="楷体" w:hint="eastAsia"/>
                <w:sz w:val="24"/>
                <w:szCs w:val="24"/>
              </w:rPr>
              <w:t>8</w:t>
            </w:r>
            <w:r w:rsidRPr="00175FE3">
              <w:rPr>
                <w:rFonts w:ascii="楷体" w:eastAsia="楷体" w:hAnsi="楷体" w:hint="eastAsia"/>
                <w:sz w:val="24"/>
                <w:szCs w:val="24"/>
              </w:rPr>
              <w:t>月</w:t>
            </w:r>
            <w:r w:rsidR="004A5041" w:rsidRPr="00175FE3">
              <w:rPr>
                <w:rFonts w:ascii="楷体" w:eastAsia="楷体" w:hAnsi="楷体" w:hint="eastAsia"/>
                <w:sz w:val="24"/>
                <w:szCs w:val="24"/>
              </w:rPr>
              <w:t>21</w:t>
            </w:r>
            <w:r w:rsidRPr="00175FE3">
              <w:rPr>
                <w:rFonts w:ascii="楷体" w:eastAsia="楷体" w:hAnsi="楷体" w:hint="eastAsia"/>
                <w:sz w:val="24"/>
                <w:szCs w:val="24"/>
              </w:rPr>
              <w:t>日</w:t>
            </w:r>
          </w:p>
        </w:tc>
        <w:tc>
          <w:tcPr>
            <w:tcW w:w="1134" w:type="dxa"/>
            <w:vMerge/>
          </w:tcPr>
          <w:p w:rsidR="005566E0" w:rsidRPr="00175FE3" w:rsidRDefault="005566E0" w:rsidP="00175FE3">
            <w:pPr>
              <w:spacing w:line="360" w:lineRule="auto"/>
              <w:rPr>
                <w:rFonts w:ascii="楷体" w:eastAsia="楷体" w:hAnsi="楷体"/>
                <w:sz w:val="24"/>
                <w:szCs w:val="24"/>
              </w:rPr>
            </w:pPr>
          </w:p>
        </w:tc>
      </w:tr>
      <w:tr w:rsidR="005566E0" w:rsidRPr="00175FE3" w:rsidTr="00114946">
        <w:trPr>
          <w:trHeight w:val="516"/>
        </w:trPr>
        <w:tc>
          <w:tcPr>
            <w:tcW w:w="1956" w:type="dxa"/>
            <w:vMerge/>
            <w:vAlign w:val="center"/>
          </w:tcPr>
          <w:p w:rsidR="005566E0" w:rsidRPr="00175FE3" w:rsidRDefault="005566E0" w:rsidP="00175FE3">
            <w:pPr>
              <w:spacing w:line="360" w:lineRule="auto"/>
              <w:rPr>
                <w:rFonts w:ascii="楷体" w:eastAsia="楷体" w:hAnsi="楷体"/>
                <w:sz w:val="24"/>
                <w:szCs w:val="24"/>
              </w:rPr>
            </w:pPr>
          </w:p>
        </w:tc>
        <w:tc>
          <w:tcPr>
            <w:tcW w:w="1164" w:type="dxa"/>
            <w:vMerge/>
            <w:vAlign w:val="center"/>
          </w:tcPr>
          <w:p w:rsidR="005566E0" w:rsidRPr="00175FE3" w:rsidRDefault="005566E0" w:rsidP="00175FE3">
            <w:pPr>
              <w:spacing w:line="360" w:lineRule="auto"/>
              <w:rPr>
                <w:rFonts w:ascii="楷体" w:eastAsia="楷体" w:hAnsi="楷体"/>
                <w:sz w:val="24"/>
                <w:szCs w:val="24"/>
              </w:rPr>
            </w:pPr>
          </w:p>
        </w:tc>
        <w:tc>
          <w:tcPr>
            <w:tcW w:w="10455" w:type="dxa"/>
            <w:vAlign w:val="center"/>
          </w:tcPr>
          <w:p w:rsidR="00E32ADD" w:rsidRPr="00175FE3" w:rsidRDefault="005566E0" w:rsidP="00175FE3">
            <w:pPr>
              <w:pStyle w:val="Body9pt"/>
              <w:spacing w:after="0"/>
              <w:rPr>
                <w:rFonts w:ascii="楷体" w:eastAsia="楷体" w:hAnsi="楷体" w:cs="宋体"/>
                <w:sz w:val="24"/>
                <w:szCs w:val="24"/>
                <w:lang w:val="en-US" w:eastAsia="zh-CN"/>
              </w:rPr>
            </w:pPr>
            <w:r w:rsidRPr="00175FE3">
              <w:rPr>
                <w:rFonts w:ascii="楷体" w:eastAsia="楷体" w:hAnsi="楷体" w:cs="宋体" w:hint="eastAsia"/>
                <w:sz w:val="24"/>
                <w:szCs w:val="24"/>
                <w:lang w:val="en-US" w:eastAsia="zh-CN"/>
              </w:rPr>
              <w:t>审核条款：</w:t>
            </w:r>
            <w:r w:rsidR="00E32ADD" w:rsidRPr="00175FE3">
              <w:rPr>
                <w:rFonts w:ascii="楷体" w:eastAsia="楷体" w:hAnsi="楷体" w:cs="宋体" w:hint="eastAsia"/>
                <w:sz w:val="24"/>
                <w:szCs w:val="24"/>
                <w:lang w:val="en-US" w:eastAsia="zh-CN"/>
              </w:rPr>
              <w:t xml:space="preserve"> </w:t>
            </w:r>
          </w:p>
          <w:p w:rsidR="00E32ADD" w:rsidRPr="00175FE3" w:rsidRDefault="00E32ADD" w:rsidP="00175FE3">
            <w:pPr>
              <w:pStyle w:val="Body9pt"/>
              <w:spacing w:after="0"/>
              <w:rPr>
                <w:rFonts w:ascii="楷体" w:eastAsia="楷体" w:hAnsi="楷体" w:cs="宋体"/>
                <w:sz w:val="24"/>
                <w:szCs w:val="24"/>
                <w:lang w:val="en-US" w:eastAsia="zh-CN"/>
              </w:rPr>
            </w:pPr>
            <w:r w:rsidRPr="00175FE3">
              <w:rPr>
                <w:rFonts w:ascii="楷体" w:eastAsia="楷体" w:hAnsi="楷体" w:cs="宋体" w:hint="eastAsia"/>
                <w:sz w:val="24"/>
                <w:szCs w:val="24"/>
                <w:lang w:val="en-US" w:eastAsia="zh-CN"/>
              </w:rPr>
              <w:t>EMS: 6.1.2环境因素的辨识与评价,8.1</w:t>
            </w:r>
            <w:r w:rsidR="002D7C76">
              <w:rPr>
                <w:rFonts w:ascii="楷体" w:eastAsia="楷体" w:hAnsi="楷体" w:cs="宋体" w:hint="eastAsia"/>
                <w:sz w:val="24"/>
                <w:szCs w:val="24"/>
                <w:lang w:val="en-US" w:eastAsia="zh-CN"/>
              </w:rPr>
              <w:t>运行策划和控制</w:t>
            </w:r>
            <w:r w:rsidRPr="00175FE3">
              <w:rPr>
                <w:rFonts w:ascii="楷体" w:eastAsia="楷体" w:hAnsi="楷体" w:cs="宋体" w:hint="eastAsia"/>
                <w:sz w:val="24"/>
                <w:szCs w:val="24"/>
                <w:lang w:val="en-US" w:eastAsia="zh-CN"/>
              </w:rPr>
              <w:t>,9.1.1监视、测量、分析和评价，</w:t>
            </w:r>
          </w:p>
          <w:p w:rsidR="005566E0" w:rsidRPr="00175FE3" w:rsidRDefault="00E32ADD" w:rsidP="00175FE3">
            <w:pPr>
              <w:rPr>
                <w:rFonts w:ascii="楷体" w:eastAsia="楷体" w:hAnsi="楷体" w:cs="宋体"/>
                <w:sz w:val="24"/>
                <w:szCs w:val="24"/>
              </w:rPr>
            </w:pPr>
            <w:r w:rsidRPr="00175FE3">
              <w:rPr>
                <w:rFonts w:ascii="楷体" w:eastAsia="楷体" w:hAnsi="楷体" w:cs="宋体" w:hint="eastAsia"/>
                <w:sz w:val="24"/>
                <w:szCs w:val="24"/>
              </w:rPr>
              <w:t>OHS:</w:t>
            </w:r>
            <w:r w:rsidRPr="00175FE3">
              <w:rPr>
                <w:rFonts w:ascii="楷体" w:eastAsia="楷体" w:hAnsi="楷体" w:cs="宋体"/>
                <w:sz w:val="24"/>
                <w:szCs w:val="24"/>
              </w:rPr>
              <w:t xml:space="preserve"> </w:t>
            </w:r>
            <w:r w:rsidRPr="00175FE3">
              <w:rPr>
                <w:rFonts w:ascii="楷体" w:eastAsia="楷体" w:hAnsi="楷体" w:cs="宋体" w:hint="eastAsia"/>
                <w:sz w:val="24"/>
                <w:szCs w:val="24"/>
              </w:rPr>
              <w:t>6.1.2危险源的辨识与评价, 6.1.3合规义务、6.1.4措施的策划，6.2目标策划, 7.2能力、7.3意识、7.5文件化信息、8.1运行策划和控制，8.2应急准备和响应, 9.1监视、测量、分析和评价（9.1.1总则、9.1.2合规性评价）、 9.2内审,10.2不合格和纠正措施，</w:t>
            </w:r>
          </w:p>
        </w:tc>
        <w:tc>
          <w:tcPr>
            <w:tcW w:w="1134" w:type="dxa"/>
            <w:vMerge/>
          </w:tcPr>
          <w:p w:rsidR="005566E0" w:rsidRPr="00175FE3" w:rsidRDefault="005566E0" w:rsidP="00175FE3">
            <w:pPr>
              <w:spacing w:line="360" w:lineRule="auto"/>
              <w:rPr>
                <w:rFonts w:ascii="楷体" w:eastAsia="楷体" w:hAnsi="楷体"/>
                <w:sz w:val="24"/>
                <w:szCs w:val="24"/>
              </w:rPr>
            </w:pPr>
          </w:p>
        </w:tc>
      </w:tr>
      <w:tr w:rsidR="006572C0" w:rsidRPr="00175FE3" w:rsidTr="00114946">
        <w:trPr>
          <w:trHeight w:val="1042"/>
        </w:trPr>
        <w:tc>
          <w:tcPr>
            <w:tcW w:w="1956" w:type="dxa"/>
          </w:tcPr>
          <w:p w:rsidR="006572C0" w:rsidRPr="00175FE3" w:rsidRDefault="006572C0" w:rsidP="00175FE3">
            <w:pPr>
              <w:spacing w:line="360" w:lineRule="auto"/>
              <w:rPr>
                <w:rFonts w:ascii="楷体" w:eastAsia="楷体" w:hAnsi="楷体"/>
                <w:sz w:val="24"/>
                <w:szCs w:val="24"/>
              </w:rPr>
            </w:pPr>
            <w:r w:rsidRPr="00175FE3">
              <w:rPr>
                <w:rFonts w:ascii="楷体" w:eastAsia="楷体" w:hAnsi="楷体" w:hint="eastAsia"/>
                <w:sz w:val="24"/>
                <w:szCs w:val="24"/>
              </w:rPr>
              <w:t>环境因素识别、危险源辨识及控制</w:t>
            </w:r>
          </w:p>
        </w:tc>
        <w:tc>
          <w:tcPr>
            <w:tcW w:w="1164" w:type="dxa"/>
          </w:tcPr>
          <w:p w:rsidR="006572C0" w:rsidRPr="00175FE3" w:rsidRDefault="006572C0" w:rsidP="00175FE3">
            <w:pPr>
              <w:spacing w:line="360" w:lineRule="auto"/>
              <w:rPr>
                <w:rFonts w:ascii="楷体" w:eastAsia="楷体" w:hAnsi="楷体"/>
                <w:sz w:val="24"/>
                <w:szCs w:val="24"/>
              </w:rPr>
            </w:pPr>
            <w:r w:rsidRPr="00175FE3">
              <w:rPr>
                <w:rFonts w:ascii="楷体" w:eastAsia="楷体" w:hAnsi="楷体" w:hint="eastAsia"/>
                <w:sz w:val="24"/>
                <w:szCs w:val="24"/>
              </w:rPr>
              <w:t>E</w:t>
            </w:r>
            <w:r w:rsidR="0065741C" w:rsidRPr="00175FE3">
              <w:rPr>
                <w:rFonts w:ascii="楷体" w:eastAsia="楷体" w:hAnsi="楷体" w:hint="eastAsia"/>
                <w:sz w:val="24"/>
                <w:szCs w:val="24"/>
              </w:rPr>
              <w:t>O</w:t>
            </w:r>
            <w:r w:rsidRPr="00175FE3">
              <w:rPr>
                <w:rFonts w:ascii="楷体" w:eastAsia="楷体" w:hAnsi="楷体" w:hint="eastAsia"/>
                <w:sz w:val="24"/>
                <w:szCs w:val="24"/>
              </w:rPr>
              <w:t>6.1.2</w:t>
            </w:r>
          </w:p>
          <w:p w:rsidR="006572C0" w:rsidRPr="00175FE3" w:rsidRDefault="006572C0" w:rsidP="00175FE3">
            <w:pPr>
              <w:spacing w:line="360" w:lineRule="auto"/>
              <w:rPr>
                <w:rFonts w:ascii="楷体" w:eastAsia="楷体" w:hAnsi="楷体"/>
                <w:sz w:val="24"/>
                <w:szCs w:val="24"/>
              </w:rPr>
            </w:pPr>
          </w:p>
        </w:tc>
        <w:tc>
          <w:tcPr>
            <w:tcW w:w="10455" w:type="dxa"/>
            <w:vAlign w:val="center"/>
          </w:tcPr>
          <w:p w:rsidR="0026663A" w:rsidRPr="00175FE3" w:rsidRDefault="0026663A" w:rsidP="00175FE3">
            <w:pPr>
              <w:tabs>
                <w:tab w:val="left" w:pos="9720"/>
                <w:tab w:val="left" w:pos="9900"/>
              </w:tabs>
              <w:spacing w:line="360" w:lineRule="auto"/>
              <w:ind w:firstLine="420"/>
              <w:rPr>
                <w:rFonts w:ascii="楷体" w:eastAsia="楷体" w:hAnsi="楷体"/>
                <w:sz w:val="24"/>
                <w:szCs w:val="24"/>
              </w:rPr>
            </w:pPr>
            <w:r w:rsidRPr="00175FE3">
              <w:rPr>
                <w:rFonts w:ascii="楷体" w:eastAsia="楷体" w:hAnsi="楷体" w:hint="eastAsia"/>
                <w:sz w:val="24"/>
                <w:szCs w:val="24"/>
              </w:rPr>
              <w:t>办公室作为环境和职业健康安全管理体系的主控部门，主要负责识别评价相关的环境因素及危险源，查有：</w:t>
            </w:r>
            <w:r w:rsidR="00EF5FB7" w:rsidRPr="00175FE3">
              <w:rPr>
                <w:rFonts w:ascii="楷体" w:eastAsia="楷体" w:hAnsi="楷体" w:hint="eastAsia"/>
                <w:sz w:val="24"/>
                <w:szCs w:val="24"/>
              </w:rPr>
              <w:t>《</w:t>
            </w:r>
            <w:r w:rsidR="002B6DDE" w:rsidRPr="002B6DDE">
              <w:rPr>
                <w:rFonts w:ascii="楷体" w:eastAsia="楷体" w:hAnsi="楷体" w:hint="eastAsia"/>
                <w:sz w:val="24"/>
                <w:szCs w:val="24"/>
              </w:rPr>
              <w:t>SBD/QES-CX-13-2021环境因素的识别、评价控制程序</w:t>
            </w:r>
            <w:r w:rsidR="00EF5FB7" w:rsidRPr="00175FE3">
              <w:rPr>
                <w:rFonts w:ascii="楷体" w:eastAsia="楷体" w:hAnsi="楷体" w:hint="eastAsia"/>
                <w:sz w:val="24"/>
                <w:szCs w:val="24"/>
              </w:rPr>
              <w:t>》、《</w:t>
            </w:r>
            <w:r w:rsidR="002B6DDE" w:rsidRPr="002B6DDE">
              <w:rPr>
                <w:rFonts w:ascii="楷体" w:eastAsia="楷体" w:hAnsi="楷体" w:hint="eastAsia"/>
                <w:sz w:val="24"/>
                <w:szCs w:val="24"/>
              </w:rPr>
              <w:t>SBD/QES-CX-21-2021</w:t>
            </w:r>
            <w:r w:rsidR="002B6DDE" w:rsidRPr="002B6DDE">
              <w:rPr>
                <w:rFonts w:ascii="楷体" w:eastAsia="楷体" w:hAnsi="楷体" w:hint="eastAsia"/>
                <w:sz w:val="24"/>
                <w:szCs w:val="24"/>
              </w:rPr>
              <w:tab/>
              <w:t>危险源辨识、风险评价和控制措施确定控制程序</w:t>
            </w:r>
            <w:r w:rsidR="00EF5FB7" w:rsidRPr="00175FE3">
              <w:rPr>
                <w:rFonts w:ascii="楷体" w:eastAsia="楷体" w:hAnsi="楷体" w:hint="eastAsia"/>
                <w:sz w:val="24"/>
                <w:szCs w:val="24"/>
              </w:rPr>
              <w:t>》</w:t>
            </w:r>
            <w:r w:rsidRPr="00175FE3">
              <w:rPr>
                <w:rFonts w:ascii="楷体" w:eastAsia="楷体" w:hAnsi="楷体" w:hint="eastAsia"/>
                <w:sz w:val="24"/>
                <w:szCs w:val="24"/>
              </w:rPr>
              <w:t>。</w:t>
            </w:r>
          </w:p>
          <w:p w:rsidR="0026663A" w:rsidRPr="00175FE3" w:rsidRDefault="0026663A" w:rsidP="00175FE3">
            <w:pPr>
              <w:tabs>
                <w:tab w:val="left" w:pos="9720"/>
                <w:tab w:val="left" w:pos="9900"/>
              </w:tabs>
              <w:spacing w:line="360" w:lineRule="auto"/>
              <w:ind w:firstLine="420"/>
              <w:rPr>
                <w:rFonts w:ascii="楷体" w:eastAsia="楷体" w:hAnsi="楷体"/>
                <w:sz w:val="24"/>
                <w:szCs w:val="24"/>
              </w:rPr>
            </w:pPr>
            <w:r w:rsidRPr="00175FE3">
              <w:rPr>
                <w:rFonts w:ascii="楷体" w:eastAsia="楷体" w:hAnsi="楷体" w:hint="eastAsia"/>
                <w:sz w:val="24"/>
                <w:szCs w:val="24"/>
              </w:rPr>
              <w:t>询问识别：根据各部门识别及各生产过程环节识别，由办公室汇总。</w:t>
            </w:r>
          </w:p>
          <w:p w:rsidR="0052516F" w:rsidRDefault="005F4565" w:rsidP="00175FE3">
            <w:pPr>
              <w:spacing w:line="360" w:lineRule="auto"/>
              <w:ind w:firstLineChars="200" w:firstLine="480"/>
              <w:rPr>
                <w:rFonts w:ascii="楷体" w:eastAsia="楷体" w:hAnsi="楷体"/>
                <w:sz w:val="24"/>
                <w:szCs w:val="24"/>
              </w:rPr>
            </w:pPr>
            <w:r w:rsidRPr="00175FE3">
              <w:rPr>
                <w:rFonts w:ascii="楷体" w:eastAsia="楷体" w:hAnsi="楷体" w:hint="eastAsia"/>
                <w:sz w:val="24"/>
                <w:szCs w:val="24"/>
              </w:rPr>
              <w:t>提供</w:t>
            </w:r>
            <w:r w:rsidR="004F73D9">
              <w:rPr>
                <w:rFonts w:ascii="楷体" w:eastAsia="楷体" w:hAnsi="楷体" w:hint="eastAsia"/>
                <w:sz w:val="24"/>
                <w:szCs w:val="24"/>
              </w:rPr>
              <w:t>“</w:t>
            </w:r>
            <w:r w:rsidRPr="00175FE3">
              <w:rPr>
                <w:rFonts w:ascii="楷体" w:eastAsia="楷体" w:hAnsi="楷体" w:hint="eastAsia"/>
                <w:sz w:val="24"/>
                <w:szCs w:val="24"/>
              </w:rPr>
              <w:t>环境因素识别评价表</w:t>
            </w:r>
            <w:r w:rsidR="004F73D9">
              <w:rPr>
                <w:rFonts w:ascii="楷体" w:eastAsia="楷体" w:hAnsi="楷体" w:hint="eastAsia"/>
                <w:sz w:val="24"/>
                <w:szCs w:val="24"/>
              </w:rPr>
              <w:t>”</w:t>
            </w:r>
            <w:r w:rsidRPr="00175FE3">
              <w:rPr>
                <w:rFonts w:ascii="楷体" w:eastAsia="楷体" w:hAnsi="楷体" w:hint="eastAsia"/>
                <w:sz w:val="24"/>
                <w:szCs w:val="24"/>
              </w:rPr>
              <w:t>，</w:t>
            </w:r>
            <w:r w:rsidR="006572C0" w:rsidRPr="00175FE3">
              <w:rPr>
                <w:rFonts w:ascii="楷体" w:eastAsia="楷体" w:hAnsi="楷体" w:hint="eastAsia"/>
                <w:sz w:val="24"/>
                <w:szCs w:val="24"/>
              </w:rPr>
              <w:t>公司对环境因素考虑了</w:t>
            </w:r>
            <w:r w:rsidR="00105813" w:rsidRPr="00175FE3">
              <w:rPr>
                <w:rFonts w:ascii="楷体" w:eastAsia="楷体" w:hAnsi="楷体" w:hint="eastAsia"/>
                <w:sz w:val="24"/>
                <w:szCs w:val="24"/>
              </w:rPr>
              <w:t>废水污染、</w:t>
            </w:r>
            <w:r w:rsidR="006572C0" w:rsidRPr="00175FE3">
              <w:rPr>
                <w:rFonts w:ascii="楷体" w:eastAsia="楷体" w:hAnsi="楷体" w:hint="eastAsia"/>
                <w:sz w:val="24"/>
                <w:szCs w:val="24"/>
              </w:rPr>
              <w:t>大气污染、</w:t>
            </w:r>
            <w:r w:rsidR="00105813" w:rsidRPr="00175FE3">
              <w:rPr>
                <w:rFonts w:ascii="楷体" w:eastAsia="楷体" w:hAnsi="楷体" w:hint="eastAsia"/>
                <w:sz w:val="24"/>
                <w:szCs w:val="24"/>
              </w:rPr>
              <w:t>噪声污染、固体</w:t>
            </w:r>
            <w:r w:rsidR="006572C0" w:rsidRPr="00175FE3">
              <w:rPr>
                <w:rFonts w:ascii="楷体" w:eastAsia="楷体" w:hAnsi="楷体" w:hint="eastAsia"/>
                <w:sz w:val="24"/>
                <w:szCs w:val="24"/>
              </w:rPr>
              <w:t>废弃物污染、能源和资源等内容</w:t>
            </w:r>
            <w:r w:rsidR="00105813" w:rsidRPr="00175FE3">
              <w:rPr>
                <w:rFonts w:ascii="楷体" w:eastAsia="楷体" w:hAnsi="楷体" w:hint="eastAsia"/>
                <w:sz w:val="24"/>
                <w:szCs w:val="24"/>
              </w:rPr>
              <w:t>，</w:t>
            </w:r>
            <w:r w:rsidR="006572C0" w:rsidRPr="00175FE3">
              <w:rPr>
                <w:rFonts w:ascii="楷体" w:eastAsia="楷体" w:hAnsi="楷体" w:hint="eastAsia"/>
                <w:sz w:val="24"/>
                <w:szCs w:val="24"/>
              </w:rPr>
              <w:t>从过去、现在、将来三种时态及正常、异常和紧急三种状态识别环境因素进行识别。对部门环境因素的发生频率、影响范围、污染</w:t>
            </w:r>
            <w:r w:rsidRPr="00175FE3">
              <w:rPr>
                <w:rFonts w:ascii="楷体" w:eastAsia="楷体" w:hAnsi="楷体" w:hint="eastAsia"/>
                <w:sz w:val="24"/>
                <w:szCs w:val="24"/>
              </w:rPr>
              <w:t>的危害程度、相关方关注程度、环境影响的程度等评价出重要环境因素</w:t>
            </w:r>
            <w:r w:rsidR="002F0EDA" w:rsidRPr="00175FE3">
              <w:rPr>
                <w:rFonts w:ascii="楷体" w:eastAsia="楷体" w:hAnsi="楷体" w:hint="eastAsia"/>
                <w:sz w:val="24"/>
                <w:szCs w:val="24"/>
              </w:rPr>
              <w:t>。</w:t>
            </w:r>
          </w:p>
          <w:p w:rsidR="00326B68" w:rsidRDefault="006572C0" w:rsidP="00C8796E">
            <w:pPr>
              <w:spacing w:line="360" w:lineRule="auto"/>
              <w:ind w:firstLineChars="200" w:firstLine="480"/>
              <w:rPr>
                <w:rFonts w:ascii="楷体" w:eastAsia="楷体" w:hAnsi="楷体"/>
                <w:sz w:val="24"/>
                <w:szCs w:val="24"/>
              </w:rPr>
            </w:pPr>
            <w:r w:rsidRPr="00175FE3">
              <w:rPr>
                <w:rFonts w:ascii="楷体" w:eastAsia="楷体" w:hAnsi="楷体" w:hint="eastAsia"/>
                <w:sz w:val="24"/>
                <w:szCs w:val="24"/>
              </w:rPr>
              <w:t>识别出</w:t>
            </w:r>
            <w:r w:rsidR="0052516F">
              <w:rPr>
                <w:rFonts w:ascii="楷体" w:eastAsia="楷体" w:hAnsi="楷体" w:hint="eastAsia"/>
                <w:sz w:val="24"/>
                <w:szCs w:val="24"/>
              </w:rPr>
              <w:t>办公室</w:t>
            </w:r>
            <w:r w:rsidRPr="00175FE3">
              <w:rPr>
                <w:rFonts w:ascii="楷体" w:eastAsia="楷体" w:hAnsi="楷体" w:hint="eastAsia"/>
                <w:sz w:val="24"/>
                <w:szCs w:val="24"/>
              </w:rPr>
              <w:t>的环境因素有</w:t>
            </w:r>
            <w:r w:rsidR="00C8796E" w:rsidRPr="00C8796E">
              <w:rPr>
                <w:rFonts w:ascii="楷体" w:eastAsia="楷体" w:hAnsi="楷体" w:hint="eastAsia"/>
                <w:sz w:val="24"/>
                <w:szCs w:val="24"/>
              </w:rPr>
              <w:t>空调氟的泄漏</w:t>
            </w:r>
            <w:r w:rsidR="00C8796E">
              <w:rPr>
                <w:rFonts w:ascii="楷体" w:eastAsia="楷体" w:hAnsi="楷体" w:hint="eastAsia"/>
                <w:sz w:val="24"/>
                <w:szCs w:val="24"/>
              </w:rPr>
              <w:t>、空调噪音的排</w:t>
            </w:r>
            <w:r w:rsidR="00C8796E" w:rsidRPr="00C8796E">
              <w:rPr>
                <w:rFonts w:ascii="楷体" w:eastAsia="楷体" w:hAnsi="楷体" w:hint="eastAsia"/>
                <w:sz w:val="24"/>
                <w:szCs w:val="24"/>
              </w:rPr>
              <w:t>空调水的排放</w:t>
            </w:r>
            <w:r w:rsidR="00C8796E">
              <w:rPr>
                <w:rFonts w:ascii="楷体" w:eastAsia="楷体" w:hAnsi="楷体" w:hint="eastAsia"/>
                <w:sz w:val="24"/>
                <w:szCs w:val="24"/>
              </w:rPr>
              <w:t>、</w:t>
            </w:r>
            <w:r w:rsidR="005F4565" w:rsidRPr="00175FE3">
              <w:rPr>
                <w:rFonts w:ascii="楷体" w:eastAsia="楷体" w:hAnsi="楷体" w:hint="eastAsia"/>
                <w:sz w:val="24"/>
                <w:szCs w:val="24"/>
              </w:rPr>
              <w:t>墨盒的废弃、纸张消耗、</w:t>
            </w:r>
            <w:r w:rsidR="00FA34B5" w:rsidRPr="00175FE3">
              <w:rPr>
                <w:rFonts w:ascii="楷体" w:eastAsia="楷体" w:hAnsi="楷体" w:hint="eastAsia"/>
                <w:sz w:val="24"/>
                <w:szCs w:val="24"/>
              </w:rPr>
              <w:t>生活废水排放、生活垃圾排放</w:t>
            </w:r>
            <w:r w:rsidR="005F4565" w:rsidRPr="00175FE3">
              <w:rPr>
                <w:rFonts w:ascii="楷体" w:eastAsia="楷体" w:hAnsi="楷体" w:hint="eastAsia"/>
                <w:sz w:val="24"/>
                <w:szCs w:val="24"/>
              </w:rPr>
              <w:t>、火灾</w:t>
            </w:r>
            <w:r w:rsidR="00C8796E">
              <w:rPr>
                <w:rFonts w:ascii="楷体" w:eastAsia="楷体" w:hAnsi="楷体" w:hint="eastAsia"/>
                <w:sz w:val="24"/>
                <w:szCs w:val="24"/>
              </w:rPr>
              <w:t>、</w:t>
            </w:r>
            <w:r w:rsidR="00C8796E" w:rsidRPr="00C8796E">
              <w:rPr>
                <w:rFonts w:ascii="楷体" w:eastAsia="楷体" w:hAnsi="楷体" w:hint="eastAsia"/>
                <w:sz w:val="24"/>
                <w:szCs w:val="24"/>
              </w:rPr>
              <w:t>办公车辆尾气的排放</w:t>
            </w:r>
            <w:r w:rsidR="00FA34B5" w:rsidRPr="00175FE3">
              <w:rPr>
                <w:rFonts w:ascii="楷体" w:eastAsia="楷体" w:hAnsi="楷体" w:hint="eastAsia"/>
                <w:sz w:val="24"/>
                <w:szCs w:val="24"/>
              </w:rPr>
              <w:t>等</w:t>
            </w:r>
            <w:r w:rsidRPr="00175FE3">
              <w:rPr>
                <w:rFonts w:ascii="楷体" w:eastAsia="楷体" w:hAnsi="楷体" w:hint="eastAsia"/>
                <w:sz w:val="24"/>
                <w:szCs w:val="24"/>
              </w:rPr>
              <w:t>。</w:t>
            </w:r>
          </w:p>
          <w:p w:rsidR="00326B68" w:rsidRDefault="00326B68" w:rsidP="00175FE3">
            <w:pPr>
              <w:spacing w:line="360" w:lineRule="auto"/>
              <w:ind w:firstLineChars="200" w:firstLine="480"/>
              <w:rPr>
                <w:rFonts w:ascii="楷体" w:eastAsia="楷体" w:hAnsi="楷体"/>
                <w:sz w:val="24"/>
                <w:szCs w:val="24"/>
              </w:rPr>
            </w:pPr>
            <w:r>
              <w:rPr>
                <w:rFonts w:ascii="楷体" w:eastAsia="楷体" w:hAnsi="楷体" w:hint="eastAsia"/>
                <w:sz w:val="24"/>
                <w:szCs w:val="24"/>
              </w:rPr>
              <w:t>提供“重要环境因素清单”</w:t>
            </w:r>
          </w:p>
          <w:p w:rsidR="00326B68" w:rsidRPr="00326B68" w:rsidRDefault="006C7E7E" w:rsidP="00C8796E">
            <w:pPr>
              <w:spacing w:line="360" w:lineRule="auto"/>
              <w:ind w:firstLineChars="200" w:firstLine="420"/>
              <w:rPr>
                <w:rFonts w:ascii="楷体" w:eastAsia="楷体" w:hAnsi="楷体"/>
                <w:sz w:val="24"/>
                <w:szCs w:val="24"/>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2pt;margin-top:19.55pt;width:513.3pt;height:281.25pt;z-index:3;visibility:visible;mso-wrap-style:square;mso-wrap-distance-left:9pt;mso-wrap-distance-top:0;mso-wrap-distance-right:9pt;mso-wrap-distance-bottom:0;mso-position-horizontal-relative:text;mso-position-vertical-relative:text">
                  <v:imagedata r:id="rId8" o:title="" blacklevel="-6554f" grayscale="t" bilevel="t"/>
                </v:shape>
              </w:pict>
            </w:r>
          </w:p>
          <w:p w:rsidR="00326B68" w:rsidRDefault="00326B68" w:rsidP="00175FE3">
            <w:pPr>
              <w:spacing w:line="360" w:lineRule="auto"/>
              <w:ind w:firstLineChars="200" w:firstLine="480"/>
              <w:rPr>
                <w:rFonts w:ascii="楷体" w:eastAsia="楷体" w:hAnsi="楷体"/>
                <w:sz w:val="24"/>
                <w:szCs w:val="24"/>
              </w:rPr>
            </w:pPr>
          </w:p>
          <w:p w:rsidR="00326B68" w:rsidRDefault="00326B68" w:rsidP="00175FE3">
            <w:pPr>
              <w:spacing w:line="360" w:lineRule="auto"/>
              <w:ind w:firstLineChars="200" w:firstLine="480"/>
              <w:rPr>
                <w:rFonts w:ascii="楷体" w:eastAsia="楷体" w:hAnsi="楷体"/>
                <w:sz w:val="24"/>
                <w:szCs w:val="24"/>
              </w:rPr>
            </w:pPr>
          </w:p>
          <w:p w:rsidR="00326B68" w:rsidRDefault="00326B68" w:rsidP="00C8796E">
            <w:pPr>
              <w:spacing w:line="360" w:lineRule="auto"/>
              <w:ind w:firstLineChars="200" w:firstLine="480"/>
              <w:rPr>
                <w:rFonts w:ascii="楷体" w:eastAsia="楷体" w:hAnsi="楷体"/>
                <w:sz w:val="24"/>
                <w:szCs w:val="24"/>
              </w:rPr>
            </w:pPr>
          </w:p>
          <w:p w:rsidR="00326B68" w:rsidRDefault="00326B68" w:rsidP="00175FE3">
            <w:pPr>
              <w:spacing w:line="360" w:lineRule="auto"/>
              <w:ind w:firstLineChars="200" w:firstLine="480"/>
              <w:rPr>
                <w:rFonts w:ascii="楷体" w:eastAsia="楷体" w:hAnsi="楷体"/>
                <w:sz w:val="24"/>
                <w:szCs w:val="24"/>
              </w:rPr>
            </w:pPr>
          </w:p>
          <w:p w:rsidR="00326B68" w:rsidRDefault="00326B68" w:rsidP="00175FE3">
            <w:pPr>
              <w:spacing w:line="360" w:lineRule="auto"/>
              <w:ind w:firstLineChars="200" w:firstLine="480"/>
              <w:rPr>
                <w:rFonts w:ascii="楷体" w:eastAsia="楷体" w:hAnsi="楷体"/>
                <w:sz w:val="24"/>
                <w:szCs w:val="24"/>
              </w:rPr>
            </w:pPr>
          </w:p>
          <w:p w:rsidR="00326B68" w:rsidRDefault="00326B68" w:rsidP="00175FE3">
            <w:pPr>
              <w:spacing w:line="360" w:lineRule="auto"/>
              <w:ind w:firstLineChars="200" w:firstLine="480"/>
              <w:rPr>
                <w:rFonts w:ascii="楷体" w:eastAsia="楷体" w:hAnsi="楷体"/>
                <w:sz w:val="24"/>
                <w:szCs w:val="24"/>
              </w:rPr>
            </w:pPr>
          </w:p>
          <w:p w:rsidR="00326B68" w:rsidRDefault="00326B68" w:rsidP="00175FE3">
            <w:pPr>
              <w:spacing w:line="360" w:lineRule="auto"/>
              <w:ind w:firstLineChars="200" w:firstLine="480"/>
              <w:rPr>
                <w:rFonts w:ascii="楷体" w:eastAsia="楷体" w:hAnsi="楷体"/>
                <w:sz w:val="24"/>
                <w:szCs w:val="24"/>
              </w:rPr>
            </w:pPr>
          </w:p>
          <w:p w:rsidR="00326B68" w:rsidRDefault="00326B68" w:rsidP="00175FE3">
            <w:pPr>
              <w:spacing w:line="360" w:lineRule="auto"/>
              <w:ind w:firstLineChars="200" w:firstLine="480"/>
              <w:rPr>
                <w:rFonts w:ascii="楷体" w:eastAsia="楷体" w:hAnsi="楷体"/>
                <w:sz w:val="24"/>
                <w:szCs w:val="24"/>
              </w:rPr>
            </w:pPr>
          </w:p>
          <w:p w:rsidR="00326B68" w:rsidRDefault="00326B68" w:rsidP="00175FE3">
            <w:pPr>
              <w:spacing w:line="360" w:lineRule="auto"/>
              <w:ind w:firstLineChars="200" w:firstLine="480"/>
              <w:rPr>
                <w:rFonts w:ascii="楷体" w:eastAsia="楷体" w:hAnsi="楷体"/>
                <w:sz w:val="24"/>
                <w:szCs w:val="24"/>
              </w:rPr>
            </w:pPr>
          </w:p>
          <w:p w:rsidR="00326B68" w:rsidRDefault="00326B68" w:rsidP="00175FE3">
            <w:pPr>
              <w:spacing w:line="360" w:lineRule="auto"/>
              <w:ind w:firstLineChars="200" w:firstLine="480"/>
              <w:rPr>
                <w:rFonts w:ascii="楷体" w:eastAsia="楷体" w:hAnsi="楷体"/>
                <w:sz w:val="24"/>
                <w:szCs w:val="24"/>
              </w:rPr>
            </w:pPr>
          </w:p>
          <w:p w:rsidR="00C8796E" w:rsidRDefault="00C8796E" w:rsidP="00175FE3">
            <w:pPr>
              <w:spacing w:line="360" w:lineRule="auto"/>
              <w:ind w:firstLineChars="200" w:firstLine="480"/>
              <w:rPr>
                <w:rFonts w:ascii="楷体" w:eastAsia="楷体" w:hAnsi="楷体"/>
                <w:sz w:val="24"/>
                <w:szCs w:val="24"/>
              </w:rPr>
            </w:pPr>
          </w:p>
          <w:p w:rsidR="00C8796E" w:rsidRDefault="00C8796E" w:rsidP="00175FE3">
            <w:pPr>
              <w:spacing w:line="360" w:lineRule="auto"/>
              <w:ind w:firstLineChars="200" w:firstLine="480"/>
              <w:rPr>
                <w:rFonts w:ascii="楷体" w:eastAsia="楷体" w:hAnsi="楷体"/>
                <w:sz w:val="24"/>
                <w:szCs w:val="24"/>
              </w:rPr>
            </w:pPr>
          </w:p>
          <w:p w:rsidR="00C8796E" w:rsidRDefault="00C8796E" w:rsidP="00175FE3">
            <w:pPr>
              <w:spacing w:line="360" w:lineRule="auto"/>
              <w:ind w:firstLineChars="200" w:firstLine="480"/>
              <w:rPr>
                <w:rFonts w:ascii="楷体" w:eastAsia="楷体" w:hAnsi="楷体"/>
                <w:sz w:val="24"/>
                <w:szCs w:val="24"/>
              </w:rPr>
            </w:pPr>
          </w:p>
          <w:p w:rsidR="006572C0" w:rsidRPr="00175FE3" w:rsidRDefault="006572C0" w:rsidP="00175FE3">
            <w:pPr>
              <w:spacing w:line="360" w:lineRule="auto"/>
              <w:ind w:firstLineChars="200" w:firstLine="480"/>
              <w:rPr>
                <w:rFonts w:ascii="楷体" w:eastAsia="楷体" w:hAnsi="楷体"/>
                <w:sz w:val="24"/>
                <w:szCs w:val="24"/>
              </w:rPr>
            </w:pPr>
            <w:r w:rsidRPr="00175FE3">
              <w:rPr>
                <w:rFonts w:ascii="楷体" w:eastAsia="楷体" w:hAnsi="楷体" w:hint="eastAsia"/>
                <w:sz w:val="24"/>
                <w:szCs w:val="24"/>
              </w:rPr>
              <w:t>经评价涉及</w:t>
            </w:r>
            <w:r w:rsidR="00C8796E">
              <w:rPr>
                <w:rFonts w:ascii="楷体" w:eastAsia="楷体" w:hAnsi="楷体" w:hint="eastAsia"/>
                <w:sz w:val="24"/>
                <w:szCs w:val="24"/>
              </w:rPr>
              <w:t>办公室</w:t>
            </w:r>
            <w:r w:rsidRPr="00175FE3">
              <w:rPr>
                <w:rFonts w:ascii="楷体" w:eastAsia="楷体" w:hAnsi="楷体" w:hint="eastAsia"/>
                <w:sz w:val="24"/>
                <w:szCs w:val="24"/>
              </w:rPr>
              <w:t>重</w:t>
            </w:r>
            <w:r w:rsidR="00C8796E">
              <w:rPr>
                <w:rFonts w:ascii="楷体" w:eastAsia="楷体" w:hAnsi="楷体" w:hint="eastAsia"/>
                <w:sz w:val="24"/>
                <w:szCs w:val="24"/>
              </w:rPr>
              <w:t>要</w:t>
            </w:r>
            <w:r w:rsidRPr="00175FE3">
              <w:rPr>
                <w:rFonts w:ascii="楷体" w:eastAsia="楷体" w:hAnsi="楷体" w:hint="eastAsia"/>
                <w:sz w:val="24"/>
                <w:szCs w:val="24"/>
              </w:rPr>
              <w:t>环境因素有火灾。</w:t>
            </w:r>
          </w:p>
          <w:p w:rsidR="0026663A" w:rsidRPr="00175FE3" w:rsidRDefault="0026663A" w:rsidP="00175FE3">
            <w:pPr>
              <w:spacing w:line="360" w:lineRule="auto"/>
              <w:ind w:firstLineChars="200" w:firstLine="480"/>
              <w:rPr>
                <w:rFonts w:ascii="楷体" w:eastAsia="楷体" w:hAnsi="楷体"/>
                <w:sz w:val="24"/>
                <w:szCs w:val="24"/>
              </w:rPr>
            </w:pPr>
          </w:p>
          <w:p w:rsidR="006572C0" w:rsidRPr="00175FE3" w:rsidRDefault="002C4477" w:rsidP="00175FE3">
            <w:pPr>
              <w:spacing w:line="360" w:lineRule="auto"/>
              <w:ind w:firstLineChars="200" w:firstLine="480"/>
              <w:rPr>
                <w:rFonts w:ascii="楷体" w:eastAsia="楷体" w:hAnsi="楷体"/>
                <w:sz w:val="24"/>
                <w:szCs w:val="24"/>
              </w:rPr>
            </w:pPr>
            <w:r w:rsidRPr="00175FE3">
              <w:rPr>
                <w:rFonts w:ascii="楷体" w:eastAsia="楷体" w:hAnsi="楷体" w:hint="eastAsia"/>
                <w:sz w:val="24"/>
                <w:szCs w:val="24"/>
              </w:rPr>
              <w:t>提供</w:t>
            </w:r>
            <w:r w:rsidR="00C8796E">
              <w:rPr>
                <w:rFonts w:ascii="楷体" w:eastAsia="楷体" w:hAnsi="楷体" w:hint="eastAsia"/>
                <w:sz w:val="24"/>
                <w:szCs w:val="24"/>
              </w:rPr>
              <w:t>“</w:t>
            </w:r>
            <w:r w:rsidR="004F73D9">
              <w:rPr>
                <w:rFonts w:ascii="楷体" w:eastAsia="楷体" w:hAnsi="楷体" w:hint="eastAsia"/>
                <w:sz w:val="24"/>
                <w:szCs w:val="24"/>
              </w:rPr>
              <w:t>危险源辨识与评价汇总表</w:t>
            </w:r>
            <w:r w:rsidR="00C8796E">
              <w:rPr>
                <w:rFonts w:ascii="楷体" w:eastAsia="楷体" w:hAnsi="楷体" w:hint="eastAsia"/>
                <w:sz w:val="24"/>
                <w:szCs w:val="24"/>
              </w:rPr>
              <w:t>”</w:t>
            </w:r>
            <w:r w:rsidRPr="00175FE3">
              <w:rPr>
                <w:rFonts w:ascii="楷体" w:eastAsia="楷体" w:hAnsi="楷体" w:hint="eastAsia"/>
                <w:sz w:val="24"/>
                <w:szCs w:val="24"/>
              </w:rPr>
              <w:t>，</w:t>
            </w:r>
            <w:r w:rsidR="006572C0" w:rsidRPr="00175FE3">
              <w:rPr>
                <w:rFonts w:ascii="楷体" w:eastAsia="楷体" w:hAnsi="楷体" w:hint="eastAsia"/>
                <w:sz w:val="24"/>
                <w:szCs w:val="24"/>
              </w:rPr>
              <w:t>采用多因子评分法分部门对危险源进行识别，</w:t>
            </w:r>
            <w:r w:rsidRPr="00175FE3">
              <w:rPr>
                <w:rFonts w:ascii="楷体" w:eastAsia="楷体" w:hAnsi="楷体" w:hint="eastAsia"/>
                <w:sz w:val="24"/>
                <w:szCs w:val="24"/>
              </w:rPr>
              <w:t>考虑了</w:t>
            </w:r>
            <w:r w:rsidR="006572C0" w:rsidRPr="00175FE3">
              <w:rPr>
                <w:rFonts w:ascii="楷体" w:eastAsia="楷体" w:hAnsi="楷体" w:hint="eastAsia"/>
                <w:sz w:val="24"/>
                <w:szCs w:val="24"/>
              </w:rPr>
              <w:t>发生频率、影响范围、危害程度、相关方关注程度、安全影响的程度等方面，</w:t>
            </w:r>
            <w:r w:rsidR="006572C0" w:rsidRPr="00175FE3">
              <w:rPr>
                <w:rFonts w:ascii="楷体" w:eastAsia="楷体" w:hAnsi="楷体" w:cs="宋体" w:hint="eastAsia"/>
                <w:sz w:val="24"/>
                <w:szCs w:val="24"/>
              </w:rPr>
              <w:t>考虑了</w:t>
            </w:r>
            <w:r w:rsidR="00892F10" w:rsidRPr="00175FE3">
              <w:rPr>
                <w:rFonts w:ascii="楷体" w:eastAsia="楷体" w:hAnsi="楷体" w:cs="宋体" w:hint="eastAsia"/>
                <w:sz w:val="24"/>
                <w:szCs w:val="24"/>
              </w:rPr>
              <w:t>机械伤害、</w:t>
            </w:r>
            <w:r w:rsidR="004450B6" w:rsidRPr="00175FE3">
              <w:rPr>
                <w:rFonts w:ascii="楷体" w:eastAsia="楷体" w:hAnsi="楷体" w:cs="宋体" w:hint="eastAsia"/>
                <w:sz w:val="24"/>
                <w:szCs w:val="24"/>
              </w:rPr>
              <w:t>粉尘排</w:t>
            </w:r>
            <w:r w:rsidR="004450B6" w:rsidRPr="00175FE3">
              <w:rPr>
                <w:rFonts w:ascii="楷体" w:eastAsia="楷体" w:hAnsi="楷体" w:cs="宋体" w:hint="eastAsia"/>
                <w:sz w:val="24"/>
                <w:szCs w:val="24"/>
              </w:rPr>
              <w:lastRenderedPageBreak/>
              <w:t>放、</w:t>
            </w:r>
            <w:r w:rsidR="006572C0" w:rsidRPr="00175FE3">
              <w:rPr>
                <w:rFonts w:ascii="楷体" w:eastAsia="楷体" w:hAnsi="楷体" w:cs="宋体" w:hint="eastAsia"/>
                <w:sz w:val="24"/>
                <w:szCs w:val="24"/>
              </w:rPr>
              <w:t>触电、职业病伤害、意外伤害、火灾等方面；从过去、现在、将来三种时态；正常、异常和紧急三种状态识别危险源。</w:t>
            </w:r>
          </w:p>
          <w:p w:rsidR="00B7236A" w:rsidRDefault="006572C0" w:rsidP="00175FE3">
            <w:pPr>
              <w:spacing w:line="360" w:lineRule="auto"/>
              <w:ind w:firstLineChars="200" w:firstLine="480"/>
              <w:rPr>
                <w:rFonts w:ascii="楷体" w:eastAsia="楷体" w:hAnsi="楷体"/>
                <w:sz w:val="24"/>
                <w:szCs w:val="24"/>
              </w:rPr>
            </w:pPr>
            <w:r w:rsidRPr="00175FE3">
              <w:rPr>
                <w:rFonts w:ascii="楷体" w:eastAsia="楷体" w:hAnsi="楷体" w:hint="eastAsia"/>
                <w:sz w:val="24"/>
                <w:szCs w:val="24"/>
              </w:rPr>
              <w:t>识别出</w:t>
            </w:r>
            <w:r w:rsidR="005250B7" w:rsidRPr="00175FE3">
              <w:rPr>
                <w:rFonts w:ascii="楷体" w:eastAsia="楷体" w:hAnsi="楷体" w:hint="eastAsia"/>
                <w:sz w:val="24"/>
                <w:szCs w:val="24"/>
              </w:rPr>
              <w:t>办公室</w:t>
            </w:r>
            <w:r w:rsidRPr="00175FE3">
              <w:rPr>
                <w:rFonts w:ascii="楷体" w:eastAsia="楷体" w:hAnsi="楷体" w:hint="eastAsia"/>
                <w:sz w:val="24"/>
                <w:szCs w:val="24"/>
              </w:rPr>
              <w:t>的危险源有</w:t>
            </w:r>
            <w:r w:rsidR="005250B7" w:rsidRPr="00175FE3">
              <w:rPr>
                <w:rFonts w:ascii="楷体" w:eastAsia="楷体" w:hAnsi="楷体" w:hint="eastAsia"/>
                <w:sz w:val="24"/>
                <w:szCs w:val="24"/>
              </w:rPr>
              <w:t>吸烟、物品乱放、丢弃、电器缺陷、使用电脑产生电磁辐射、复印机臭氧污染、电器短路、职工上下班不遵守交通规则</w:t>
            </w:r>
            <w:r w:rsidR="00290B2E">
              <w:rPr>
                <w:rFonts w:ascii="楷体" w:eastAsia="楷体" w:hAnsi="楷体" w:hint="eastAsia"/>
                <w:sz w:val="24"/>
                <w:szCs w:val="24"/>
              </w:rPr>
              <w:t>、冬季</w:t>
            </w:r>
            <w:r w:rsidR="00290B2E" w:rsidRPr="00290B2E">
              <w:rPr>
                <w:rFonts w:ascii="楷体" w:eastAsia="楷体" w:hAnsi="楷体" w:hint="eastAsia"/>
                <w:sz w:val="24"/>
                <w:szCs w:val="24"/>
              </w:rPr>
              <w:t>未及时清扫积雪</w:t>
            </w:r>
            <w:r w:rsidRPr="00175FE3">
              <w:rPr>
                <w:rFonts w:ascii="楷体" w:eastAsia="楷体" w:hAnsi="楷体" w:hint="eastAsia"/>
                <w:sz w:val="24"/>
                <w:szCs w:val="24"/>
              </w:rPr>
              <w:t>等</w:t>
            </w:r>
            <w:r w:rsidR="00B7236A">
              <w:rPr>
                <w:rFonts w:ascii="楷体" w:eastAsia="楷体" w:hAnsi="楷体" w:hint="eastAsia"/>
                <w:sz w:val="24"/>
                <w:szCs w:val="24"/>
              </w:rPr>
              <w:t>。</w:t>
            </w:r>
          </w:p>
          <w:p w:rsidR="00B7236A" w:rsidRDefault="00B7236A" w:rsidP="00175FE3">
            <w:pPr>
              <w:spacing w:line="360" w:lineRule="auto"/>
              <w:ind w:firstLineChars="200" w:firstLine="480"/>
              <w:rPr>
                <w:rFonts w:ascii="楷体" w:eastAsia="楷体" w:hAnsi="楷体"/>
                <w:sz w:val="24"/>
                <w:szCs w:val="24"/>
              </w:rPr>
            </w:pPr>
            <w:r>
              <w:rPr>
                <w:rFonts w:ascii="楷体" w:eastAsia="楷体" w:hAnsi="楷体" w:hint="eastAsia"/>
                <w:sz w:val="24"/>
                <w:szCs w:val="24"/>
              </w:rPr>
              <w:t>提供了“重大危险源清单”</w:t>
            </w:r>
          </w:p>
          <w:p w:rsidR="00B7236A" w:rsidRDefault="006C7E7E" w:rsidP="00B7236A">
            <w:pPr>
              <w:spacing w:line="360" w:lineRule="auto"/>
              <w:ind w:firstLineChars="200" w:firstLine="420"/>
              <w:rPr>
                <w:rFonts w:ascii="楷体" w:eastAsia="楷体" w:hAnsi="楷体"/>
                <w:sz w:val="24"/>
                <w:szCs w:val="24"/>
              </w:rPr>
            </w:pPr>
            <w:r>
              <w:rPr>
                <w:noProof/>
              </w:rPr>
              <w:pict>
                <v:shape id="_x0000_s1027" type="#_x0000_t75" style="position:absolute;left:0;text-align:left;margin-left:-7.9pt;margin-top:.15pt;width:534.45pt;height:174.5pt;z-index:2;visibility:visible;mso-wrap-style:square;mso-wrap-distance-left:9pt;mso-wrap-distance-top:0;mso-wrap-distance-right:9pt;mso-wrap-distance-bottom:0;mso-position-horizontal-relative:text;mso-position-vertical-relative:text">
                  <v:imagedata r:id="rId9" o:title="" blacklevel="-6554f" grayscale="t" bilevel="t"/>
                </v:shape>
              </w:pict>
            </w:r>
          </w:p>
          <w:p w:rsidR="00B7236A" w:rsidRDefault="00B7236A" w:rsidP="00175FE3">
            <w:pPr>
              <w:spacing w:line="360" w:lineRule="auto"/>
              <w:ind w:firstLineChars="200" w:firstLine="480"/>
              <w:rPr>
                <w:rFonts w:ascii="楷体" w:eastAsia="楷体" w:hAnsi="楷体"/>
                <w:sz w:val="24"/>
                <w:szCs w:val="24"/>
              </w:rPr>
            </w:pPr>
          </w:p>
          <w:p w:rsidR="00B7236A" w:rsidRDefault="00B7236A" w:rsidP="00175FE3">
            <w:pPr>
              <w:spacing w:line="360" w:lineRule="auto"/>
              <w:ind w:firstLineChars="200" w:firstLine="480"/>
              <w:rPr>
                <w:rFonts w:ascii="楷体" w:eastAsia="楷体" w:hAnsi="楷体"/>
                <w:sz w:val="24"/>
                <w:szCs w:val="24"/>
              </w:rPr>
            </w:pPr>
          </w:p>
          <w:p w:rsidR="00B7236A" w:rsidRDefault="00B7236A" w:rsidP="00175FE3">
            <w:pPr>
              <w:spacing w:line="360" w:lineRule="auto"/>
              <w:ind w:firstLineChars="200" w:firstLine="480"/>
              <w:rPr>
                <w:rFonts w:ascii="楷体" w:eastAsia="楷体" w:hAnsi="楷体"/>
                <w:sz w:val="24"/>
                <w:szCs w:val="24"/>
              </w:rPr>
            </w:pPr>
          </w:p>
          <w:p w:rsidR="00B7236A" w:rsidRDefault="00B7236A" w:rsidP="00175FE3">
            <w:pPr>
              <w:spacing w:line="360" w:lineRule="auto"/>
              <w:ind w:firstLineChars="200" w:firstLine="480"/>
              <w:rPr>
                <w:rFonts w:ascii="楷体" w:eastAsia="楷体" w:hAnsi="楷体"/>
                <w:sz w:val="24"/>
                <w:szCs w:val="24"/>
              </w:rPr>
            </w:pPr>
          </w:p>
          <w:p w:rsidR="00B7236A" w:rsidRDefault="00B7236A" w:rsidP="00175FE3">
            <w:pPr>
              <w:spacing w:line="360" w:lineRule="auto"/>
              <w:ind w:firstLineChars="200" w:firstLine="480"/>
              <w:rPr>
                <w:rFonts w:ascii="楷体" w:eastAsia="楷体" w:hAnsi="楷体"/>
                <w:sz w:val="24"/>
                <w:szCs w:val="24"/>
              </w:rPr>
            </w:pPr>
          </w:p>
          <w:p w:rsidR="00B7236A" w:rsidRDefault="00B7236A" w:rsidP="00175FE3">
            <w:pPr>
              <w:spacing w:line="360" w:lineRule="auto"/>
              <w:ind w:firstLineChars="200" w:firstLine="480"/>
              <w:rPr>
                <w:rFonts w:ascii="楷体" w:eastAsia="楷体" w:hAnsi="楷体"/>
                <w:sz w:val="24"/>
                <w:szCs w:val="24"/>
              </w:rPr>
            </w:pPr>
          </w:p>
          <w:p w:rsidR="00326B68" w:rsidRDefault="00326B68" w:rsidP="00175FE3">
            <w:pPr>
              <w:spacing w:line="360" w:lineRule="auto"/>
              <w:ind w:firstLineChars="200" w:firstLine="480"/>
              <w:rPr>
                <w:rFonts w:ascii="楷体" w:eastAsia="楷体" w:hAnsi="楷体"/>
                <w:sz w:val="24"/>
                <w:szCs w:val="24"/>
              </w:rPr>
            </w:pPr>
          </w:p>
          <w:p w:rsidR="006572C0" w:rsidRPr="00175FE3" w:rsidRDefault="006572C0" w:rsidP="00175FE3">
            <w:pPr>
              <w:spacing w:line="360" w:lineRule="auto"/>
              <w:ind w:firstLineChars="200" w:firstLine="480"/>
              <w:rPr>
                <w:rFonts w:ascii="楷体" w:eastAsia="楷体" w:hAnsi="楷体"/>
                <w:sz w:val="24"/>
                <w:szCs w:val="24"/>
              </w:rPr>
            </w:pPr>
            <w:r w:rsidRPr="00175FE3">
              <w:rPr>
                <w:rFonts w:ascii="楷体" w:eastAsia="楷体" w:hAnsi="楷体" w:hint="eastAsia"/>
                <w:sz w:val="24"/>
                <w:szCs w:val="24"/>
              </w:rPr>
              <w:t>经评价涉及</w:t>
            </w:r>
            <w:r w:rsidR="00290B2E">
              <w:rPr>
                <w:rFonts w:ascii="楷体" w:eastAsia="楷体" w:hAnsi="楷体" w:hint="eastAsia"/>
                <w:sz w:val="24"/>
                <w:szCs w:val="24"/>
              </w:rPr>
              <w:t>办公室</w:t>
            </w:r>
            <w:r w:rsidRPr="00175FE3">
              <w:rPr>
                <w:rFonts w:ascii="楷体" w:eastAsia="楷体" w:hAnsi="楷体" w:hint="eastAsia"/>
                <w:sz w:val="24"/>
                <w:szCs w:val="24"/>
              </w:rPr>
              <w:t>的</w:t>
            </w:r>
            <w:r w:rsidR="005250B7" w:rsidRPr="00175FE3">
              <w:rPr>
                <w:rFonts w:ascii="楷体" w:eastAsia="楷体" w:hAnsi="楷体" w:hint="eastAsia"/>
                <w:sz w:val="24"/>
                <w:szCs w:val="24"/>
              </w:rPr>
              <w:t>重大危险源</w:t>
            </w:r>
            <w:r w:rsidRPr="00175FE3">
              <w:rPr>
                <w:rFonts w:ascii="楷体" w:eastAsia="楷体" w:hAnsi="楷体" w:hint="eastAsia"/>
                <w:sz w:val="24"/>
                <w:szCs w:val="24"/>
              </w:rPr>
              <w:t>有：火灾、</w:t>
            </w:r>
            <w:r w:rsidR="005250B7" w:rsidRPr="00175FE3">
              <w:rPr>
                <w:rFonts w:ascii="楷体" w:eastAsia="楷体" w:hAnsi="楷体" w:hint="eastAsia"/>
                <w:sz w:val="24"/>
                <w:szCs w:val="24"/>
              </w:rPr>
              <w:t>触电</w:t>
            </w:r>
            <w:r w:rsidRPr="00175FE3">
              <w:rPr>
                <w:rFonts w:ascii="楷体" w:eastAsia="楷体" w:hAnsi="楷体" w:hint="eastAsia"/>
                <w:sz w:val="24"/>
                <w:szCs w:val="24"/>
              </w:rPr>
              <w:t>伤害。</w:t>
            </w:r>
          </w:p>
          <w:p w:rsidR="0026663A" w:rsidRPr="00175FE3" w:rsidRDefault="0026663A" w:rsidP="00175FE3">
            <w:pPr>
              <w:spacing w:line="360" w:lineRule="auto"/>
              <w:ind w:firstLineChars="200" w:firstLine="480"/>
              <w:rPr>
                <w:rFonts w:ascii="楷体" w:eastAsia="楷体" w:hAnsi="楷体"/>
                <w:sz w:val="24"/>
                <w:szCs w:val="24"/>
              </w:rPr>
            </w:pPr>
          </w:p>
          <w:p w:rsidR="006572C0" w:rsidRPr="00175FE3" w:rsidRDefault="002C4477" w:rsidP="00175FE3">
            <w:pPr>
              <w:snapToGrid w:val="0"/>
              <w:spacing w:line="360" w:lineRule="auto"/>
              <w:ind w:firstLineChars="200" w:firstLine="480"/>
              <w:jc w:val="left"/>
              <w:rPr>
                <w:rFonts w:ascii="楷体" w:eastAsia="楷体" w:hAnsi="楷体"/>
                <w:sz w:val="24"/>
                <w:szCs w:val="24"/>
              </w:rPr>
            </w:pPr>
            <w:r w:rsidRPr="00175FE3">
              <w:rPr>
                <w:rFonts w:ascii="楷体" w:eastAsia="楷体" w:hAnsi="楷体" w:hint="eastAsia"/>
                <w:sz w:val="24"/>
                <w:szCs w:val="24"/>
              </w:rPr>
              <w:t>部门</w:t>
            </w:r>
            <w:r w:rsidR="006572C0" w:rsidRPr="00175FE3">
              <w:rPr>
                <w:rFonts w:ascii="楷体" w:eastAsia="楷体" w:hAnsi="楷体" w:hint="eastAsia"/>
                <w:sz w:val="24"/>
                <w:szCs w:val="24"/>
              </w:rPr>
              <w:t>识别、辨识和评价基本合理。</w:t>
            </w:r>
          </w:p>
          <w:p w:rsidR="00D626DD" w:rsidRPr="00175FE3" w:rsidRDefault="00D626DD" w:rsidP="00175FE3">
            <w:pPr>
              <w:spacing w:line="360" w:lineRule="auto"/>
              <w:ind w:firstLineChars="200" w:firstLine="480"/>
              <w:rPr>
                <w:rFonts w:ascii="楷体" w:eastAsia="楷体" w:hAnsi="楷体"/>
                <w:sz w:val="24"/>
                <w:szCs w:val="24"/>
              </w:rPr>
            </w:pPr>
            <w:r w:rsidRPr="00175FE3">
              <w:rPr>
                <w:rFonts w:ascii="楷体" w:eastAsia="楷体" w:hAnsi="楷体" w:hint="eastAsia"/>
                <w:sz w:val="24"/>
                <w:szCs w:val="24"/>
              </w:rPr>
              <w:t>对于环境因素、重要环境因素及危险源、不可接受风险等通过运行控制、管理方案、应急准备与响应进行控制。</w:t>
            </w:r>
          </w:p>
          <w:p w:rsidR="00D626DD" w:rsidRPr="00175FE3" w:rsidRDefault="00D626DD" w:rsidP="00175FE3">
            <w:pPr>
              <w:snapToGrid w:val="0"/>
              <w:spacing w:line="360" w:lineRule="auto"/>
              <w:ind w:firstLineChars="200" w:firstLine="480"/>
              <w:jc w:val="left"/>
              <w:rPr>
                <w:rFonts w:ascii="楷体" w:eastAsia="楷体" w:hAnsi="楷体"/>
                <w:sz w:val="24"/>
                <w:szCs w:val="24"/>
              </w:rPr>
            </w:pPr>
          </w:p>
        </w:tc>
        <w:tc>
          <w:tcPr>
            <w:tcW w:w="1134" w:type="dxa"/>
          </w:tcPr>
          <w:p w:rsidR="006572C0" w:rsidRPr="00175FE3" w:rsidRDefault="006572C0" w:rsidP="00175FE3">
            <w:pPr>
              <w:spacing w:line="360" w:lineRule="auto"/>
              <w:rPr>
                <w:rFonts w:ascii="楷体" w:eastAsia="楷体" w:hAnsi="楷体"/>
                <w:sz w:val="24"/>
                <w:szCs w:val="24"/>
              </w:rPr>
            </w:pPr>
          </w:p>
        </w:tc>
      </w:tr>
      <w:tr w:rsidR="006572C0" w:rsidRPr="00175FE3" w:rsidTr="00301545">
        <w:trPr>
          <w:trHeight w:val="2110"/>
        </w:trPr>
        <w:tc>
          <w:tcPr>
            <w:tcW w:w="1956" w:type="dxa"/>
          </w:tcPr>
          <w:p w:rsidR="006572C0" w:rsidRPr="00175FE3" w:rsidRDefault="006572C0" w:rsidP="00175FE3">
            <w:pPr>
              <w:spacing w:line="360" w:lineRule="auto"/>
              <w:rPr>
                <w:rFonts w:ascii="楷体" w:eastAsia="楷体" w:hAnsi="楷体"/>
                <w:sz w:val="24"/>
                <w:szCs w:val="24"/>
              </w:rPr>
            </w:pPr>
            <w:r w:rsidRPr="00175FE3">
              <w:rPr>
                <w:rFonts w:ascii="楷体" w:eastAsia="楷体" w:hAnsi="楷体" w:hint="eastAsia"/>
                <w:sz w:val="24"/>
                <w:szCs w:val="24"/>
              </w:rPr>
              <w:lastRenderedPageBreak/>
              <w:t>合规义务</w:t>
            </w:r>
            <w:r w:rsidR="009F14D5" w:rsidRPr="00175FE3">
              <w:rPr>
                <w:rFonts w:ascii="楷体" w:eastAsia="楷体" w:hAnsi="楷体" w:hint="eastAsia"/>
                <w:sz w:val="24"/>
                <w:szCs w:val="24"/>
              </w:rPr>
              <w:t xml:space="preserve"> </w:t>
            </w:r>
          </w:p>
          <w:p w:rsidR="006572C0" w:rsidRPr="00175FE3" w:rsidRDefault="006572C0" w:rsidP="00175FE3">
            <w:pPr>
              <w:spacing w:line="360" w:lineRule="auto"/>
              <w:rPr>
                <w:rFonts w:ascii="楷体" w:eastAsia="楷体" w:hAnsi="楷体" w:cs="宋体"/>
                <w:sz w:val="24"/>
                <w:szCs w:val="24"/>
              </w:rPr>
            </w:pPr>
          </w:p>
        </w:tc>
        <w:tc>
          <w:tcPr>
            <w:tcW w:w="1164" w:type="dxa"/>
          </w:tcPr>
          <w:p w:rsidR="006572C0" w:rsidRPr="00175FE3" w:rsidRDefault="0065741C" w:rsidP="00175FE3">
            <w:pPr>
              <w:spacing w:line="360" w:lineRule="auto"/>
              <w:rPr>
                <w:rFonts w:ascii="楷体" w:eastAsia="楷体" w:hAnsi="楷体" w:cs="宋体"/>
                <w:sz w:val="24"/>
                <w:szCs w:val="24"/>
              </w:rPr>
            </w:pPr>
            <w:r w:rsidRPr="00175FE3">
              <w:rPr>
                <w:rFonts w:ascii="楷体" w:eastAsia="楷体" w:hAnsi="楷体" w:cs="宋体" w:hint="eastAsia"/>
                <w:sz w:val="24"/>
                <w:szCs w:val="24"/>
              </w:rPr>
              <w:t>O</w:t>
            </w:r>
            <w:r w:rsidR="006572C0" w:rsidRPr="00175FE3">
              <w:rPr>
                <w:rFonts w:ascii="楷体" w:eastAsia="楷体" w:hAnsi="楷体" w:cs="宋体" w:hint="eastAsia"/>
                <w:sz w:val="24"/>
                <w:szCs w:val="24"/>
              </w:rPr>
              <w:t>6.1.3</w:t>
            </w:r>
          </w:p>
          <w:p w:rsidR="006572C0" w:rsidRPr="00175FE3" w:rsidRDefault="006572C0" w:rsidP="00175FE3">
            <w:pPr>
              <w:spacing w:line="360" w:lineRule="auto"/>
              <w:rPr>
                <w:rFonts w:ascii="楷体" w:eastAsia="楷体" w:hAnsi="楷体" w:cs="宋体"/>
                <w:sz w:val="24"/>
                <w:szCs w:val="24"/>
              </w:rPr>
            </w:pPr>
          </w:p>
        </w:tc>
        <w:tc>
          <w:tcPr>
            <w:tcW w:w="10455" w:type="dxa"/>
            <w:vAlign w:val="center"/>
          </w:tcPr>
          <w:p w:rsidR="006572C0" w:rsidRPr="00175FE3" w:rsidRDefault="00B50C06" w:rsidP="00175FE3">
            <w:pPr>
              <w:spacing w:line="360" w:lineRule="auto"/>
              <w:ind w:firstLineChars="200" w:firstLine="480"/>
              <w:rPr>
                <w:rFonts w:ascii="楷体" w:eastAsia="楷体" w:hAnsi="楷体" w:cs="宋体"/>
                <w:sz w:val="24"/>
                <w:szCs w:val="24"/>
              </w:rPr>
            </w:pPr>
            <w:r w:rsidRPr="00175FE3">
              <w:rPr>
                <w:rFonts w:ascii="楷体" w:eastAsia="楷体" w:hAnsi="楷体" w:cs="宋体" w:hint="eastAsia"/>
                <w:sz w:val="24"/>
                <w:szCs w:val="24"/>
              </w:rPr>
              <w:t>公司制定了</w:t>
            </w:r>
            <w:r w:rsidR="009C1F3A">
              <w:rPr>
                <w:rFonts w:ascii="楷体" w:eastAsia="楷体" w:hAnsi="楷体" w:cs="宋体" w:hint="eastAsia"/>
                <w:sz w:val="24"/>
                <w:szCs w:val="24"/>
              </w:rPr>
              <w:t>《</w:t>
            </w:r>
            <w:r w:rsidR="009C1F3A" w:rsidRPr="009C1F3A">
              <w:rPr>
                <w:rFonts w:ascii="楷体" w:eastAsia="楷体" w:hAnsi="楷体" w:cs="宋体" w:hint="eastAsia"/>
                <w:sz w:val="24"/>
                <w:szCs w:val="24"/>
              </w:rPr>
              <w:t>SBD/QES-CX-2</w:t>
            </w:r>
            <w:r w:rsidR="009C1F3A">
              <w:rPr>
                <w:rFonts w:ascii="楷体" w:eastAsia="楷体" w:hAnsi="楷体" w:cs="宋体" w:hint="eastAsia"/>
                <w:sz w:val="24"/>
                <w:szCs w:val="24"/>
              </w:rPr>
              <w:t>2</w:t>
            </w:r>
            <w:r w:rsidR="009C1F3A" w:rsidRPr="009C1F3A">
              <w:rPr>
                <w:rFonts w:ascii="楷体" w:eastAsia="楷体" w:hAnsi="楷体" w:cs="宋体" w:hint="eastAsia"/>
                <w:sz w:val="24"/>
                <w:szCs w:val="24"/>
              </w:rPr>
              <w:t>-2021法律法规和其它要求获取、识别控制程序</w:t>
            </w:r>
            <w:r w:rsidR="009C1F3A">
              <w:rPr>
                <w:rFonts w:ascii="楷体" w:eastAsia="楷体" w:hAnsi="楷体" w:cs="宋体" w:hint="eastAsia"/>
                <w:sz w:val="24"/>
                <w:szCs w:val="24"/>
              </w:rPr>
              <w:t>》</w:t>
            </w:r>
            <w:r w:rsidRPr="00175FE3">
              <w:rPr>
                <w:rFonts w:ascii="楷体" w:eastAsia="楷体" w:hAnsi="楷体" w:cs="宋体" w:hint="eastAsia"/>
                <w:sz w:val="24"/>
                <w:szCs w:val="24"/>
              </w:rPr>
              <w:t>，</w:t>
            </w:r>
            <w:r w:rsidR="006572C0" w:rsidRPr="00175FE3">
              <w:rPr>
                <w:rFonts w:ascii="楷体" w:eastAsia="楷体" w:hAnsi="楷体" w:cs="宋体" w:hint="eastAsia"/>
                <w:sz w:val="24"/>
                <w:szCs w:val="24"/>
              </w:rPr>
              <w:t>公司法律法规和其它要求收集渠道有政府环保部门、安监部门及政府网站等。</w:t>
            </w:r>
          </w:p>
          <w:p w:rsidR="006572C0" w:rsidRPr="00175FE3" w:rsidRDefault="006572C0" w:rsidP="00175FE3">
            <w:pPr>
              <w:spacing w:line="360" w:lineRule="auto"/>
              <w:ind w:firstLineChars="200" w:firstLine="480"/>
              <w:rPr>
                <w:rFonts w:ascii="楷体" w:eastAsia="楷体" w:hAnsi="楷体" w:cs="宋体"/>
                <w:sz w:val="24"/>
                <w:szCs w:val="24"/>
              </w:rPr>
            </w:pPr>
            <w:r w:rsidRPr="00175FE3">
              <w:rPr>
                <w:rFonts w:ascii="楷体" w:eastAsia="楷体" w:hAnsi="楷体" w:cs="宋体" w:hint="eastAsia"/>
                <w:sz w:val="24"/>
                <w:szCs w:val="24"/>
              </w:rPr>
              <w:t>法律法规和其它要求通过会议、培训等方式传达到相关方和公众，能够为其获取。</w:t>
            </w:r>
          </w:p>
          <w:p w:rsidR="00986E58" w:rsidRPr="00175FE3" w:rsidRDefault="006572C0" w:rsidP="00175FE3">
            <w:pPr>
              <w:spacing w:line="360" w:lineRule="auto"/>
              <w:ind w:firstLineChars="200" w:firstLine="480"/>
              <w:rPr>
                <w:rFonts w:ascii="楷体" w:eastAsia="楷体" w:hAnsi="楷体" w:cs="宋体"/>
                <w:sz w:val="24"/>
                <w:szCs w:val="24"/>
              </w:rPr>
            </w:pPr>
            <w:r w:rsidRPr="00175FE3">
              <w:rPr>
                <w:rFonts w:ascii="楷体" w:eastAsia="楷体" w:hAnsi="楷体" w:cs="宋体" w:hint="eastAsia"/>
                <w:sz w:val="24"/>
                <w:szCs w:val="24"/>
              </w:rPr>
              <w:t>提供了《</w:t>
            </w:r>
            <w:r w:rsidR="009A0021" w:rsidRPr="00175FE3">
              <w:rPr>
                <w:rFonts w:ascii="楷体" w:eastAsia="楷体" w:hAnsi="楷体" w:cs="宋体" w:hint="eastAsia"/>
                <w:sz w:val="24"/>
                <w:szCs w:val="24"/>
              </w:rPr>
              <w:t>环境法律、法规及其他要求</w:t>
            </w:r>
            <w:r w:rsidRPr="00175FE3">
              <w:rPr>
                <w:rFonts w:ascii="楷体" w:eastAsia="楷体" w:hAnsi="楷体" w:cs="宋体" w:hint="eastAsia"/>
                <w:sz w:val="24"/>
                <w:szCs w:val="24"/>
              </w:rPr>
              <w:t>清单》</w:t>
            </w:r>
            <w:r w:rsidR="009A0021" w:rsidRPr="00175FE3">
              <w:rPr>
                <w:rFonts w:ascii="楷体" w:eastAsia="楷体" w:hAnsi="楷体" w:cs="宋体" w:hint="eastAsia"/>
                <w:sz w:val="24"/>
                <w:szCs w:val="24"/>
              </w:rPr>
              <w:t>、《职业健康安全法律、法规及其他要求清单》</w:t>
            </w:r>
            <w:r w:rsidRPr="00175FE3">
              <w:rPr>
                <w:rFonts w:ascii="楷体" w:eastAsia="楷体" w:hAnsi="楷体" w:cs="宋体" w:hint="eastAsia"/>
                <w:sz w:val="24"/>
                <w:szCs w:val="24"/>
              </w:rPr>
              <w:t>，对中华人民共和国环境保护法、</w:t>
            </w:r>
            <w:r w:rsidR="00C642B9" w:rsidRPr="00C642B9">
              <w:rPr>
                <w:rFonts w:ascii="楷体" w:eastAsia="楷体" w:hAnsi="楷体" w:cs="宋体" w:hint="eastAsia"/>
                <w:sz w:val="24"/>
                <w:szCs w:val="24"/>
              </w:rPr>
              <w:t>中华人民共和国环境影响评价法、中华人民共和国节约能源法、</w:t>
            </w:r>
            <w:r w:rsidRPr="00175FE3">
              <w:rPr>
                <w:rFonts w:ascii="楷体" w:eastAsia="楷体" w:hAnsi="楷体" w:cs="宋体" w:hint="eastAsia"/>
                <w:sz w:val="24"/>
                <w:szCs w:val="24"/>
              </w:rPr>
              <w:t>中华人民共和国大气污染物防治法、</w:t>
            </w:r>
            <w:r w:rsidR="00C642B9" w:rsidRPr="00C642B9">
              <w:rPr>
                <w:rFonts w:ascii="楷体" w:eastAsia="楷体" w:hAnsi="楷体" w:cs="宋体" w:hint="eastAsia"/>
                <w:sz w:val="24"/>
                <w:szCs w:val="24"/>
              </w:rPr>
              <w:t>中华人民共和国道路交通安全法</w:t>
            </w:r>
            <w:r w:rsidRPr="00175FE3">
              <w:rPr>
                <w:rFonts w:ascii="楷体" w:eastAsia="楷体" w:hAnsi="楷体" w:cs="宋体" w:hint="eastAsia"/>
                <w:sz w:val="24"/>
                <w:szCs w:val="24"/>
              </w:rPr>
              <w:t>、</w:t>
            </w:r>
            <w:r w:rsidR="00E2196F" w:rsidRPr="00175FE3">
              <w:rPr>
                <w:rFonts w:ascii="楷体" w:eastAsia="楷体" w:hAnsi="楷体" w:cs="宋体" w:hint="eastAsia"/>
                <w:sz w:val="24"/>
                <w:szCs w:val="24"/>
              </w:rPr>
              <w:t>工伤保险条例、</w:t>
            </w:r>
            <w:r w:rsidRPr="00175FE3">
              <w:rPr>
                <w:rFonts w:ascii="楷体" w:eastAsia="楷体" w:hAnsi="楷体" w:cs="宋体" w:hint="eastAsia"/>
                <w:sz w:val="24"/>
                <w:szCs w:val="24"/>
              </w:rPr>
              <w:t>中华人民共和国固体废弃物污染环境防治法、</w:t>
            </w:r>
            <w:r w:rsidR="00CE032A" w:rsidRPr="00175FE3">
              <w:rPr>
                <w:rFonts w:ascii="楷体" w:eastAsia="楷体" w:hAnsi="楷体" w:cs="宋体" w:hint="eastAsia"/>
                <w:sz w:val="24"/>
                <w:szCs w:val="24"/>
              </w:rPr>
              <w:t>城镇排水与污水处理条例、中华人民共和国消防法、</w:t>
            </w:r>
            <w:r w:rsidR="00C642B9" w:rsidRPr="00C642B9">
              <w:rPr>
                <w:rFonts w:ascii="楷体" w:eastAsia="楷体" w:hAnsi="楷体" w:cs="宋体" w:hint="eastAsia"/>
                <w:sz w:val="24"/>
                <w:szCs w:val="24"/>
              </w:rPr>
              <w:t>中华人民共和国职业病防治法、中华人民共和国安全生产法、</w:t>
            </w:r>
            <w:r w:rsidR="002D7C76">
              <w:rPr>
                <w:rFonts w:ascii="楷体" w:eastAsia="楷体" w:hAnsi="楷体" w:cs="宋体" w:hint="eastAsia"/>
                <w:sz w:val="24"/>
                <w:szCs w:val="24"/>
              </w:rPr>
              <w:t>河北省</w:t>
            </w:r>
            <w:r w:rsidR="00CE032A" w:rsidRPr="00175FE3">
              <w:rPr>
                <w:rFonts w:ascii="楷体" w:eastAsia="楷体" w:hAnsi="楷体" w:cs="宋体" w:hint="eastAsia"/>
                <w:sz w:val="24"/>
                <w:szCs w:val="24"/>
              </w:rPr>
              <w:t>环境保护条例</w:t>
            </w:r>
            <w:r w:rsidR="00EE41EC" w:rsidRPr="00175FE3">
              <w:rPr>
                <w:rFonts w:ascii="楷体" w:eastAsia="楷体" w:hAnsi="楷体" w:cs="宋体" w:hint="eastAsia"/>
                <w:sz w:val="24"/>
                <w:szCs w:val="24"/>
              </w:rPr>
              <w:t>、</w:t>
            </w:r>
            <w:r w:rsidR="002D7C76">
              <w:rPr>
                <w:rFonts w:ascii="楷体" w:eastAsia="楷体" w:hAnsi="楷体" w:cs="宋体" w:hint="eastAsia"/>
                <w:sz w:val="24"/>
                <w:szCs w:val="24"/>
              </w:rPr>
              <w:t>河北省</w:t>
            </w:r>
            <w:r w:rsidR="00CE032A" w:rsidRPr="00175FE3">
              <w:rPr>
                <w:rFonts w:ascii="楷体" w:eastAsia="楷体" w:hAnsi="楷体" w:cs="宋体" w:hint="eastAsia"/>
                <w:sz w:val="24"/>
                <w:szCs w:val="24"/>
              </w:rPr>
              <w:t>消防条例、</w:t>
            </w:r>
            <w:r w:rsidR="002D7C76">
              <w:rPr>
                <w:rFonts w:ascii="楷体" w:eastAsia="楷体" w:hAnsi="楷体" w:cs="宋体" w:hint="eastAsia"/>
                <w:sz w:val="24"/>
                <w:szCs w:val="24"/>
              </w:rPr>
              <w:t>河北省</w:t>
            </w:r>
            <w:r w:rsidR="00CE032A" w:rsidRPr="00175FE3">
              <w:rPr>
                <w:rFonts w:ascii="楷体" w:eastAsia="楷体" w:hAnsi="楷体" w:cs="宋体" w:hint="eastAsia"/>
                <w:sz w:val="24"/>
                <w:szCs w:val="24"/>
              </w:rPr>
              <w:t>劳动保护条例</w:t>
            </w:r>
            <w:r w:rsidR="0085448B" w:rsidRPr="00175FE3">
              <w:rPr>
                <w:rFonts w:ascii="楷体" w:eastAsia="楷体" w:hAnsi="楷体" w:cs="宋体" w:hint="eastAsia"/>
                <w:sz w:val="24"/>
                <w:szCs w:val="24"/>
              </w:rPr>
              <w:t>等</w:t>
            </w:r>
            <w:r w:rsidR="00986E58" w:rsidRPr="00175FE3">
              <w:rPr>
                <w:rFonts w:ascii="楷体" w:eastAsia="楷体" w:hAnsi="楷体" w:cs="宋体" w:hint="eastAsia"/>
                <w:sz w:val="24"/>
                <w:szCs w:val="24"/>
              </w:rPr>
              <w:t>环境、职业健康安全方面法律法规与其他要求均列入了清单。</w:t>
            </w:r>
          </w:p>
          <w:p w:rsidR="00705753" w:rsidRPr="00175FE3" w:rsidRDefault="00705753" w:rsidP="00175FE3">
            <w:pPr>
              <w:spacing w:line="360" w:lineRule="auto"/>
              <w:ind w:firstLineChars="200" w:firstLine="480"/>
              <w:rPr>
                <w:rFonts w:ascii="楷体" w:eastAsia="楷体" w:hAnsi="楷体" w:cs="宋体"/>
                <w:sz w:val="24"/>
                <w:szCs w:val="24"/>
              </w:rPr>
            </w:pPr>
            <w:r w:rsidRPr="00175FE3">
              <w:rPr>
                <w:rFonts w:ascii="楷体" w:eastAsia="楷体" w:hAnsi="楷体" w:cs="宋体" w:hint="eastAsia"/>
                <w:sz w:val="24"/>
                <w:szCs w:val="24"/>
              </w:rPr>
              <w:t>已识别法律法规及其它要求的适用条款，能与环境因素、危险源向对应。</w:t>
            </w:r>
          </w:p>
          <w:p w:rsidR="006572C0" w:rsidRPr="00175FE3" w:rsidRDefault="00AB53C1" w:rsidP="00C642B9">
            <w:pPr>
              <w:spacing w:line="360" w:lineRule="auto"/>
              <w:ind w:firstLineChars="200" w:firstLine="480"/>
              <w:rPr>
                <w:rFonts w:ascii="楷体" w:eastAsia="楷体" w:hAnsi="楷体" w:cs="宋体"/>
                <w:sz w:val="24"/>
                <w:szCs w:val="24"/>
              </w:rPr>
            </w:pPr>
            <w:r w:rsidRPr="00175FE3">
              <w:rPr>
                <w:rFonts w:ascii="楷体" w:eastAsia="楷体" w:hAnsi="楷体" w:cs="宋体" w:hint="eastAsia"/>
                <w:sz w:val="24"/>
                <w:szCs w:val="24"/>
              </w:rPr>
              <w:t>办公室</w:t>
            </w:r>
            <w:r w:rsidR="00705753" w:rsidRPr="00175FE3">
              <w:rPr>
                <w:rFonts w:ascii="楷体" w:eastAsia="楷体" w:hAnsi="楷体" w:cs="宋体" w:hint="eastAsia"/>
                <w:sz w:val="24"/>
                <w:szCs w:val="24"/>
              </w:rPr>
              <w:t>根据需要随时网上获取、识别更新，</w:t>
            </w:r>
            <w:r w:rsidR="00C642B9">
              <w:rPr>
                <w:rFonts w:ascii="楷体" w:eastAsia="楷体" w:hAnsi="楷体" w:cs="宋体" w:hint="eastAsia"/>
                <w:sz w:val="24"/>
                <w:szCs w:val="24"/>
              </w:rPr>
              <w:t>查个别法规不是最新版本，已交流，</w:t>
            </w:r>
            <w:r w:rsidR="00705753" w:rsidRPr="00175FE3">
              <w:rPr>
                <w:rFonts w:ascii="楷体" w:eastAsia="楷体" w:hAnsi="楷体" w:cs="宋体" w:hint="eastAsia"/>
                <w:sz w:val="24"/>
                <w:szCs w:val="24"/>
              </w:rPr>
              <w:t>通过培训、宣传、会议等形式传达给员工和相关方，各部门如有需要随时到</w:t>
            </w:r>
            <w:r w:rsidR="00C642B9">
              <w:rPr>
                <w:rFonts w:ascii="楷体" w:eastAsia="楷体" w:hAnsi="楷体" w:cs="宋体" w:hint="eastAsia"/>
                <w:sz w:val="24"/>
                <w:szCs w:val="24"/>
              </w:rPr>
              <w:t>办公室</w:t>
            </w:r>
            <w:r w:rsidR="00705753" w:rsidRPr="00175FE3">
              <w:rPr>
                <w:rFonts w:ascii="楷体" w:eastAsia="楷体" w:hAnsi="楷体" w:cs="宋体" w:hint="eastAsia"/>
                <w:sz w:val="24"/>
                <w:szCs w:val="24"/>
              </w:rPr>
              <w:t>查阅。</w:t>
            </w:r>
          </w:p>
        </w:tc>
        <w:tc>
          <w:tcPr>
            <w:tcW w:w="1134" w:type="dxa"/>
          </w:tcPr>
          <w:p w:rsidR="006572C0" w:rsidRPr="00175FE3" w:rsidRDefault="006572C0" w:rsidP="00175FE3">
            <w:pPr>
              <w:spacing w:line="360" w:lineRule="auto"/>
              <w:rPr>
                <w:rFonts w:ascii="楷体" w:eastAsia="楷体" w:hAnsi="楷体"/>
                <w:sz w:val="24"/>
                <w:szCs w:val="24"/>
              </w:rPr>
            </w:pPr>
          </w:p>
          <w:p w:rsidR="00644FA4" w:rsidRPr="00175FE3" w:rsidRDefault="00644FA4" w:rsidP="00175FE3">
            <w:pPr>
              <w:spacing w:line="360" w:lineRule="auto"/>
              <w:rPr>
                <w:rFonts w:ascii="楷体" w:eastAsia="楷体" w:hAnsi="楷体"/>
                <w:sz w:val="24"/>
                <w:szCs w:val="24"/>
              </w:rPr>
            </w:pPr>
          </w:p>
        </w:tc>
      </w:tr>
      <w:tr w:rsidR="0032638F" w:rsidRPr="00175FE3" w:rsidTr="00301545">
        <w:trPr>
          <w:trHeight w:val="2110"/>
        </w:trPr>
        <w:tc>
          <w:tcPr>
            <w:tcW w:w="1956" w:type="dxa"/>
          </w:tcPr>
          <w:p w:rsidR="0032638F" w:rsidRPr="00175FE3" w:rsidRDefault="0032638F" w:rsidP="00175FE3">
            <w:pPr>
              <w:spacing w:line="360" w:lineRule="auto"/>
              <w:rPr>
                <w:rFonts w:ascii="楷体" w:eastAsia="楷体" w:hAnsi="楷体" w:cs="宋体"/>
                <w:sz w:val="24"/>
                <w:szCs w:val="24"/>
              </w:rPr>
            </w:pPr>
            <w:r w:rsidRPr="00175FE3">
              <w:rPr>
                <w:rFonts w:ascii="楷体" w:eastAsia="楷体" w:hAnsi="楷体" w:cs="宋体" w:hint="eastAsia"/>
                <w:sz w:val="24"/>
                <w:szCs w:val="24"/>
              </w:rPr>
              <w:lastRenderedPageBreak/>
              <w:t>措施的策划</w:t>
            </w:r>
          </w:p>
          <w:p w:rsidR="0032638F" w:rsidRPr="00175FE3" w:rsidRDefault="0032638F" w:rsidP="00175FE3">
            <w:pPr>
              <w:spacing w:line="360" w:lineRule="auto"/>
              <w:rPr>
                <w:rFonts w:ascii="楷体" w:eastAsia="楷体" w:hAnsi="楷体" w:cs="宋体"/>
                <w:sz w:val="24"/>
                <w:szCs w:val="24"/>
              </w:rPr>
            </w:pPr>
          </w:p>
        </w:tc>
        <w:tc>
          <w:tcPr>
            <w:tcW w:w="1164" w:type="dxa"/>
          </w:tcPr>
          <w:p w:rsidR="0032638F" w:rsidRPr="00175FE3" w:rsidRDefault="0032638F" w:rsidP="00175FE3">
            <w:pPr>
              <w:spacing w:line="360" w:lineRule="auto"/>
              <w:rPr>
                <w:rFonts w:ascii="楷体" w:eastAsia="楷体" w:hAnsi="楷体" w:cs="宋体"/>
                <w:sz w:val="24"/>
                <w:szCs w:val="24"/>
              </w:rPr>
            </w:pPr>
            <w:r w:rsidRPr="00175FE3">
              <w:rPr>
                <w:rFonts w:ascii="楷体" w:eastAsia="楷体" w:hAnsi="楷体" w:cs="宋体" w:hint="eastAsia"/>
                <w:sz w:val="24"/>
                <w:szCs w:val="24"/>
              </w:rPr>
              <w:t>O：6.1.4</w:t>
            </w:r>
          </w:p>
          <w:p w:rsidR="0032638F" w:rsidRPr="00175FE3" w:rsidRDefault="0032638F" w:rsidP="00175FE3">
            <w:pPr>
              <w:spacing w:line="360" w:lineRule="auto"/>
              <w:rPr>
                <w:rFonts w:ascii="楷体" w:eastAsia="楷体" w:hAnsi="楷体" w:cs="宋体"/>
                <w:sz w:val="24"/>
                <w:szCs w:val="24"/>
              </w:rPr>
            </w:pPr>
          </w:p>
        </w:tc>
        <w:tc>
          <w:tcPr>
            <w:tcW w:w="10455" w:type="dxa"/>
            <w:vAlign w:val="center"/>
          </w:tcPr>
          <w:p w:rsidR="0032638F" w:rsidRPr="00175FE3" w:rsidRDefault="0032638F" w:rsidP="00175FE3">
            <w:pPr>
              <w:spacing w:line="360" w:lineRule="auto"/>
              <w:ind w:firstLineChars="200" w:firstLine="480"/>
              <w:rPr>
                <w:rFonts w:ascii="楷体" w:eastAsia="楷体" w:hAnsi="楷体" w:cs="宋体"/>
                <w:sz w:val="24"/>
                <w:szCs w:val="24"/>
              </w:rPr>
            </w:pPr>
            <w:r w:rsidRPr="00175FE3">
              <w:rPr>
                <w:rFonts w:ascii="楷体" w:eastAsia="楷体" w:hAnsi="楷体" w:cs="宋体" w:hint="eastAsia"/>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32638F" w:rsidRPr="00175FE3" w:rsidRDefault="0032638F" w:rsidP="00175FE3">
            <w:pPr>
              <w:spacing w:line="360" w:lineRule="auto"/>
              <w:ind w:firstLineChars="200" w:firstLine="480"/>
              <w:rPr>
                <w:rFonts w:ascii="楷体" w:eastAsia="楷体" w:hAnsi="楷体" w:cs="宋体"/>
                <w:sz w:val="24"/>
                <w:szCs w:val="24"/>
              </w:rPr>
            </w:pPr>
            <w:r w:rsidRPr="00175FE3">
              <w:rPr>
                <w:rFonts w:ascii="楷体" w:eastAsia="楷体" w:hAnsi="楷体" w:cs="宋体" w:hint="eastAsia"/>
                <w:sz w:val="24"/>
                <w:szCs w:val="24"/>
              </w:rPr>
              <w:t>制定了《</w:t>
            </w:r>
            <w:r w:rsidR="009C1F3A" w:rsidRPr="009C1F3A">
              <w:rPr>
                <w:rFonts w:ascii="楷体" w:eastAsia="楷体" w:hAnsi="楷体" w:cs="宋体" w:hint="eastAsia"/>
                <w:sz w:val="24"/>
                <w:szCs w:val="24"/>
              </w:rPr>
              <w:t>SBD/QES-CX-25-2021</w:t>
            </w:r>
            <w:r w:rsidR="009C1F3A" w:rsidRPr="009C1F3A">
              <w:rPr>
                <w:rFonts w:ascii="楷体" w:eastAsia="楷体" w:hAnsi="楷体" w:cs="宋体" w:hint="eastAsia"/>
                <w:sz w:val="24"/>
                <w:szCs w:val="24"/>
              </w:rPr>
              <w:tab/>
              <w:t>合规性评价程序</w:t>
            </w:r>
            <w:r w:rsidRPr="00175FE3">
              <w:rPr>
                <w:rFonts w:ascii="楷体" w:eastAsia="楷体" w:hAnsi="楷体" w:cs="宋体" w:hint="eastAsia"/>
                <w:sz w:val="24"/>
                <w:szCs w:val="24"/>
              </w:rPr>
              <w:t>》，每年对公司适用的合规义务进行识别更新并定期评价、检查。</w:t>
            </w:r>
          </w:p>
          <w:p w:rsidR="0032638F" w:rsidRPr="00175FE3" w:rsidRDefault="0032638F" w:rsidP="00175FE3">
            <w:pPr>
              <w:spacing w:line="360" w:lineRule="auto"/>
              <w:ind w:firstLineChars="200" w:firstLine="480"/>
              <w:rPr>
                <w:rFonts w:ascii="楷体" w:eastAsia="楷体" w:hAnsi="楷体" w:cs="宋体"/>
                <w:sz w:val="24"/>
                <w:szCs w:val="24"/>
              </w:rPr>
            </w:pPr>
            <w:r w:rsidRPr="00175FE3">
              <w:rPr>
                <w:rFonts w:ascii="楷体" w:eastAsia="楷体" w:hAnsi="楷体" w:cs="宋体" w:hint="eastAsia"/>
                <w:sz w:val="24"/>
                <w:szCs w:val="24"/>
              </w:rPr>
              <w:t>经组织评价，组织策划的措施基本能够满足风险和机遇应对需要，能够与识别的风险和机遇对产品符合性的潜在影响相适应，基本满足标准要求。</w:t>
            </w:r>
          </w:p>
        </w:tc>
        <w:tc>
          <w:tcPr>
            <w:tcW w:w="1134" w:type="dxa"/>
          </w:tcPr>
          <w:p w:rsidR="0032638F" w:rsidRPr="00175FE3" w:rsidRDefault="0032638F" w:rsidP="00175FE3">
            <w:pPr>
              <w:spacing w:line="360" w:lineRule="auto"/>
              <w:rPr>
                <w:rFonts w:ascii="楷体" w:eastAsia="楷体" w:hAnsi="楷体"/>
                <w:sz w:val="24"/>
                <w:szCs w:val="24"/>
              </w:rPr>
            </w:pPr>
          </w:p>
        </w:tc>
      </w:tr>
      <w:tr w:rsidR="0032638F" w:rsidRPr="00175FE3" w:rsidTr="0015121A">
        <w:trPr>
          <w:trHeight w:val="2110"/>
        </w:trPr>
        <w:tc>
          <w:tcPr>
            <w:tcW w:w="1956" w:type="dxa"/>
            <w:vAlign w:val="center"/>
          </w:tcPr>
          <w:p w:rsidR="0032638F" w:rsidRPr="00175FE3" w:rsidRDefault="0032638F" w:rsidP="00175FE3">
            <w:pPr>
              <w:spacing w:beforeLines="69" w:before="215" w:line="360" w:lineRule="auto"/>
              <w:rPr>
                <w:rFonts w:ascii="楷体" w:eastAsia="楷体" w:hAnsi="楷体" w:cs="宋体"/>
                <w:sz w:val="24"/>
                <w:szCs w:val="24"/>
              </w:rPr>
            </w:pPr>
            <w:r w:rsidRPr="00175FE3">
              <w:rPr>
                <w:rFonts w:ascii="楷体" w:eastAsia="楷体" w:hAnsi="楷体" w:cs="宋体" w:hint="eastAsia"/>
                <w:sz w:val="24"/>
                <w:szCs w:val="24"/>
              </w:rPr>
              <w:t>目标和方案</w:t>
            </w:r>
          </w:p>
        </w:tc>
        <w:tc>
          <w:tcPr>
            <w:tcW w:w="1164" w:type="dxa"/>
            <w:vAlign w:val="center"/>
          </w:tcPr>
          <w:p w:rsidR="0032638F" w:rsidRPr="00175FE3" w:rsidRDefault="0032638F" w:rsidP="00175FE3">
            <w:pPr>
              <w:spacing w:beforeLines="69" w:before="215" w:line="360" w:lineRule="auto"/>
              <w:rPr>
                <w:rFonts w:ascii="楷体" w:eastAsia="楷体" w:hAnsi="楷体" w:cs="宋体"/>
                <w:sz w:val="24"/>
                <w:szCs w:val="24"/>
              </w:rPr>
            </w:pPr>
            <w:r w:rsidRPr="00175FE3">
              <w:rPr>
                <w:rFonts w:ascii="楷体" w:eastAsia="楷体" w:hAnsi="楷体" w:cs="宋体" w:hint="eastAsia"/>
                <w:sz w:val="24"/>
                <w:szCs w:val="24"/>
              </w:rPr>
              <w:t>O：6.2</w:t>
            </w:r>
          </w:p>
        </w:tc>
        <w:tc>
          <w:tcPr>
            <w:tcW w:w="10455" w:type="dxa"/>
            <w:vAlign w:val="center"/>
          </w:tcPr>
          <w:p w:rsidR="0032638F" w:rsidRPr="00175FE3" w:rsidRDefault="0032638F" w:rsidP="00175FE3">
            <w:pPr>
              <w:tabs>
                <w:tab w:val="left" w:pos="9720"/>
                <w:tab w:val="left" w:pos="9900"/>
              </w:tabs>
              <w:spacing w:line="360" w:lineRule="auto"/>
              <w:ind w:firstLine="420"/>
              <w:rPr>
                <w:rFonts w:ascii="楷体" w:eastAsia="楷体" w:hAnsi="楷体" w:cs="宋体"/>
                <w:sz w:val="24"/>
                <w:szCs w:val="24"/>
              </w:rPr>
            </w:pPr>
            <w:r w:rsidRPr="00175FE3">
              <w:rPr>
                <w:rFonts w:ascii="楷体" w:eastAsia="楷体" w:hAnsi="楷体" w:cs="宋体" w:hint="eastAsia"/>
                <w:sz w:val="24"/>
                <w:szCs w:val="24"/>
              </w:rPr>
              <w:t>本部门分解管理目标有：</w:t>
            </w:r>
          </w:p>
          <w:p w:rsidR="007E45C5" w:rsidRPr="00175FE3" w:rsidRDefault="007E45C5" w:rsidP="00175FE3">
            <w:pPr>
              <w:tabs>
                <w:tab w:val="left" w:pos="9720"/>
                <w:tab w:val="left" w:pos="9900"/>
              </w:tabs>
              <w:spacing w:line="360" w:lineRule="auto"/>
              <w:ind w:firstLine="420"/>
              <w:rPr>
                <w:rFonts w:ascii="楷体" w:eastAsia="楷体" w:hAnsi="楷体" w:cs="宋体"/>
                <w:sz w:val="24"/>
                <w:szCs w:val="24"/>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5"/>
            </w:tblGrid>
            <w:tr w:rsidR="007E45C5" w:rsidTr="007E45C5">
              <w:trPr>
                <w:trHeight w:val="320"/>
              </w:trPr>
              <w:tc>
                <w:tcPr>
                  <w:tcW w:w="5305" w:type="dxa"/>
                  <w:tcBorders>
                    <w:top w:val="single" w:sz="4" w:space="0" w:color="auto"/>
                    <w:left w:val="single" w:sz="4" w:space="0" w:color="auto"/>
                    <w:bottom w:val="single" w:sz="4" w:space="0" w:color="auto"/>
                    <w:right w:val="single" w:sz="4" w:space="0" w:color="auto"/>
                  </w:tcBorders>
                  <w:hideMark/>
                </w:tcPr>
                <w:p w:rsidR="007E45C5" w:rsidRDefault="007E45C5">
                  <w:pPr>
                    <w:rPr>
                      <w:rFonts w:ascii="宋体" w:hAnsi="宋体"/>
                      <w:color w:val="000000"/>
                      <w:szCs w:val="21"/>
                    </w:rPr>
                  </w:pPr>
                  <w:r>
                    <w:rPr>
                      <w:rFonts w:ascii="宋体" w:hAnsi="宋体" w:hint="eastAsia"/>
                      <w:color w:val="000000"/>
                      <w:szCs w:val="21"/>
                    </w:rPr>
                    <w:t>1、</w:t>
                  </w:r>
                  <w:r>
                    <w:rPr>
                      <w:rFonts w:ascii="宋体" w:hAnsi="宋体" w:cs="宋体" w:hint="eastAsia"/>
                      <w:szCs w:val="21"/>
                    </w:rPr>
                    <w:t>一次</w:t>
                  </w:r>
                  <w:r>
                    <w:rPr>
                      <w:rFonts w:ascii="宋体" w:hAnsi="宋体" w:cs="宋体" w:hint="eastAsia"/>
                      <w:szCs w:val="21"/>
                      <w:lang w:eastAsia="zh-TW"/>
                    </w:rPr>
                    <w:t>培训</w:t>
                  </w:r>
                  <w:r>
                    <w:rPr>
                      <w:rFonts w:ascii="宋体" w:hAnsi="宋体" w:cs="宋体" w:hint="eastAsia"/>
                      <w:szCs w:val="21"/>
                    </w:rPr>
                    <w:t>有效</w:t>
                  </w:r>
                  <w:r>
                    <w:rPr>
                      <w:rFonts w:ascii="宋体" w:hAnsi="宋体" w:cs="宋体" w:hint="eastAsia"/>
                      <w:szCs w:val="21"/>
                      <w:lang w:eastAsia="zh-TW"/>
                    </w:rPr>
                    <w:t>率</w:t>
                  </w:r>
                  <w:r>
                    <w:rPr>
                      <w:rFonts w:ascii="宋体" w:hAnsi="宋体" w:cs="宋体" w:hint="eastAsia"/>
                      <w:szCs w:val="21"/>
                    </w:rPr>
                    <w:t>≥95</w:t>
                  </w:r>
                  <w:r>
                    <w:rPr>
                      <w:rFonts w:ascii="宋体" w:hAnsi="宋体" w:cs="宋体" w:hint="eastAsia"/>
                      <w:szCs w:val="21"/>
                      <w:lang w:eastAsia="zh-TW"/>
                    </w:rPr>
                    <w:t>%</w:t>
                  </w:r>
                </w:p>
              </w:tc>
            </w:tr>
            <w:tr w:rsidR="007E45C5" w:rsidTr="007E45C5">
              <w:trPr>
                <w:trHeight w:val="308"/>
              </w:trPr>
              <w:tc>
                <w:tcPr>
                  <w:tcW w:w="5305" w:type="dxa"/>
                  <w:tcBorders>
                    <w:top w:val="single" w:sz="4" w:space="0" w:color="auto"/>
                    <w:left w:val="single" w:sz="4" w:space="0" w:color="auto"/>
                    <w:bottom w:val="single" w:sz="4" w:space="0" w:color="auto"/>
                    <w:right w:val="single" w:sz="4" w:space="0" w:color="auto"/>
                  </w:tcBorders>
                  <w:hideMark/>
                </w:tcPr>
                <w:p w:rsidR="007E45C5" w:rsidRDefault="007E45C5">
                  <w:pPr>
                    <w:rPr>
                      <w:rFonts w:ascii="宋体" w:hAnsi="宋体"/>
                      <w:color w:val="000000"/>
                      <w:szCs w:val="21"/>
                    </w:rPr>
                  </w:pPr>
                  <w:r>
                    <w:rPr>
                      <w:rFonts w:ascii="宋体" w:hAnsi="宋体" w:hint="eastAsia"/>
                      <w:color w:val="000000"/>
                      <w:szCs w:val="21"/>
                    </w:rPr>
                    <w:t>2、</w:t>
                  </w:r>
                  <w:r>
                    <w:rPr>
                      <w:rFonts w:ascii="宋体" w:hAnsi="宋体" w:cs="宋体" w:hint="eastAsia"/>
                    </w:rPr>
                    <w:t>固体废弃物按要求处理率大于95%；</w:t>
                  </w:r>
                </w:p>
              </w:tc>
            </w:tr>
            <w:tr w:rsidR="007E45C5" w:rsidTr="007E45C5">
              <w:trPr>
                <w:trHeight w:val="320"/>
              </w:trPr>
              <w:tc>
                <w:tcPr>
                  <w:tcW w:w="5305" w:type="dxa"/>
                  <w:tcBorders>
                    <w:top w:val="single" w:sz="4" w:space="0" w:color="auto"/>
                    <w:left w:val="single" w:sz="4" w:space="0" w:color="auto"/>
                    <w:bottom w:val="single" w:sz="4" w:space="0" w:color="auto"/>
                    <w:right w:val="single" w:sz="4" w:space="0" w:color="auto"/>
                  </w:tcBorders>
                  <w:hideMark/>
                </w:tcPr>
                <w:p w:rsidR="007E45C5" w:rsidRDefault="007E45C5">
                  <w:pPr>
                    <w:rPr>
                      <w:rFonts w:ascii="宋体" w:hAnsi="宋体"/>
                      <w:color w:val="000000"/>
                      <w:szCs w:val="21"/>
                    </w:rPr>
                  </w:pPr>
                  <w:r>
                    <w:rPr>
                      <w:rFonts w:ascii="宋体" w:hAnsi="宋体" w:cs="宋体" w:hint="eastAsia"/>
                    </w:rPr>
                    <w:t>3、无人身死亡事故</w:t>
                  </w:r>
                </w:p>
              </w:tc>
            </w:tr>
            <w:tr w:rsidR="007E45C5" w:rsidTr="007E45C5">
              <w:trPr>
                <w:trHeight w:val="90"/>
              </w:trPr>
              <w:tc>
                <w:tcPr>
                  <w:tcW w:w="5305" w:type="dxa"/>
                  <w:tcBorders>
                    <w:top w:val="single" w:sz="4" w:space="0" w:color="auto"/>
                    <w:left w:val="single" w:sz="4" w:space="0" w:color="auto"/>
                    <w:bottom w:val="single" w:sz="4" w:space="0" w:color="auto"/>
                    <w:right w:val="single" w:sz="4" w:space="0" w:color="auto"/>
                  </w:tcBorders>
                  <w:hideMark/>
                </w:tcPr>
                <w:p w:rsidR="007E45C5" w:rsidRDefault="007E45C5">
                  <w:pPr>
                    <w:rPr>
                      <w:rFonts w:ascii="宋体" w:hAnsi="宋体"/>
                      <w:color w:val="000000"/>
                      <w:szCs w:val="21"/>
                    </w:rPr>
                  </w:pPr>
                  <w:r>
                    <w:rPr>
                      <w:rFonts w:ascii="宋体" w:hAnsi="宋体" w:cs="宋体" w:hint="eastAsia"/>
                    </w:rPr>
                    <w:t>4、无重伤事故；轻伤事故控制在年度2次以内。</w:t>
                  </w:r>
                </w:p>
              </w:tc>
            </w:tr>
            <w:tr w:rsidR="007E45C5" w:rsidTr="007E45C5">
              <w:trPr>
                <w:trHeight w:val="320"/>
              </w:trPr>
              <w:tc>
                <w:tcPr>
                  <w:tcW w:w="5305" w:type="dxa"/>
                  <w:tcBorders>
                    <w:top w:val="single" w:sz="4" w:space="0" w:color="auto"/>
                    <w:left w:val="single" w:sz="4" w:space="0" w:color="auto"/>
                    <w:bottom w:val="single" w:sz="4" w:space="0" w:color="auto"/>
                    <w:right w:val="single" w:sz="4" w:space="0" w:color="auto"/>
                  </w:tcBorders>
                  <w:hideMark/>
                </w:tcPr>
                <w:p w:rsidR="007E45C5" w:rsidRDefault="007E45C5">
                  <w:pPr>
                    <w:rPr>
                      <w:rFonts w:ascii="宋体" w:hAnsi="宋体"/>
                      <w:color w:val="000000"/>
                      <w:szCs w:val="21"/>
                    </w:rPr>
                  </w:pPr>
                  <w:r>
                    <w:rPr>
                      <w:rFonts w:ascii="宋体" w:hAnsi="宋体" w:cs="宋体" w:hint="eastAsia"/>
                    </w:rPr>
                    <w:t xml:space="preserve">6、无火灾爆炸事故。 </w:t>
                  </w:r>
                </w:p>
              </w:tc>
            </w:tr>
            <w:tr w:rsidR="007E45C5" w:rsidTr="007E45C5">
              <w:trPr>
                <w:trHeight w:val="320"/>
              </w:trPr>
              <w:tc>
                <w:tcPr>
                  <w:tcW w:w="5305" w:type="dxa"/>
                  <w:tcBorders>
                    <w:top w:val="single" w:sz="4" w:space="0" w:color="auto"/>
                    <w:left w:val="single" w:sz="4" w:space="0" w:color="auto"/>
                    <w:bottom w:val="single" w:sz="4" w:space="0" w:color="auto"/>
                    <w:right w:val="single" w:sz="4" w:space="0" w:color="auto"/>
                  </w:tcBorders>
                  <w:hideMark/>
                </w:tcPr>
                <w:p w:rsidR="007E45C5" w:rsidRDefault="007E45C5">
                  <w:pPr>
                    <w:spacing w:line="380" w:lineRule="exact"/>
                    <w:rPr>
                      <w:rFonts w:ascii="宋体" w:hAnsi="宋体"/>
                      <w:color w:val="000000"/>
                      <w:szCs w:val="21"/>
                    </w:rPr>
                  </w:pPr>
                  <w:r>
                    <w:rPr>
                      <w:rFonts w:ascii="宋体" w:hAnsi="宋体" w:cs="宋体" w:hint="eastAsia"/>
                    </w:rPr>
                    <w:t>6、无重大交通事故。</w:t>
                  </w:r>
                </w:p>
              </w:tc>
            </w:tr>
            <w:tr w:rsidR="007E45C5" w:rsidTr="007E45C5">
              <w:trPr>
                <w:trHeight w:val="320"/>
              </w:trPr>
              <w:tc>
                <w:tcPr>
                  <w:tcW w:w="5305" w:type="dxa"/>
                  <w:tcBorders>
                    <w:top w:val="single" w:sz="4" w:space="0" w:color="auto"/>
                    <w:left w:val="single" w:sz="4" w:space="0" w:color="auto"/>
                    <w:bottom w:val="single" w:sz="4" w:space="0" w:color="auto"/>
                    <w:right w:val="single" w:sz="4" w:space="0" w:color="auto"/>
                  </w:tcBorders>
                  <w:hideMark/>
                </w:tcPr>
                <w:p w:rsidR="007E45C5" w:rsidRDefault="007E45C5">
                  <w:pPr>
                    <w:rPr>
                      <w:rFonts w:ascii="宋体" w:hAnsi="宋体"/>
                      <w:color w:val="000000"/>
                      <w:szCs w:val="21"/>
                    </w:rPr>
                  </w:pPr>
                  <w:r>
                    <w:rPr>
                      <w:rFonts w:ascii="宋体" w:hAnsi="宋体" w:cs="宋体" w:hint="eastAsia"/>
                    </w:rPr>
                    <w:t>7、职业病发病率为零</w:t>
                  </w:r>
                </w:p>
              </w:tc>
            </w:tr>
          </w:tbl>
          <w:p w:rsidR="007E45C5" w:rsidRDefault="007E45C5" w:rsidP="00175FE3">
            <w:pPr>
              <w:tabs>
                <w:tab w:val="left" w:pos="9720"/>
                <w:tab w:val="left" w:pos="9900"/>
              </w:tabs>
              <w:spacing w:line="360" w:lineRule="auto"/>
              <w:ind w:firstLine="420"/>
              <w:rPr>
                <w:rFonts w:ascii="楷体" w:eastAsia="楷体" w:hAnsi="楷体" w:cs="宋体"/>
                <w:sz w:val="24"/>
                <w:szCs w:val="24"/>
              </w:rPr>
            </w:pPr>
          </w:p>
          <w:p w:rsidR="0032638F" w:rsidRPr="00175FE3" w:rsidRDefault="0032638F" w:rsidP="00175FE3">
            <w:pPr>
              <w:tabs>
                <w:tab w:val="left" w:pos="9720"/>
                <w:tab w:val="left" w:pos="9900"/>
              </w:tabs>
              <w:spacing w:line="360" w:lineRule="auto"/>
              <w:ind w:firstLine="420"/>
              <w:rPr>
                <w:rFonts w:ascii="楷体" w:eastAsia="楷体" w:hAnsi="楷体"/>
                <w:color w:val="000000"/>
                <w:sz w:val="24"/>
                <w:szCs w:val="24"/>
              </w:rPr>
            </w:pPr>
            <w:r w:rsidRPr="00175FE3">
              <w:rPr>
                <w:rFonts w:ascii="楷体" w:eastAsia="楷体" w:hAnsi="楷体" w:cs="宋体" w:hint="eastAsia"/>
                <w:sz w:val="24"/>
                <w:szCs w:val="24"/>
              </w:rPr>
              <w:t>目标均可量化可测量。</w:t>
            </w:r>
            <w:r w:rsidRPr="00175FE3">
              <w:rPr>
                <w:rFonts w:ascii="楷体" w:eastAsia="楷体" w:hAnsi="楷体" w:hint="eastAsia"/>
                <w:color w:val="000000"/>
                <w:sz w:val="24"/>
                <w:szCs w:val="24"/>
              </w:rPr>
              <w:t>查到202</w:t>
            </w:r>
            <w:r w:rsidR="007E45C5">
              <w:rPr>
                <w:rFonts w:ascii="楷体" w:eastAsia="楷体" w:hAnsi="楷体" w:hint="eastAsia"/>
                <w:color w:val="000000"/>
                <w:sz w:val="24"/>
                <w:szCs w:val="24"/>
              </w:rPr>
              <w:t>1.7.15日</w:t>
            </w:r>
            <w:r w:rsidRPr="00175FE3">
              <w:rPr>
                <w:rFonts w:ascii="楷体" w:eastAsia="楷体" w:hAnsi="楷体" w:hint="eastAsia"/>
                <w:color w:val="000000"/>
                <w:sz w:val="24"/>
                <w:szCs w:val="24"/>
              </w:rPr>
              <w:t>管理目标完成情况，以上管理目标已全部完成，考核：</w:t>
            </w:r>
            <w:r w:rsidR="000B4CFD" w:rsidRPr="00175FE3">
              <w:rPr>
                <w:rFonts w:ascii="楷体" w:eastAsia="楷体" w:hAnsi="楷体" w:hint="eastAsia"/>
                <w:color w:val="000000"/>
                <w:sz w:val="24"/>
                <w:szCs w:val="24"/>
              </w:rPr>
              <w:t>陈金营</w:t>
            </w:r>
            <w:r w:rsidRPr="00175FE3">
              <w:rPr>
                <w:rFonts w:ascii="楷体" w:eastAsia="楷体" w:hAnsi="楷体" w:hint="eastAsia"/>
                <w:color w:val="000000"/>
                <w:sz w:val="24"/>
                <w:szCs w:val="24"/>
              </w:rPr>
              <w:t>。</w:t>
            </w:r>
          </w:p>
          <w:p w:rsidR="001F444A" w:rsidRPr="00175FE3" w:rsidRDefault="001F444A" w:rsidP="00175FE3">
            <w:pPr>
              <w:tabs>
                <w:tab w:val="left" w:pos="9720"/>
                <w:tab w:val="left" w:pos="9900"/>
              </w:tabs>
              <w:spacing w:line="360" w:lineRule="auto"/>
              <w:ind w:firstLine="420"/>
              <w:rPr>
                <w:rFonts w:ascii="楷体" w:eastAsia="楷体" w:hAnsi="楷体"/>
                <w:color w:val="000000"/>
                <w:sz w:val="24"/>
                <w:szCs w:val="24"/>
              </w:rPr>
            </w:pPr>
          </w:p>
          <w:p w:rsidR="001F444A" w:rsidRPr="00175FE3" w:rsidRDefault="001F444A" w:rsidP="00175FE3">
            <w:pPr>
              <w:tabs>
                <w:tab w:val="left" w:pos="9720"/>
                <w:tab w:val="left" w:pos="9900"/>
              </w:tabs>
              <w:spacing w:line="360" w:lineRule="auto"/>
              <w:ind w:firstLine="420"/>
              <w:rPr>
                <w:rFonts w:ascii="楷体" w:eastAsia="楷体" w:hAnsi="楷体"/>
                <w:color w:val="000000"/>
                <w:sz w:val="24"/>
                <w:szCs w:val="24"/>
              </w:rPr>
            </w:pPr>
          </w:p>
          <w:p w:rsidR="001F444A" w:rsidRPr="00175FE3" w:rsidRDefault="007E45C5" w:rsidP="00175FE3">
            <w:pPr>
              <w:tabs>
                <w:tab w:val="left" w:pos="9720"/>
                <w:tab w:val="left" w:pos="9900"/>
              </w:tabs>
              <w:spacing w:line="360" w:lineRule="auto"/>
              <w:ind w:firstLine="420"/>
              <w:rPr>
                <w:rFonts w:ascii="楷体" w:eastAsia="楷体" w:hAnsi="楷体"/>
                <w:color w:val="000000"/>
                <w:sz w:val="24"/>
                <w:szCs w:val="24"/>
              </w:rPr>
            </w:pPr>
            <w:r>
              <w:rPr>
                <w:rFonts w:ascii="楷体" w:eastAsia="楷体" w:hAnsi="楷体" w:hint="eastAsia"/>
                <w:color w:val="000000"/>
                <w:sz w:val="24"/>
                <w:szCs w:val="24"/>
              </w:rPr>
              <w:t>查到职业健康安全目标和方案，</w:t>
            </w:r>
          </w:p>
          <w:p w:rsidR="001F444A" w:rsidRPr="00175FE3" w:rsidRDefault="006C7E7E" w:rsidP="00175FE3">
            <w:pPr>
              <w:tabs>
                <w:tab w:val="left" w:pos="9720"/>
                <w:tab w:val="left" w:pos="9900"/>
              </w:tabs>
              <w:spacing w:line="360" w:lineRule="auto"/>
              <w:ind w:firstLine="420"/>
              <w:rPr>
                <w:rFonts w:ascii="楷体" w:eastAsia="楷体" w:hAnsi="楷体"/>
                <w:color w:val="000000"/>
                <w:sz w:val="24"/>
                <w:szCs w:val="24"/>
              </w:rPr>
            </w:pPr>
            <w:r>
              <w:rPr>
                <w:rFonts w:ascii="楷体" w:eastAsia="楷体" w:hAnsi="楷体"/>
                <w:noProof/>
                <w:sz w:val="24"/>
                <w:szCs w:val="24"/>
              </w:rPr>
              <w:pict>
                <v:shape id="图片 1" o:spid="_x0000_s1026" type="#_x0000_t75" style="position:absolute;left:0;text-align:left;margin-left:4.8pt;margin-top:10.7pt;width:524.95pt;height:247.95pt;z-index:1;visibility:visible;mso-wrap-style:square;mso-wrap-distance-left:9pt;mso-wrap-distance-top:0;mso-wrap-distance-right:9pt;mso-wrap-distance-bottom:0;mso-position-horizontal-relative:text;mso-position-vertical-relative:text">
                  <v:imagedata r:id="rId10" o:title="" blacklevel="-6554f" grayscale="t" bilevel="t"/>
                </v:shape>
              </w:pict>
            </w:r>
          </w:p>
          <w:p w:rsidR="001F444A" w:rsidRPr="00175FE3" w:rsidRDefault="001F444A" w:rsidP="00175FE3">
            <w:pPr>
              <w:tabs>
                <w:tab w:val="left" w:pos="9720"/>
                <w:tab w:val="left" w:pos="9900"/>
              </w:tabs>
              <w:spacing w:line="360" w:lineRule="auto"/>
              <w:ind w:firstLine="420"/>
              <w:rPr>
                <w:rFonts w:ascii="楷体" w:eastAsia="楷体" w:hAnsi="楷体"/>
                <w:color w:val="000000"/>
                <w:sz w:val="24"/>
                <w:szCs w:val="24"/>
              </w:rPr>
            </w:pPr>
          </w:p>
          <w:p w:rsidR="001F444A" w:rsidRPr="00175FE3" w:rsidRDefault="001F444A" w:rsidP="00175FE3">
            <w:pPr>
              <w:tabs>
                <w:tab w:val="left" w:pos="9720"/>
                <w:tab w:val="left" w:pos="9900"/>
              </w:tabs>
              <w:spacing w:line="360" w:lineRule="auto"/>
              <w:ind w:firstLine="420"/>
              <w:rPr>
                <w:rFonts w:ascii="楷体" w:eastAsia="楷体" w:hAnsi="楷体"/>
                <w:color w:val="000000"/>
                <w:sz w:val="24"/>
                <w:szCs w:val="24"/>
              </w:rPr>
            </w:pPr>
          </w:p>
          <w:p w:rsidR="001F444A" w:rsidRPr="00175FE3" w:rsidRDefault="001F444A" w:rsidP="00175FE3">
            <w:pPr>
              <w:tabs>
                <w:tab w:val="left" w:pos="9720"/>
                <w:tab w:val="left" w:pos="9900"/>
              </w:tabs>
              <w:spacing w:line="360" w:lineRule="auto"/>
              <w:ind w:firstLine="420"/>
              <w:rPr>
                <w:rFonts w:ascii="楷体" w:eastAsia="楷体" w:hAnsi="楷体"/>
                <w:color w:val="000000"/>
                <w:sz w:val="24"/>
                <w:szCs w:val="24"/>
              </w:rPr>
            </w:pPr>
          </w:p>
          <w:p w:rsidR="001F444A" w:rsidRPr="00175FE3" w:rsidRDefault="001F444A" w:rsidP="00175FE3">
            <w:pPr>
              <w:tabs>
                <w:tab w:val="left" w:pos="9720"/>
                <w:tab w:val="left" w:pos="9900"/>
              </w:tabs>
              <w:spacing w:line="360" w:lineRule="auto"/>
              <w:ind w:firstLine="420"/>
              <w:rPr>
                <w:rFonts w:ascii="楷体" w:eastAsia="楷体" w:hAnsi="楷体"/>
                <w:color w:val="000000"/>
                <w:sz w:val="24"/>
                <w:szCs w:val="24"/>
              </w:rPr>
            </w:pPr>
          </w:p>
          <w:p w:rsidR="001F444A" w:rsidRPr="00175FE3" w:rsidRDefault="001F444A" w:rsidP="00175FE3">
            <w:pPr>
              <w:tabs>
                <w:tab w:val="left" w:pos="9720"/>
                <w:tab w:val="left" w:pos="9900"/>
              </w:tabs>
              <w:spacing w:line="360" w:lineRule="auto"/>
              <w:ind w:firstLine="420"/>
              <w:rPr>
                <w:rFonts w:ascii="楷体" w:eastAsia="楷体" w:hAnsi="楷体"/>
                <w:color w:val="000000"/>
                <w:sz w:val="24"/>
                <w:szCs w:val="24"/>
              </w:rPr>
            </w:pPr>
          </w:p>
          <w:p w:rsidR="001F444A" w:rsidRPr="00175FE3" w:rsidRDefault="001F444A" w:rsidP="00175FE3">
            <w:pPr>
              <w:tabs>
                <w:tab w:val="left" w:pos="9720"/>
                <w:tab w:val="left" w:pos="9900"/>
              </w:tabs>
              <w:spacing w:line="360" w:lineRule="auto"/>
              <w:ind w:firstLine="420"/>
              <w:rPr>
                <w:rFonts w:ascii="楷体" w:eastAsia="楷体" w:hAnsi="楷体"/>
                <w:color w:val="000000"/>
                <w:sz w:val="24"/>
                <w:szCs w:val="24"/>
              </w:rPr>
            </w:pPr>
          </w:p>
          <w:p w:rsidR="001F444A" w:rsidRPr="00175FE3" w:rsidRDefault="001F444A" w:rsidP="00175FE3">
            <w:pPr>
              <w:tabs>
                <w:tab w:val="left" w:pos="9720"/>
                <w:tab w:val="left" w:pos="9900"/>
              </w:tabs>
              <w:spacing w:line="360" w:lineRule="auto"/>
              <w:ind w:firstLine="420"/>
              <w:rPr>
                <w:rFonts w:ascii="楷体" w:eastAsia="楷体" w:hAnsi="楷体"/>
                <w:color w:val="000000"/>
                <w:sz w:val="24"/>
                <w:szCs w:val="24"/>
              </w:rPr>
            </w:pPr>
          </w:p>
          <w:p w:rsidR="001F444A" w:rsidRDefault="001F444A" w:rsidP="00175FE3">
            <w:pPr>
              <w:tabs>
                <w:tab w:val="left" w:pos="9720"/>
                <w:tab w:val="left" w:pos="9900"/>
              </w:tabs>
              <w:spacing w:line="360" w:lineRule="auto"/>
              <w:ind w:firstLine="420"/>
              <w:rPr>
                <w:rFonts w:ascii="楷体" w:eastAsia="楷体" w:hAnsi="楷体"/>
                <w:color w:val="000000"/>
                <w:sz w:val="24"/>
                <w:szCs w:val="24"/>
              </w:rPr>
            </w:pPr>
          </w:p>
          <w:p w:rsidR="007E45C5" w:rsidRDefault="007E45C5" w:rsidP="00175FE3">
            <w:pPr>
              <w:tabs>
                <w:tab w:val="left" w:pos="9720"/>
                <w:tab w:val="left" w:pos="9900"/>
              </w:tabs>
              <w:spacing w:line="360" w:lineRule="auto"/>
              <w:ind w:firstLine="420"/>
              <w:rPr>
                <w:rFonts w:ascii="楷体" w:eastAsia="楷体" w:hAnsi="楷体"/>
                <w:color w:val="000000"/>
                <w:sz w:val="24"/>
                <w:szCs w:val="24"/>
              </w:rPr>
            </w:pPr>
          </w:p>
          <w:p w:rsidR="007E45C5" w:rsidRDefault="007E45C5" w:rsidP="00175FE3">
            <w:pPr>
              <w:tabs>
                <w:tab w:val="left" w:pos="9720"/>
                <w:tab w:val="left" w:pos="9900"/>
              </w:tabs>
              <w:spacing w:line="360" w:lineRule="auto"/>
              <w:ind w:firstLine="420"/>
              <w:rPr>
                <w:rFonts w:ascii="楷体" w:eastAsia="楷体" w:hAnsi="楷体"/>
                <w:color w:val="000000"/>
                <w:sz w:val="24"/>
                <w:szCs w:val="24"/>
              </w:rPr>
            </w:pPr>
          </w:p>
          <w:p w:rsidR="007E45C5" w:rsidRDefault="007E45C5" w:rsidP="00175FE3">
            <w:pPr>
              <w:tabs>
                <w:tab w:val="left" w:pos="9720"/>
                <w:tab w:val="left" w:pos="9900"/>
              </w:tabs>
              <w:spacing w:line="360" w:lineRule="auto"/>
              <w:ind w:firstLine="420"/>
              <w:rPr>
                <w:rFonts w:ascii="楷体" w:eastAsia="楷体" w:hAnsi="楷体"/>
                <w:color w:val="000000"/>
                <w:sz w:val="24"/>
                <w:szCs w:val="24"/>
              </w:rPr>
            </w:pPr>
          </w:p>
          <w:p w:rsidR="007E45C5" w:rsidRPr="00175FE3" w:rsidRDefault="007E45C5" w:rsidP="00175FE3">
            <w:pPr>
              <w:tabs>
                <w:tab w:val="left" w:pos="9720"/>
                <w:tab w:val="left" w:pos="9900"/>
              </w:tabs>
              <w:spacing w:line="360" w:lineRule="auto"/>
              <w:ind w:firstLine="420"/>
              <w:rPr>
                <w:rFonts w:ascii="楷体" w:eastAsia="楷体" w:hAnsi="楷体"/>
                <w:color w:val="000000"/>
                <w:sz w:val="24"/>
                <w:szCs w:val="24"/>
              </w:rPr>
            </w:pPr>
            <w:r>
              <w:rPr>
                <w:rFonts w:ascii="楷体" w:eastAsia="楷体" w:hAnsi="楷体" w:hint="eastAsia"/>
                <w:color w:val="000000"/>
                <w:sz w:val="24"/>
                <w:szCs w:val="24"/>
              </w:rPr>
              <w:t>管理方案在实施中。</w:t>
            </w:r>
          </w:p>
          <w:p w:rsidR="001F444A" w:rsidRPr="00175FE3" w:rsidRDefault="001F444A" w:rsidP="00175FE3">
            <w:pPr>
              <w:tabs>
                <w:tab w:val="left" w:pos="9720"/>
                <w:tab w:val="left" w:pos="9900"/>
              </w:tabs>
              <w:spacing w:line="360" w:lineRule="auto"/>
              <w:ind w:firstLine="420"/>
              <w:rPr>
                <w:rFonts w:ascii="楷体" w:eastAsia="楷体" w:hAnsi="楷体" w:cs="宋体"/>
                <w:sz w:val="24"/>
                <w:szCs w:val="24"/>
              </w:rPr>
            </w:pPr>
          </w:p>
        </w:tc>
        <w:tc>
          <w:tcPr>
            <w:tcW w:w="1134" w:type="dxa"/>
          </w:tcPr>
          <w:p w:rsidR="0032638F" w:rsidRPr="00175FE3" w:rsidRDefault="0032638F" w:rsidP="00175FE3">
            <w:pPr>
              <w:spacing w:line="360" w:lineRule="auto"/>
              <w:rPr>
                <w:rFonts w:ascii="楷体" w:eastAsia="楷体" w:hAnsi="楷体"/>
                <w:sz w:val="24"/>
                <w:szCs w:val="24"/>
              </w:rPr>
            </w:pPr>
          </w:p>
        </w:tc>
      </w:tr>
      <w:tr w:rsidR="0065741C" w:rsidRPr="00175FE3" w:rsidTr="00727101">
        <w:trPr>
          <w:trHeight w:val="2110"/>
        </w:trPr>
        <w:tc>
          <w:tcPr>
            <w:tcW w:w="1956" w:type="dxa"/>
            <w:vAlign w:val="center"/>
          </w:tcPr>
          <w:p w:rsidR="0065741C" w:rsidRPr="00175FE3" w:rsidRDefault="0065741C" w:rsidP="00175FE3">
            <w:pPr>
              <w:spacing w:line="360" w:lineRule="auto"/>
              <w:rPr>
                <w:rFonts w:ascii="楷体" w:eastAsia="楷体" w:hAnsi="楷体" w:cs="华文楷体"/>
                <w:sz w:val="24"/>
                <w:szCs w:val="24"/>
              </w:rPr>
            </w:pPr>
            <w:r w:rsidRPr="00175FE3">
              <w:rPr>
                <w:rFonts w:ascii="楷体" w:eastAsia="楷体" w:hAnsi="楷体" w:cs="华文楷体" w:hint="eastAsia"/>
                <w:sz w:val="24"/>
                <w:szCs w:val="24"/>
              </w:rPr>
              <w:lastRenderedPageBreak/>
              <w:t>能力、意识</w:t>
            </w:r>
          </w:p>
        </w:tc>
        <w:tc>
          <w:tcPr>
            <w:tcW w:w="1164" w:type="dxa"/>
          </w:tcPr>
          <w:p w:rsidR="0065741C" w:rsidRPr="00175FE3" w:rsidRDefault="0065741C" w:rsidP="00175FE3">
            <w:pPr>
              <w:spacing w:line="360" w:lineRule="auto"/>
              <w:rPr>
                <w:rFonts w:ascii="楷体" w:eastAsia="楷体" w:hAnsi="楷体" w:cs="华文楷体"/>
                <w:sz w:val="24"/>
                <w:szCs w:val="24"/>
              </w:rPr>
            </w:pPr>
            <w:r w:rsidRPr="00175FE3">
              <w:rPr>
                <w:rFonts w:ascii="楷体" w:eastAsia="楷体" w:hAnsi="楷体" w:cs="华文楷体" w:hint="eastAsia"/>
                <w:sz w:val="24"/>
                <w:szCs w:val="24"/>
              </w:rPr>
              <w:t>O7.2、7.3</w:t>
            </w:r>
          </w:p>
        </w:tc>
        <w:tc>
          <w:tcPr>
            <w:tcW w:w="10455" w:type="dxa"/>
            <w:vAlign w:val="center"/>
          </w:tcPr>
          <w:p w:rsidR="0065741C" w:rsidRPr="00175FE3" w:rsidRDefault="0065741C" w:rsidP="00175FE3">
            <w:pPr>
              <w:spacing w:line="360" w:lineRule="auto"/>
              <w:ind w:firstLineChars="200" w:firstLine="480"/>
              <w:jc w:val="left"/>
              <w:rPr>
                <w:rFonts w:ascii="楷体" w:eastAsia="楷体" w:hAnsi="楷体"/>
                <w:color w:val="000000"/>
                <w:sz w:val="24"/>
                <w:szCs w:val="24"/>
              </w:rPr>
            </w:pPr>
            <w:r w:rsidRPr="00175FE3">
              <w:rPr>
                <w:rFonts w:ascii="楷体" w:eastAsia="楷体" w:hAnsi="楷体" w:hint="eastAsia"/>
                <w:color w:val="000000"/>
                <w:sz w:val="24"/>
                <w:szCs w:val="24"/>
              </w:rPr>
              <w:t>公司制定了《</w:t>
            </w:r>
            <w:r w:rsidR="00147460" w:rsidRPr="00147460">
              <w:rPr>
                <w:rFonts w:ascii="楷体" w:eastAsia="楷体" w:hAnsi="楷体" w:hint="eastAsia"/>
                <w:sz w:val="24"/>
                <w:szCs w:val="24"/>
              </w:rPr>
              <w:t>SBD/QES-CX-10-2021</w:t>
            </w:r>
            <w:r w:rsidR="00147460" w:rsidRPr="00147460">
              <w:rPr>
                <w:rFonts w:ascii="楷体" w:eastAsia="楷体" w:hAnsi="楷体" w:hint="eastAsia"/>
                <w:sz w:val="24"/>
                <w:szCs w:val="24"/>
              </w:rPr>
              <w:tab/>
              <w:t>人力资源控制程序</w:t>
            </w:r>
            <w:r w:rsidRPr="00175FE3">
              <w:rPr>
                <w:rFonts w:ascii="楷体" w:eastAsia="楷体" w:hAnsi="楷体" w:hint="eastAsia"/>
                <w:color w:val="000000"/>
                <w:sz w:val="24"/>
                <w:szCs w:val="24"/>
              </w:rPr>
              <w:t>》，通过培训和其他措施提高员工的能力，增强员工的质量、环境与职业健康安全管理的意识，并胜任其工作岗位。使员工满足所从事的质量、环境、职业健康安全工作对能力的要求。</w:t>
            </w:r>
          </w:p>
          <w:p w:rsidR="0065741C" w:rsidRPr="000E0039" w:rsidRDefault="0065741C" w:rsidP="000E0039">
            <w:pPr>
              <w:spacing w:line="360" w:lineRule="auto"/>
              <w:ind w:firstLineChars="200" w:firstLine="480"/>
              <w:jc w:val="left"/>
              <w:rPr>
                <w:rFonts w:ascii="楷体" w:eastAsia="楷体" w:hAnsi="楷体"/>
                <w:color w:val="000000"/>
                <w:sz w:val="24"/>
                <w:szCs w:val="24"/>
              </w:rPr>
            </w:pPr>
            <w:r w:rsidRPr="00175FE3">
              <w:rPr>
                <w:rFonts w:ascii="楷体" w:eastAsia="楷体" w:hAnsi="楷体" w:hint="eastAsia"/>
                <w:color w:val="000000"/>
                <w:sz w:val="24"/>
                <w:szCs w:val="24"/>
              </w:rPr>
              <w:t>提供《</w:t>
            </w:r>
            <w:r w:rsidR="00A519CC" w:rsidRPr="00A519CC">
              <w:rPr>
                <w:rFonts w:ascii="楷体" w:eastAsia="楷体" w:hAnsi="楷体" w:hint="eastAsia"/>
                <w:color w:val="000000"/>
                <w:sz w:val="24"/>
                <w:szCs w:val="24"/>
              </w:rPr>
              <w:t>岗位职责和任职要求SBD－QESI－A/0-01</w:t>
            </w:r>
            <w:r w:rsidRPr="00175FE3">
              <w:rPr>
                <w:rFonts w:ascii="楷体" w:eastAsia="楷体" w:hAnsi="楷体" w:hint="eastAsia"/>
                <w:color w:val="000000"/>
                <w:sz w:val="24"/>
                <w:szCs w:val="24"/>
              </w:rPr>
              <w:t>》，对总经理、管理者代表、办公室、供销部</w:t>
            </w:r>
            <w:r w:rsidR="00A519CC">
              <w:rPr>
                <w:rFonts w:ascii="楷体" w:eastAsia="楷体" w:hAnsi="楷体" w:hint="eastAsia"/>
                <w:color w:val="000000"/>
                <w:sz w:val="24"/>
                <w:szCs w:val="24"/>
              </w:rPr>
              <w:t>、生产部、质检部</w:t>
            </w:r>
            <w:r w:rsidRPr="00175FE3">
              <w:rPr>
                <w:rFonts w:ascii="楷体" w:eastAsia="楷体" w:hAnsi="楷体" w:hint="eastAsia"/>
                <w:color w:val="000000"/>
                <w:sz w:val="24"/>
                <w:szCs w:val="24"/>
              </w:rPr>
              <w:t>等工作能力权限与内容</w:t>
            </w:r>
            <w:r w:rsidR="00A519CC">
              <w:rPr>
                <w:rFonts w:ascii="楷体" w:eastAsia="楷体" w:hAnsi="楷体" w:hint="eastAsia"/>
                <w:color w:val="000000"/>
                <w:sz w:val="24"/>
                <w:szCs w:val="24"/>
              </w:rPr>
              <w:t>和</w:t>
            </w:r>
            <w:r w:rsidR="00A519CC" w:rsidRPr="000E0039">
              <w:rPr>
                <w:rFonts w:ascii="楷体" w:eastAsia="楷体" w:hAnsi="楷体" w:hint="eastAsia"/>
                <w:color w:val="000000"/>
                <w:sz w:val="24"/>
                <w:szCs w:val="24"/>
              </w:rPr>
              <w:t>能力要求</w:t>
            </w:r>
            <w:r w:rsidRPr="00175FE3">
              <w:rPr>
                <w:rFonts w:ascii="楷体" w:eastAsia="楷体" w:hAnsi="楷体" w:hint="eastAsia"/>
                <w:color w:val="000000"/>
                <w:sz w:val="24"/>
                <w:szCs w:val="24"/>
              </w:rPr>
              <w:t>等作出了规定</w:t>
            </w:r>
            <w:r w:rsidRPr="000E0039">
              <w:rPr>
                <w:rFonts w:ascii="楷体" w:eastAsia="楷体" w:hAnsi="楷体" w:hint="eastAsia"/>
                <w:color w:val="000000"/>
                <w:sz w:val="24"/>
                <w:szCs w:val="24"/>
              </w:rPr>
              <w:t>。</w:t>
            </w:r>
          </w:p>
          <w:p w:rsidR="0065741C" w:rsidRPr="000E0039" w:rsidRDefault="0065741C" w:rsidP="000E0039">
            <w:pPr>
              <w:spacing w:line="360" w:lineRule="auto"/>
              <w:ind w:firstLineChars="200" w:firstLine="480"/>
              <w:jc w:val="left"/>
              <w:rPr>
                <w:rFonts w:ascii="楷体" w:eastAsia="楷体" w:hAnsi="楷体"/>
                <w:color w:val="000000"/>
                <w:sz w:val="24"/>
                <w:szCs w:val="24"/>
              </w:rPr>
            </w:pPr>
            <w:r w:rsidRPr="000E0039">
              <w:rPr>
                <w:rFonts w:ascii="楷体" w:eastAsia="楷体" w:hAnsi="楷体" w:hint="eastAsia"/>
                <w:color w:val="000000"/>
                <w:sz w:val="24"/>
                <w:szCs w:val="24"/>
              </w:rPr>
              <w:t>办公室主任对各岗位人员进行能力考核，根据结果采取措施，通常是采取培训方式。</w:t>
            </w:r>
          </w:p>
          <w:p w:rsidR="0065741C" w:rsidRPr="000E0039" w:rsidRDefault="0065741C" w:rsidP="000E0039">
            <w:pPr>
              <w:spacing w:line="360" w:lineRule="auto"/>
              <w:ind w:firstLineChars="200" w:firstLine="480"/>
              <w:jc w:val="left"/>
              <w:rPr>
                <w:rFonts w:ascii="楷体" w:eastAsia="楷体" w:hAnsi="楷体"/>
                <w:color w:val="000000"/>
                <w:sz w:val="24"/>
                <w:szCs w:val="24"/>
              </w:rPr>
            </w:pPr>
            <w:r w:rsidRPr="000E0039">
              <w:rPr>
                <w:rFonts w:ascii="楷体" w:eastAsia="楷体" w:hAnsi="楷体" w:hint="eastAsia"/>
                <w:color w:val="000000"/>
                <w:sz w:val="24"/>
                <w:szCs w:val="24"/>
              </w:rPr>
              <w:t>查到“2021年度培训计划</w:t>
            </w:r>
            <w:r w:rsidR="000E0039" w:rsidRPr="000E0039">
              <w:rPr>
                <w:rFonts w:ascii="楷体" w:eastAsia="楷体" w:hAnsi="楷体" w:hint="eastAsia"/>
                <w:color w:val="000000"/>
                <w:sz w:val="24"/>
                <w:szCs w:val="24"/>
              </w:rPr>
              <w:t>表</w:t>
            </w:r>
            <w:r w:rsidRPr="000E0039">
              <w:rPr>
                <w:rFonts w:ascii="楷体" w:eastAsia="楷体" w:hAnsi="楷体" w:hint="eastAsia"/>
                <w:color w:val="000000"/>
                <w:sz w:val="24"/>
                <w:szCs w:val="24"/>
              </w:rPr>
              <w:t>”，</w:t>
            </w:r>
            <w:r w:rsidR="000E0039" w:rsidRPr="000E0039">
              <w:rPr>
                <w:rFonts w:ascii="楷体" w:eastAsia="楷体" w:hAnsi="楷体" w:hint="eastAsia"/>
                <w:color w:val="000000"/>
                <w:sz w:val="24"/>
                <w:szCs w:val="24"/>
              </w:rPr>
              <w:t>编制</w:t>
            </w:r>
            <w:r w:rsidR="000E0039" w:rsidRPr="000E0039">
              <w:rPr>
                <w:rFonts w:ascii="楷体" w:eastAsia="楷体" w:hAnsi="楷体"/>
                <w:color w:val="000000"/>
                <w:sz w:val="24"/>
                <w:szCs w:val="24"/>
              </w:rPr>
              <w:t>/</w:t>
            </w:r>
            <w:r w:rsidR="000E0039" w:rsidRPr="000E0039">
              <w:rPr>
                <w:rFonts w:ascii="楷体" w:eastAsia="楷体" w:hAnsi="楷体" w:hint="eastAsia"/>
                <w:color w:val="000000"/>
                <w:sz w:val="24"/>
                <w:szCs w:val="24"/>
              </w:rPr>
              <w:t>日期：</w:t>
            </w:r>
            <w:r w:rsidR="000E0039" w:rsidRPr="000E0039">
              <w:rPr>
                <w:rFonts w:ascii="楷体" w:eastAsia="楷体" w:hAnsi="楷体"/>
                <w:color w:val="000000"/>
                <w:sz w:val="24"/>
                <w:szCs w:val="24"/>
              </w:rPr>
              <w:t xml:space="preserve"> </w:t>
            </w:r>
            <w:r w:rsidR="000E0039" w:rsidRPr="000E0039">
              <w:rPr>
                <w:rFonts w:ascii="楷体" w:eastAsia="楷体" w:hAnsi="楷体" w:hint="eastAsia"/>
                <w:color w:val="000000"/>
                <w:sz w:val="24"/>
                <w:szCs w:val="24"/>
              </w:rPr>
              <w:t>刘美宁</w:t>
            </w:r>
            <w:r w:rsidR="000E0039" w:rsidRPr="000E0039">
              <w:rPr>
                <w:rFonts w:ascii="楷体" w:eastAsia="楷体" w:hAnsi="楷体"/>
                <w:color w:val="000000"/>
                <w:sz w:val="24"/>
                <w:szCs w:val="24"/>
              </w:rPr>
              <w:t>2021.1.10</w:t>
            </w:r>
            <w:r w:rsidR="000E0039" w:rsidRPr="000E0039">
              <w:rPr>
                <w:rFonts w:ascii="楷体" w:eastAsia="楷体" w:hAnsi="楷体" w:hint="eastAsia"/>
                <w:color w:val="000000"/>
                <w:sz w:val="24"/>
                <w:szCs w:val="24"/>
              </w:rPr>
              <w:t>，审批</w:t>
            </w:r>
            <w:r w:rsidR="000E0039" w:rsidRPr="000E0039">
              <w:rPr>
                <w:rFonts w:ascii="楷体" w:eastAsia="楷体" w:hAnsi="楷体"/>
                <w:color w:val="000000"/>
                <w:sz w:val="24"/>
                <w:szCs w:val="24"/>
              </w:rPr>
              <w:t>/</w:t>
            </w:r>
            <w:r w:rsidR="000E0039" w:rsidRPr="000E0039">
              <w:rPr>
                <w:rFonts w:ascii="楷体" w:eastAsia="楷体" w:hAnsi="楷体" w:hint="eastAsia"/>
                <w:color w:val="000000"/>
                <w:sz w:val="24"/>
                <w:szCs w:val="24"/>
              </w:rPr>
              <w:t>日期：陈金营</w:t>
            </w:r>
            <w:r w:rsidR="000E0039" w:rsidRPr="000E0039">
              <w:rPr>
                <w:rFonts w:ascii="楷体" w:eastAsia="楷体" w:hAnsi="楷体"/>
                <w:color w:val="000000"/>
                <w:sz w:val="24"/>
                <w:szCs w:val="24"/>
              </w:rPr>
              <w:t xml:space="preserve">    2021</w:t>
            </w:r>
            <w:r w:rsidR="000E0039" w:rsidRPr="000E0039">
              <w:rPr>
                <w:rFonts w:ascii="楷体" w:eastAsia="楷体" w:hAnsi="楷体" w:hint="eastAsia"/>
                <w:color w:val="000000"/>
                <w:sz w:val="24"/>
                <w:szCs w:val="24"/>
              </w:rPr>
              <w:t>年</w:t>
            </w:r>
            <w:r w:rsidR="000E0039" w:rsidRPr="000E0039">
              <w:rPr>
                <w:rFonts w:ascii="楷体" w:eastAsia="楷体" w:hAnsi="楷体"/>
                <w:color w:val="000000"/>
                <w:sz w:val="24"/>
                <w:szCs w:val="24"/>
              </w:rPr>
              <w:t>1</w:t>
            </w:r>
            <w:r w:rsidR="000E0039" w:rsidRPr="000E0039">
              <w:rPr>
                <w:rFonts w:ascii="楷体" w:eastAsia="楷体" w:hAnsi="楷体" w:hint="eastAsia"/>
                <w:color w:val="000000"/>
                <w:sz w:val="24"/>
                <w:szCs w:val="24"/>
              </w:rPr>
              <w:t>月</w:t>
            </w:r>
            <w:r w:rsidR="000E0039" w:rsidRPr="000E0039">
              <w:rPr>
                <w:rFonts w:ascii="楷体" w:eastAsia="楷体" w:hAnsi="楷体"/>
                <w:color w:val="000000"/>
                <w:sz w:val="24"/>
                <w:szCs w:val="24"/>
              </w:rPr>
              <w:t>10</w:t>
            </w:r>
            <w:r w:rsidR="000E0039" w:rsidRPr="000E0039">
              <w:rPr>
                <w:rFonts w:ascii="楷体" w:eastAsia="楷体" w:hAnsi="楷体" w:hint="eastAsia"/>
                <w:color w:val="000000"/>
                <w:sz w:val="24"/>
                <w:szCs w:val="24"/>
              </w:rPr>
              <w:t>日</w:t>
            </w:r>
            <w:r w:rsidRPr="000E0039">
              <w:rPr>
                <w:rFonts w:ascii="楷体" w:eastAsia="楷体" w:hAnsi="楷体" w:hint="eastAsia"/>
                <w:color w:val="000000"/>
                <w:sz w:val="24"/>
                <w:szCs w:val="24"/>
              </w:rPr>
              <w:t>。培训内容涉及：</w:t>
            </w:r>
            <w:r w:rsidR="000E0039" w:rsidRPr="000E0039">
              <w:rPr>
                <w:rFonts w:ascii="楷体" w:eastAsia="楷体" w:hAnsi="楷体" w:hint="eastAsia"/>
                <w:color w:val="000000"/>
                <w:sz w:val="24"/>
                <w:szCs w:val="24"/>
              </w:rPr>
              <w:t>质量、环保、安全意识及GB/T19001、GB/T24001和 ISO45001:2018知识</w:t>
            </w:r>
            <w:r w:rsidR="000E0039">
              <w:rPr>
                <w:rFonts w:ascii="楷体" w:eastAsia="楷体" w:hAnsi="楷体" w:hint="eastAsia"/>
                <w:color w:val="000000"/>
                <w:sz w:val="24"/>
                <w:szCs w:val="24"/>
              </w:rPr>
              <w:t>，</w:t>
            </w:r>
            <w:r w:rsidR="000E0039" w:rsidRPr="000E0039">
              <w:rPr>
                <w:rFonts w:ascii="楷体" w:eastAsia="楷体" w:hAnsi="楷体" w:hint="eastAsia"/>
                <w:color w:val="000000"/>
                <w:sz w:val="24"/>
                <w:szCs w:val="24"/>
              </w:rPr>
              <w:t>作业指导书、管理制度</w:t>
            </w:r>
            <w:r w:rsidR="000E0039">
              <w:rPr>
                <w:rFonts w:ascii="楷体" w:eastAsia="楷体" w:hAnsi="楷体" w:hint="eastAsia"/>
                <w:color w:val="000000"/>
                <w:sz w:val="24"/>
                <w:szCs w:val="24"/>
              </w:rPr>
              <w:t>，</w:t>
            </w:r>
            <w:r w:rsidR="000E0039" w:rsidRPr="000E0039">
              <w:rPr>
                <w:rFonts w:ascii="楷体" w:eastAsia="楷体" w:hAnsi="楷体" w:hint="eastAsia"/>
                <w:color w:val="000000"/>
                <w:sz w:val="24"/>
                <w:szCs w:val="24"/>
              </w:rPr>
              <w:t>应急知识</w:t>
            </w:r>
            <w:r w:rsidR="000E0039">
              <w:rPr>
                <w:rFonts w:ascii="楷体" w:eastAsia="楷体" w:hAnsi="楷体" w:hint="eastAsia"/>
                <w:color w:val="000000"/>
                <w:sz w:val="24"/>
                <w:szCs w:val="24"/>
              </w:rPr>
              <w:t>，</w:t>
            </w:r>
            <w:r w:rsidR="000E0039" w:rsidRPr="000E0039">
              <w:rPr>
                <w:rFonts w:ascii="楷体" w:eastAsia="楷体" w:hAnsi="楷体" w:hint="eastAsia"/>
                <w:color w:val="000000"/>
                <w:sz w:val="24"/>
                <w:szCs w:val="24"/>
              </w:rPr>
              <w:t>质量、环境和职业健康安全审核</w:t>
            </w:r>
            <w:r w:rsidRPr="000E0039">
              <w:rPr>
                <w:rFonts w:ascii="楷体" w:eastAsia="楷体" w:hAnsi="楷体" w:hint="eastAsia"/>
                <w:color w:val="000000"/>
                <w:sz w:val="24"/>
                <w:szCs w:val="24"/>
              </w:rPr>
              <w:t>等。</w:t>
            </w:r>
          </w:p>
          <w:p w:rsidR="0065741C" w:rsidRPr="00FE6AC6" w:rsidRDefault="0065741C" w:rsidP="00FE6AC6">
            <w:pPr>
              <w:spacing w:line="360" w:lineRule="auto"/>
              <w:ind w:firstLineChars="200" w:firstLine="480"/>
              <w:jc w:val="left"/>
              <w:rPr>
                <w:rFonts w:ascii="楷体" w:eastAsia="楷体" w:hAnsi="楷体"/>
                <w:color w:val="000000"/>
                <w:sz w:val="24"/>
                <w:szCs w:val="24"/>
              </w:rPr>
            </w:pPr>
            <w:r w:rsidRPr="00FE6AC6">
              <w:rPr>
                <w:rFonts w:ascii="楷体" w:eastAsia="楷体" w:hAnsi="楷体" w:hint="eastAsia"/>
                <w:color w:val="000000"/>
                <w:sz w:val="24"/>
                <w:szCs w:val="24"/>
              </w:rPr>
              <w:t>查到：1、《培训记录表》，2021.</w:t>
            </w:r>
            <w:r w:rsidR="00FE6AC6" w:rsidRPr="00FE6AC6">
              <w:rPr>
                <w:rFonts w:ascii="楷体" w:eastAsia="楷体" w:hAnsi="楷体" w:hint="eastAsia"/>
                <w:color w:val="000000"/>
                <w:sz w:val="24"/>
                <w:szCs w:val="24"/>
              </w:rPr>
              <w:t>4</w:t>
            </w:r>
            <w:r w:rsidRPr="00FE6AC6">
              <w:rPr>
                <w:rFonts w:ascii="楷体" w:eastAsia="楷体" w:hAnsi="楷体" w:hint="eastAsia"/>
                <w:color w:val="000000"/>
                <w:sz w:val="24"/>
                <w:szCs w:val="24"/>
              </w:rPr>
              <w:t>.</w:t>
            </w:r>
            <w:r w:rsidR="000F1D62">
              <w:rPr>
                <w:rFonts w:ascii="楷体" w:eastAsia="楷体" w:hAnsi="楷体" w:hint="eastAsia"/>
                <w:color w:val="000000"/>
                <w:sz w:val="24"/>
                <w:szCs w:val="24"/>
              </w:rPr>
              <w:t>22</w:t>
            </w:r>
            <w:r w:rsidRPr="00FE6AC6">
              <w:rPr>
                <w:rFonts w:ascii="楷体" w:eastAsia="楷体" w:hAnsi="楷体" w:hint="eastAsia"/>
                <w:color w:val="000000"/>
                <w:sz w:val="24"/>
                <w:szCs w:val="24"/>
              </w:rPr>
              <w:t>日</w:t>
            </w:r>
            <w:r w:rsidR="00FE6AC6" w:rsidRPr="00FE6AC6">
              <w:rPr>
                <w:rFonts w:ascii="楷体" w:eastAsia="楷体" w:hAnsi="楷体" w:hint="eastAsia"/>
                <w:color w:val="000000"/>
                <w:sz w:val="24"/>
                <w:szCs w:val="24"/>
              </w:rPr>
              <w:t>“国内外环境形势，质量/环境保护/职业健康安全的重要性，GB/T19001-2016、GB/T24001-2016 和ISO45001:2018标准条款介绍，实施质量、环境和职业健康安全管理体系的意义”</w:t>
            </w:r>
            <w:r w:rsidRPr="00FE6AC6">
              <w:rPr>
                <w:rFonts w:ascii="楷体" w:eastAsia="楷体" w:hAnsi="楷体" w:hint="eastAsia"/>
                <w:color w:val="000000"/>
                <w:sz w:val="24"/>
                <w:szCs w:val="24"/>
              </w:rPr>
              <w:t>培训，</w:t>
            </w:r>
            <w:r w:rsidR="00FE6AC6" w:rsidRPr="00FE6AC6">
              <w:rPr>
                <w:rFonts w:ascii="楷体" w:eastAsia="楷体" w:hAnsi="楷体" w:hint="eastAsia"/>
                <w:color w:val="000000"/>
                <w:sz w:val="24"/>
                <w:szCs w:val="24"/>
              </w:rPr>
              <w:t>管代及各部门管理人员和主要员工</w:t>
            </w:r>
            <w:r w:rsidRPr="00FE6AC6">
              <w:rPr>
                <w:rFonts w:ascii="楷体" w:eastAsia="楷体" w:hAnsi="楷体" w:hint="eastAsia"/>
                <w:color w:val="000000"/>
                <w:sz w:val="24"/>
                <w:szCs w:val="24"/>
              </w:rPr>
              <w:t>参加，记录了培训内容摘要，对培训效果予以考核评价</w:t>
            </w:r>
            <w:r w:rsidR="00FE6AC6" w:rsidRPr="00FE6AC6">
              <w:rPr>
                <w:rFonts w:ascii="楷体" w:eastAsia="楷体" w:hAnsi="楷体" w:hint="eastAsia"/>
                <w:color w:val="000000"/>
                <w:sz w:val="24"/>
                <w:szCs w:val="24"/>
              </w:rPr>
              <w:t>有效，评价人</w:t>
            </w:r>
            <w:r w:rsidRPr="00FE6AC6">
              <w:rPr>
                <w:rFonts w:ascii="楷体" w:eastAsia="楷体" w:hAnsi="楷体" w:hint="eastAsia"/>
                <w:color w:val="000000"/>
                <w:sz w:val="24"/>
                <w:szCs w:val="24"/>
              </w:rPr>
              <w:t>：</w:t>
            </w:r>
            <w:r w:rsidR="00FE6AC6" w:rsidRPr="00FE6AC6">
              <w:rPr>
                <w:rFonts w:ascii="楷体" w:eastAsia="楷体" w:hAnsi="楷体" w:hint="eastAsia"/>
                <w:color w:val="000000"/>
                <w:sz w:val="24"/>
                <w:szCs w:val="24"/>
              </w:rPr>
              <w:t>刘美宁</w:t>
            </w:r>
            <w:r w:rsidRPr="00FE6AC6">
              <w:rPr>
                <w:rFonts w:ascii="楷体" w:eastAsia="楷体" w:hAnsi="楷体" w:hint="eastAsia"/>
                <w:color w:val="000000"/>
                <w:sz w:val="24"/>
                <w:szCs w:val="24"/>
              </w:rPr>
              <w:t>。</w:t>
            </w:r>
          </w:p>
          <w:p w:rsidR="000F1D62" w:rsidRPr="00FE6AC6" w:rsidRDefault="0065741C" w:rsidP="000F1D62">
            <w:pPr>
              <w:spacing w:line="360" w:lineRule="auto"/>
              <w:ind w:firstLineChars="200" w:firstLine="480"/>
              <w:jc w:val="left"/>
              <w:rPr>
                <w:rFonts w:ascii="楷体" w:eastAsia="楷体" w:hAnsi="楷体"/>
                <w:color w:val="000000"/>
                <w:sz w:val="24"/>
                <w:szCs w:val="24"/>
              </w:rPr>
            </w:pPr>
            <w:r w:rsidRPr="00FE6AC6">
              <w:rPr>
                <w:rFonts w:ascii="楷体" w:eastAsia="楷体" w:hAnsi="楷体" w:hint="eastAsia"/>
                <w:color w:val="000000"/>
                <w:sz w:val="24"/>
                <w:szCs w:val="24"/>
              </w:rPr>
              <w:t>2、</w:t>
            </w:r>
            <w:r w:rsidR="000F1D62" w:rsidRPr="00FE6AC6">
              <w:rPr>
                <w:rFonts w:ascii="楷体" w:eastAsia="楷体" w:hAnsi="楷体" w:hint="eastAsia"/>
                <w:color w:val="000000"/>
                <w:sz w:val="24"/>
                <w:szCs w:val="24"/>
              </w:rPr>
              <w:t>2021.</w:t>
            </w:r>
            <w:r w:rsidR="000F1D62">
              <w:rPr>
                <w:rFonts w:ascii="楷体" w:eastAsia="楷体" w:hAnsi="楷体" w:hint="eastAsia"/>
                <w:color w:val="000000"/>
                <w:sz w:val="24"/>
                <w:szCs w:val="24"/>
              </w:rPr>
              <w:t>6</w:t>
            </w:r>
            <w:r w:rsidR="000F1D62" w:rsidRPr="00FE6AC6">
              <w:rPr>
                <w:rFonts w:ascii="楷体" w:eastAsia="楷体" w:hAnsi="楷体" w:hint="eastAsia"/>
                <w:color w:val="000000"/>
                <w:sz w:val="24"/>
                <w:szCs w:val="24"/>
              </w:rPr>
              <w:t xml:space="preserve">. </w:t>
            </w:r>
            <w:r w:rsidR="000F1D62">
              <w:rPr>
                <w:rFonts w:ascii="楷体" w:eastAsia="楷体" w:hAnsi="楷体" w:hint="eastAsia"/>
                <w:color w:val="000000"/>
                <w:sz w:val="24"/>
                <w:szCs w:val="24"/>
              </w:rPr>
              <w:t>15</w:t>
            </w:r>
            <w:r w:rsidR="000F1D62" w:rsidRPr="00FE6AC6">
              <w:rPr>
                <w:rFonts w:ascii="楷体" w:eastAsia="楷体" w:hAnsi="楷体" w:hint="eastAsia"/>
                <w:color w:val="000000"/>
                <w:sz w:val="24"/>
                <w:szCs w:val="24"/>
              </w:rPr>
              <w:t>日“</w:t>
            </w:r>
            <w:r w:rsidR="000F1D62" w:rsidRPr="000F1D62">
              <w:rPr>
                <w:rFonts w:ascii="楷体" w:eastAsia="楷体" w:hAnsi="楷体" w:hint="eastAsia"/>
                <w:color w:val="000000"/>
                <w:sz w:val="24"/>
                <w:szCs w:val="24"/>
              </w:rPr>
              <w:t>管理方针，相关目标指标，相关操作指示，违法操作规程对生产质量、环境和安全产生的影响</w:t>
            </w:r>
            <w:r w:rsidR="000F1D62" w:rsidRPr="00FE6AC6">
              <w:rPr>
                <w:rFonts w:ascii="楷体" w:eastAsia="楷体" w:hAnsi="楷体" w:hint="eastAsia"/>
                <w:color w:val="000000"/>
                <w:sz w:val="24"/>
                <w:szCs w:val="24"/>
              </w:rPr>
              <w:t>”培训，</w:t>
            </w:r>
            <w:r w:rsidR="000F1D62" w:rsidRPr="000F1D62">
              <w:rPr>
                <w:rFonts w:ascii="楷体" w:eastAsia="楷体" w:hAnsi="楷体" w:hint="eastAsia"/>
                <w:color w:val="000000"/>
                <w:sz w:val="24"/>
                <w:szCs w:val="24"/>
              </w:rPr>
              <w:t>生产线主要员工</w:t>
            </w:r>
            <w:r w:rsidR="000F1D62" w:rsidRPr="00FE6AC6">
              <w:rPr>
                <w:rFonts w:ascii="楷体" w:eastAsia="楷体" w:hAnsi="楷体" w:hint="eastAsia"/>
                <w:color w:val="000000"/>
                <w:sz w:val="24"/>
                <w:szCs w:val="24"/>
              </w:rPr>
              <w:t>参加，记录了培训内容摘要，对培训效果予以考核评价有效，评价人：刘美宁。</w:t>
            </w:r>
          </w:p>
          <w:p w:rsidR="000F1D62" w:rsidRDefault="0065741C" w:rsidP="000F1D62">
            <w:pPr>
              <w:spacing w:line="360" w:lineRule="auto"/>
              <w:ind w:firstLineChars="200" w:firstLine="480"/>
              <w:jc w:val="left"/>
              <w:rPr>
                <w:rFonts w:ascii="楷体" w:eastAsia="楷体" w:hAnsi="楷体"/>
                <w:color w:val="000000"/>
                <w:sz w:val="24"/>
                <w:szCs w:val="24"/>
              </w:rPr>
            </w:pPr>
            <w:r w:rsidRPr="00FE6AC6">
              <w:rPr>
                <w:rFonts w:ascii="楷体" w:eastAsia="楷体" w:hAnsi="楷体" w:hint="eastAsia"/>
                <w:color w:val="000000"/>
                <w:sz w:val="24"/>
                <w:szCs w:val="24"/>
              </w:rPr>
              <w:t>3、</w:t>
            </w:r>
            <w:r w:rsidR="000F1D62">
              <w:rPr>
                <w:rFonts w:ascii="楷体" w:eastAsia="楷体" w:hAnsi="楷体" w:hint="eastAsia"/>
                <w:color w:val="000000"/>
                <w:sz w:val="24"/>
                <w:szCs w:val="24"/>
              </w:rPr>
              <w:t>查到了“</w:t>
            </w:r>
            <w:r w:rsidR="000F1D62" w:rsidRPr="000F1D62">
              <w:rPr>
                <w:rFonts w:ascii="楷体" w:eastAsia="楷体" w:hAnsi="楷体" w:hint="eastAsia"/>
                <w:color w:val="000000"/>
                <w:sz w:val="24"/>
                <w:szCs w:val="24"/>
              </w:rPr>
              <w:t>三级安全教育记录卡</w:t>
            </w:r>
            <w:r w:rsidR="000F1D62">
              <w:rPr>
                <w:rFonts w:ascii="楷体" w:eastAsia="楷体" w:hAnsi="楷体" w:hint="eastAsia"/>
                <w:color w:val="000000"/>
                <w:sz w:val="24"/>
                <w:szCs w:val="24"/>
              </w:rPr>
              <w:t>”，抽查2021.4.5日对</w:t>
            </w:r>
            <w:r w:rsidR="000F1D62" w:rsidRPr="000F1D62">
              <w:rPr>
                <w:rFonts w:ascii="楷体" w:eastAsia="楷体" w:hAnsi="楷体" w:hint="eastAsia"/>
                <w:color w:val="000000"/>
                <w:sz w:val="24"/>
                <w:szCs w:val="24"/>
              </w:rPr>
              <w:t>刘建军</w:t>
            </w:r>
            <w:r w:rsidR="000F1D62">
              <w:rPr>
                <w:rFonts w:ascii="楷体" w:eastAsia="楷体" w:hAnsi="楷体" w:hint="eastAsia"/>
                <w:color w:val="000000"/>
                <w:sz w:val="24"/>
                <w:szCs w:val="24"/>
              </w:rPr>
              <w:t>、</w:t>
            </w:r>
            <w:r w:rsidR="000F1D62" w:rsidRPr="000F1D62">
              <w:rPr>
                <w:rFonts w:ascii="楷体" w:eastAsia="楷体" w:hAnsi="楷体" w:hint="eastAsia"/>
                <w:color w:val="000000"/>
                <w:sz w:val="24"/>
                <w:szCs w:val="24"/>
              </w:rPr>
              <w:t>肖盼成</w:t>
            </w:r>
            <w:r w:rsidR="000F1D62">
              <w:rPr>
                <w:rFonts w:ascii="楷体" w:eastAsia="楷体" w:hAnsi="楷体" w:hint="eastAsia"/>
                <w:color w:val="000000"/>
                <w:sz w:val="24"/>
                <w:szCs w:val="24"/>
              </w:rPr>
              <w:t>、</w:t>
            </w:r>
            <w:r w:rsidR="000F1D62" w:rsidRPr="000F1D62">
              <w:rPr>
                <w:rFonts w:ascii="楷体" w:eastAsia="楷体" w:hAnsi="楷体" w:hint="eastAsia"/>
                <w:color w:val="000000"/>
                <w:sz w:val="24"/>
                <w:szCs w:val="24"/>
              </w:rPr>
              <w:t>王芳</w:t>
            </w:r>
            <w:r w:rsidR="000F1D62">
              <w:rPr>
                <w:rFonts w:ascii="楷体" w:eastAsia="楷体" w:hAnsi="楷体" w:hint="eastAsia"/>
                <w:color w:val="000000"/>
                <w:sz w:val="24"/>
                <w:szCs w:val="24"/>
              </w:rPr>
              <w:t>、</w:t>
            </w:r>
            <w:r w:rsidR="000F1D62" w:rsidRPr="000F1D62">
              <w:rPr>
                <w:rFonts w:ascii="楷体" w:eastAsia="楷体" w:hAnsi="楷体" w:hint="eastAsia"/>
                <w:color w:val="000000"/>
                <w:sz w:val="24"/>
                <w:szCs w:val="24"/>
              </w:rPr>
              <w:t>刘壮林</w:t>
            </w:r>
            <w:r w:rsidR="000F1D62">
              <w:rPr>
                <w:rFonts w:ascii="楷体" w:eastAsia="楷体" w:hAnsi="楷体" w:hint="eastAsia"/>
                <w:color w:val="000000"/>
                <w:sz w:val="24"/>
                <w:szCs w:val="24"/>
              </w:rPr>
              <w:t>、</w:t>
            </w:r>
            <w:r w:rsidR="000F1D62" w:rsidRPr="000F1D62">
              <w:rPr>
                <w:rFonts w:ascii="楷体" w:eastAsia="楷体" w:hAnsi="楷体" w:hint="eastAsia"/>
                <w:color w:val="000000"/>
                <w:sz w:val="24"/>
                <w:szCs w:val="24"/>
              </w:rPr>
              <w:t>王秋菊</w:t>
            </w:r>
            <w:r w:rsidR="000F1D62">
              <w:rPr>
                <w:rFonts w:ascii="楷体" w:eastAsia="楷体" w:hAnsi="楷体" w:hint="eastAsia"/>
                <w:color w:val="000000"/>
                <w:sz w:val="24"/>
                <w:szCs w:val="24"/>
              </w:rPr>
              <w:t>进行了三级安全教育</w:t>
            </w:r>
            <w:r w:rsidR="000F1D62" w:rsidRPr="00FE6AC6">
              <w:rPr>
                <w:rFonts w:ascii="楷体" w:eastAsia="楷体" w:hAnsi="楷体" w:hint="eastAsia"/>
                <w:color w:val="000000"/>
                <w:sz w:val="24"/>
                <w:szCs w:val="24"/>
              </w:rPr>
              <w:t>。</w:t>
            </w:r>
          </w:p>
          <w:p w:rsidR="000F1D62" w:rsidRPr="00FE6AC6" w:rsidRDefault="000F1D62" w:rsidP="000F1D62">
            <w:pPr>
              <w:spacing w:line="360" w:lineRule="auto"/>
              <w:ind w:firstLineChars="200" w:firstLine="480"/>
              <w:jc w:val="left"/>
              <w:rPr>
                <w:rFonts w:ascii="楷体" w:eastAsia="楷体" w:hAnsi="楷体"/>
                <w:color w:val="000000"/>
                <w:sz w:val="24"/>
                <w:szCs w:val="24"/>
              </w:rPr>
            </w:pPr>
            <w:r>
              <w:rPr>
                <w:rFonts w:ascii="楷体" w:eastAsia="楷体" w:hAnsi="楷体" w:hint="eastAsia"/>
                <w:color w:val="000000"/>
                <w:sz w:val="24"/>
                <w:szCs w:val="24"/>
              </w:rPr>
              <w:lastRenderedPageBreak/>
              <w:t>查公司无特种作业人员。</w:t>
            </w:r>
          </w:p>
          <w:p w:rsidR="0065741C" w:rsidRPr="00175FE3" w:rsidRDefault="0065741C" w:rsidP="00175FE3">
            <w:pPr>
              <w:spacing w:line="360" w:lineRule="auto"/>
              <w:ind w:firstLineChars="200" w:firstLine="480"/>
              <w:rPr>
                <w:rFonts w:ascii="楷体" w:eastAsia="楷体" w:hAnsi="楷体" w:cs="宋体"/>
                <w:sz w:val="24"/>
                <w:szCs w:val="24"/>
              </w:rPr>
            </w:pPr>
            <w:r w:rsidRPr="00175FE3">
              <w:rPr>
                <w:rFonts w:ascii="楷体" w:eastAsia="楷体" w:hAnsi="楷体" w:cs="宋体" w:hint="eastAsia"/>
                <w:sz w:val="24"/>
                <w:szCs w:val="24"/>
              </w:rPr>
              <w:t>目前公司人员比较稳定，人力资源控制基本满足要求。</w:t>
            </w:r>
          </w:p>
          <w:p w:rsidR="0065741C" w:rsidRPr="00175FE3" w:rsidRDefault="0065741C" w:rsidP="00175FE3">
            <w:pPr>
              <w:spacing w:line="360" w:lineRule="auto"/>
              <w:ind w:firstLineChars="200" w:firstLine="480"/>
              <w:rPr>
                <w:rFonts w:ascii="楷体" w:eastAsia="楷体" w:hAnsi="楷体" w:cs="宋体"/>
                <w:sz w:val="24"/>
                <w:szCs w:val="24"/>
              </w:rPr>
            </w:pPr>
            <w:r w:rsidRPr="00175FE3">
              <w:rPr>
                <w:rFonts w:ascii="楷体" w:eastAsia="楷体" w:hAnsi="楷体" w:cs="宋体" w:hint="eastAsia"/>
                <w:sz w:val="24"/>
                <w:szCs w:val="24"/>
              </w:rPr>
              <w:t>主要通过培训提高岗位作业水平及质量和环境、安全意识，明确各岗位要求，自身工作对环境、安全目标的影响，以及如何通过培训和互相交流提高环境绩效，不符合质量管理体系要求的后果等。</w:t>
            </w:r>
          </w:p>
          <w:p w:rsidR="0065741C" w:rsidRPr="00175FE3" w:rsidRDefault="0065741C" w:rsidP="00175FE3">
            <w:pPr>
              <w:snapToGrid w:val="0"/>
              <w:spacing w:line="360" w:lineRule="auto"/>
              <w:rPr>
                <w:rFonts w:ascii="楷体" w:eastAsia="楷体" w:hAnsi="楷体"/>
                <w:sz w:val="24"/>
                <w:szCs w:val="24"/>
              </w:rPr>
            </w:pPr>
            <w:r w:rsidRPr="00175FE3">
              <w:rPr>
                <w:rFonts w:ascii="楷体" w:eastAsia="楷体" w:hAnsi="楷体" w:cs="宋体" w:hint="eastAsia"/>
                <w:sz w:val="24"/>
                <w:szCs w:val="24"/>
              </w:rPr>
              <w:t xml:space="preserve">现场询问办公室人员，清楚与其相关的质量管理风险。 </w:t>
            </w:r>
          </w:p>
        </w:tc>
        <w:tc>
          <w:tcPr>
            <w:tcW w:w="1134" w:type="dxa"/>
          </w:tcPr>
          <w:p w:rsidR="0065741C" w:rsidRPr="00175FE3" w:rsidRDefault="0065741C" w:rsidP="00175FE3">
            <w:pPr>
              <w:spacing w:line="360" w:lineRule="auto"/>
              <w:rPr>
                <w:rFonts w:ascii="楷体" w:eastAsia="楷体" w:hAnsi="楷体"/>
                <w:sz w:val="24"/>
                <w:szCs w:val="24"/>
              </w:rPr>
            </w:pPr>
          </w:p>
        </w:tc>
      </w:tr>
      <w:tr w:rsidR="0065741C" w:rsidRPr="00175FE3" w:rsidTr="00612288">
        <w:trPr>
          <w:trHeight w:val="2110"/>
        </w:trPr>
        <w:tc>
          <w:tcPr>
            <w:tcW w:w="1956" w:type="dxa"/>
            <w:vAlign w:val="center"/>
          </w:tcPr>
          <w:p w:rsidR="0065741C" w:rsidRPr="00175FE3" w:rsidRDefault="0065741C" w:rsidP="00175FE3">
            <w:pPr>
              <w:spacing w:line="360" w:lineRule="auto"/>
              <w:rPr>
                <w:rFonts w:ascii="楷体" w:eastAsia="楷体" w:hAnsi="楷体" w:cs="宋体"/>
                <w:color w:val="000000"/>
                <w:kern w:val="0"/>
                <w:sz w:val="24"/>
                <w:szCs w:val="24"/>
              </w:rPr>
            </w:pPr>
            <w:r w:rsidRPr="00175FE3">
              <w:rPr>
                <w:rFonts w:ascii="楷体" w:eastAsia="楷体" w:hAnsi="楷体" w:cs="宋体" w:hint="eastAsia"/>
                <w:sz w:val="24"/>
                <w:szCs w:val="24"/>
              </w:rPr>
              <w:lastRenderedPageBreak/>
              <w:t>文件信息、文件控制、记录</w:t>
            </w:r>
          </w:p>
        </w:tc>
        <w:tc>
          <w:tcPr>
            <w:tcW w:w="1164" w:type="dxa"/>
            <w:vAlign w:val="center"/>
          </w:tcPr>
          <w:p w:rsidR="0065741C" w:rsidRPr="00175FE3" w:rsidRDefault="0065741C" w:rsidP="00175FE3">
            <w:pPr>
              <w:spacing w:line="360" w:lineRule="auto"/>
              <w:rPr>
                <w:rFonts w:ascii="楷体" w:eastAsia="楷体" w:hAnsi="楷体" w:cs="宋体"/>
                <w:sz w:val="24"/>
                <w:szCs w:val="24"/>
              </w:rPr>
            </w:pPr>
            <w:r w:rsidRPr="00175FE3">
              <w:rPr>
                <w:rFonts w:ascii="楷体" w:eastAsia="楷体" w:hAnsi="楷体" w:cs="宋体" w:hint="eastAsia"/>
                <w:sz w:val="24"/>
                <w:szCs w:val="24"/>
              </w:rPr>
              <w:t>O：7.5</w:t>
            </w:r>
          </w:p>
        </w:tc>
        <w:tc>
          <w:tcPr>
            <w:tcW w:w="10455" w:type="dxa"/>
            <w:vAlign w:val="center"/>
          </w:tcPr>
          <w:p w:rsidR="0065741C" w:rsidRPr="00175FE3" w:rsidRDefault="0065741C" w:rsidP="00175FE3">
            <w:pPr>
              <w:tabs>
                <w:tab w:val="left" w:pos="9720"/>
                <w:tab w:val="left" w:pos="9900"/>
              </w:tabs>
              <w:spacing w:line="360" w:lineRule="auto"/>
              <w:ind w:firstLine="420"/>
              <w:rPr>
                <w:rFonts w:ascii="楷体" w:eastAsia="楷体" w:hAnsi="楷体" w:cs="宋体"/>
                <w:sz w:val="24"/>
                <w:szCs w:val="24"/>
              </w:rPr>
            </w:pPr>
            <w:r w:rsidRPr="00175FE3">
              <w:rPr>
                <w:rFonts w:ascii="楷体" w:eastAsia="楷体" w:hAnsi="楷体" w:cs="宋体" w:hint="eastAsia"/>
                <w:sz w:val="24"/>
                <w:szCs w:val="24"/>
              </w:rPr>
              <w:t>编制了《</w:t>
            </w:r>
            <w:r w:rsidR="00F662C8" w:rsidRPr="00F662C8">
              <w:rPr>
                <w:rFonts w:ascii="楷体" w:eastAsia="楷体" w:hAnsi="楷体" w:cs="宋体" w:hint="eastAsia"/>
                <w:sz w:val="24"/>
                <w:szCs w:val="24"/>
              </w:rPr>
              <w:t>SBD/QES-CX-12-2021文件和记录控制程序</w:t>
            </w:r>
            <w:r w:rsidRPr="00175FE3">
              <w:rPr>
                <w:rFonts w:ascii="楷体" w:eastAsia="楷体" w:hAnsi="楷体" w:cs="宋体" w:hint="eastAsia"/>
                <w:sz w:val="24"/>
                <w:szCs w:val="24"/>
              </w:rPr>
              <w:t>》，规定了对文件的编制、审批、更新、更改、现行修订状态、文件的发放、保存、使用、借阅、复制以及外来文件的管理</w:t>
            </w:r>
            <w:r w:rsidR="00F662C8">
              <w:rPr>
                <w:rFonts w:ascii="楷体" w:eastAsia="楷体" w:hAnsi="楷体" w:cs="宋体" w:hint="eastAsia"/>
                <w:sz w:val="24"/>
                <w:szCs w:val="24"/>
              </w:rPr>
              <w:t>、</w:t>
            </w:r>
            <w:r w:rsidRPr="00175FE3">
              <w:rPr>
                <w:rFonts w:ascii="楷体" w:eastAsia="楷体" w:hAnsi="楷体" w:cs="宋体" w:hint="eastAsia"/>
                <w:sz w:val="24"/>
                <w:szCs w:val="24"/>
              </w:rPr>
              <w:t>记录的形成和收集、传递和归档、储存和处理、分类和编码、借阅等，基本符合标准控制要求。</w:t>
            </w:r>
          </w:p>
          <w:p w:rsidR="0065741C" w:rsidRPr="00175FE3" w:rsidRDefault="0065741C" w:rsidP="00175FE3">
            <w:pPr>
              <w:tabs>
                <w:tab w:val="left" w:pos="9720"/>
                <w:tab w:val="left" w:pos="9900"/>
              </w:tabs>
              <w:spacing w:line="360" w:lineRule="auto"/>
              <w:ind w:firstLine="420"/>
              <w:rPr>
                <w:rFonts w:ascii="楷体" w:eastAsia="楷体" w:hAnsi="楷体" w:cs="宋体"/>
                <w:sz w:val="24"/>
                <w:szCs w:val="24"/>
              </w:rPr>
            </w:pPr>
            <w:r w:rsidRPr="00175FE3">
              <w:rPr>
                <w:rFonts w:ascii="楷体" w:eastAsia="楷体" w:hAnsi="楷体" w:cs="宋体" w:hint="eastAsia"/>
                <w:sz w:val="24"/>
                <w:szCs w:val="24"/>
              </w:rPr>
              <w:t>公司策划的体系文件主要包括：《质量、环境、职业健康安全管理手册》，版本：A/0；《质量、环境、职业健康安全管理体系程序文件》， 版本：A/0，以及相关运行记录等。以上文件编制：办公室，审批人：</w:t>
            </w:r>
            <w:r w:rsidR="000B4CFD" w:rsidRPr="00175FE3">
              <w:rPr>
                <w:rFonts w:ascii="楷体" w:eastAsia="楷体" w:hAnsi="楷体" w:cs="宋体" w:hint="eastAsia"/>
                <w:sz w:val="24"/>
                <w:szCs w:val="24"/>
              </w:rPr>
              <w:t>陈金营</w:t>
            </w:r>
            <w:r w:rsidRPr="00175FE3">
              <w:rPr>
                <w:rFonts w:ascii="楷体" w:eastAsia="楷体" w:hAnsi="楷体" w:cs="宋体" w:hint="eastAsia"/>
                <w:sz w:val="24"/>
                <w:szCs w:val="24"/>
              </w:rPr>
              <w:t>，发布实施日期：20</w:t>
            </w:r>
            <w:r w:rsidR="00F662C8">
              <w:rPr>
                <w:rFonts w:ascii="楷体" w:eastAsia="楷体" w:hAnsi="楷体" w:cs="宋体" w:hint="eastAsia"/>
                <w:sz w:val="24"/>
                <w:szCs w:val="24"/>
              </w:rPr>
              <w:t>21</w:t>
            </w:r>
            <w:r w:rsidRPr="00175FE3">
              <w:rPr>
                <w:rFonts w:ascii="楷体" w:eastAsia="楷体" w:hAnsi="楷体" w:cs="宋体" w:hint="eastAsia"/>
                <w:sz w:val="24"/>
                <w:szCs w:val="24"/>
              </w:rPr>
              <w:t>年</w:t>
            </w:r>
            <w:r w:rsidR="00F662C8">
              <w:rPr>
                <w:rFonts w:ascii="楷体" w:eastAsia="楷体" w:hAnsi="楷体" w:cs="宋体" w:hint="eastAsia"/>
                <w:sz w:val="24"/>
                <w:szCs w:val="24"/>
              </w:rPr>
              <w:t>1</w:t>
            </w:r>
            <w:r w:rsidRPr="00175FE3">
              <w:rPr>
                <w:rFonts w:ascii="楷体" w:eastAsia="楷体" w:hAnsi="楷体" w:cs="宋体" w:hint="eastAsia"/>
                <w:sz w:val="24"/>
                <w:szCs w:val="24"/>
              </w:rPr>
              <w:t>月</w:t>
            </w:r>
            <w:r w:rsidR="00F662C8">
              <w:rPr>
                <w:rFonts w:ascii="楷体" w:eastAsia="楷体" w:hAnsi="楷体" w:cs="宋体" w:hint="eastAsia"/>
                <w:sz w:val="24"/>
                <w:szCs w:val="24"/>
              </w:rPr>
              <w:t>5</w:t>
            </w:r>
            <w:r w:rsidRPr="00175FE3">
              <w:rPr>
                <w:rFonts w:ascii="楷体" w:eastAsia="楷体" w:hAnsi="楷体" w:cs="宋体" w:hint="eastAsia"/>
                <w:sz w:val="24"/>
                <w:szCs w:val="24"/>
              </w:rPr>
              <w:t>日。</w:t>
            </w:r>
          </w:p>
          <w:p w:rsidR="0065741C" w:rsidRPr="00175FE3" w:rsidRDefault="0065741C" w:rsidP="00175FE3">
            <w:pPr>
              <w:tabs>
                <w:tab w:val="left" w:pos="9720"/>
                <w:tab w:val="left" w:pos="9900"/>
              </w:tabs>
              <w:spacing w:line="360" w:lineRule="auto"/>
              <w:ind w:firstLine="420"/>
              <w:rPr>
                <w:rFonts w:ascii="楷体" w:eastAsia="楷体" w:hAnsi="楷体" w:cs="宋体"/>
                <w:sz w:val="24"/>
                <w:szCs w:val="24"/>
              </w:rPr>
            </w:pPr>
            <w:r w:rsidRPr="00175FE3">
              <w:rPr>
                <w:rFonts w:ascii="楷体" w:eastAsia="楷体" w:hAnsi="楷体" w:cs="宋体" w:hint="eastAsia"/>
                <w:sz w:val="24"/>
                <w:szCs w:val="24"/>
              </w:rPr>
              <w:t>公司质量、环境、职业健康安全方针随手册一同发布，并编制环境/职业健康目标、指标与管理方案一览表，方针目标发布经过总经理批准、评审，适宜。</w:t>
            </w:r>
          </w:p>
          <w:p w:rsidR="0065741C" w:rsidRPr="00175FE3" w:rsidRDefault="0065741C" w:rsidP="00175FE3">
            <w:pPr>
              <w:tabs>
                <w:tab w:val="left" w:pos="9720"/>
                <w:tab w:val="left" w:pos="9900"/>
              </w:tabs>
              <w:spacing w:line="360" w:lineRule="auto"/>
              <w:ind w:firstLine="420"/>
              <w:rPr>
                <w:rFonts w:ascii="楷体" w:eastAsia="楷体" w:hAnsi="楷体" w:cs="宋体"/>
                <w:sz w:val="24"/>
                <w:szCs w:val="24"/>
              </w:rPr>
            </w:pPr>
            <w:r w:rsidRPr="00175FE3">
              <w:rPr>
                <w:rFonts w:ascii="楷体" w:eastAsia="楷体" w:hAnsi="楷体" w:cs="宋体" w:hint="eastAsia"/>
                <w:sz w:val="24"/>
                <w:szCs w:val="24"/>
              </w:rPr>
              <w:t>查见《受控文件清单》，登录有手册、程序、设备管理制度、生产管理制度、产品检验管理制度和安全操作管理制度等受控文件，包含了管理体系要求的成文信息，文件规定基本符合公司实际，满足标准要求。</w:t>
            </w:r>
          </w:p>
          <w:p w:rsidR="0065741C" w:rsidRPr="00175FE3" w:rsidRDefault="0065741C" w:rsidP="00175FE3">
            <w:pPr>
              <w:tabs>
                <w:tab w:val="left" w:pos="9720"/>
                <w:tab w:val="left" w:pos="9900"/>
              </w:tabs>
              <w:spacing w:line="360" w:lineRule="auto"/>
              <w:ind w:firstLine="420"/>
              <w:rPr>
                <w:rFonts w:ascii="楷体" w:eastAsia="楷体" w:hAnsi="楷体" w:cs="宋体"/>
                <w:sz w:val="24"/>
                <w:szCs w:val="24"/>
              </w:rPr>
            </w:pPr>
            <w:r w:rsidRPr="00175FE3">
              <w:rPr>
                <w:rFonts w:ascii="楷体" w:eastAsia="楷体" w:hAnsi="楷体" w:cs="宋体" w:hint="eastAsia"/>
                <w:sz w:val="24"/>
                <w:szCs w:val="24"/>
              </w:rPr>
              <w:t>抽查：《</w:t>
            </w:r>
            <w:r w:rsidR="00CB6EB8" w:rsidRPr="00573A44">
              <w:rPr>
                <w:rFonts w:ascii="楷体" w:eastAsia="楷体" w:hAnsi="楷体" w:cs="宋体" w:hint="eastAsia"/>
                <w:sz w:val="24"/>
                <w:szCs w:val="24"/>
              </w:rPr>
              <w:t>办公室安全环保管理规定</w:t>
            </w:r>
            <w:r w:rsidRPr="00175FE3">
              <w:rPr>
                <w:rFonts w:ascii="楷体" w:eastAsia="楷体" w:hAnsi="楷体" w:cs="宋体" w:hint="eastAsia"/>
                <w:sz w:val="24"/>
                <w:szCs w:val="24"/>
              </w:rPr>
              <w:t>》、《</w:t>
            </w:r>
            <w:r w:rsidR="00CB6EB8" w:rsidRPr="00CB6EB8">
              <w:rPr>
                <w:rFonts w:ascii="楷体" w:eastAsia="楷体" w:hAnsi="楷体" w:cs="宋体" w:hint="eastAsia"/>
                <w:sz w:val="24"/>
                <w:szCs w:val="24"/>
              </w:rPr>
              <w:t>应急准备和响应控制程序</w:t>
            </w:r>
            <w:r w:rsidRPr="00175FE3">
              <w:rPr>
                <w:rFonts w:ascii="楷体" w:eastAsia="楷体" w:hAnsi="楷体" w:cs="宋体" w:hint="eastAsia"/>
                <w:sz w:val="24"/>
                <w:szCs w:val="24"/>
              </w:rPr>
              <w:t>》等管理体系文件，均有编制、审批人员签名，符合要求。</w:t>
            </w:r>
          </w:p>
          <w:p w:rsidR="0065741C" w:rsidRPr="00175FE3" w:rsidRDefault="0065741C" w:rsidP="00175FE3">
            <w:pPr>
              <w:tabs>
                <w:tab w:val="left" w:pos="9720"/>
                <w:tab w:val="left" w:pos="9900"/>
              </w:tabs>
              <w:spacing w:line="360" w:lineRule="auto"/>
              <w:ind w:firstLine="420"/>
              <w:rPr>
                <w:rFonts w:ascii="楷体" w:eastAsia="楷体" w:hAnsi="楷体" w:cs="宋体"/>
                <w:sz w:val="24"/>
                <w:szCs w:val="24"/>
              </w:rPr>
            </w:pPr>
            <w:r w:rsidRPr="00175FE3">
              <w:rPr>
                <w:rFonts w:ascii="楷体" w:eastAsia="楷体" w:hAnsi="楷体" w:cs="宋体" w:hint="eastAsia"/>
                <w:sz w:val="24"/>
                <w:szCs w:val="24"/>
              </w:rPr>
              <w:lastRenderedPageBreak/>
              <w:t>查文件发放情况：</w:t>
            </w:r>
          </w:p>
          <w:p w:rsidR="0065741C" w:rsidRPr="00175FE3" w:rsidRDefault="0065741C" w:rsidP="00175FE3">
            <w:pPr>
              <w:tabs>
                <w:tab w:val="left" w:pos="9720"/>
                <w:tab w:val="left" w:pos="9900"/>
              </w:tabs>
              <w:spacing w:line="360" w:lineRule="auto"/>
              <w:ind w:firstLine="420"/>
              <w:rPr>
                <w:rFonts w:ascii="楷体" w:eastAsia="楷体" w:hAnsi="楷体" w:cs="宋体"/>
                <w:sz w:val="24"/>
                <w:szCs w:val="24"/>
              </w:rPr>
            </w:pPr>
            <w:r w:rsidRPr="00175FE3">
              <w:rPr>
                <w:rFonts w:ascii="楷体" w:eastAsia="楷体" w:hAnsi="楷体" w:cs="宋体" w:hint="eastAsia"/>
                <w:sz w:val="24"/>
                <w:szCs w:val="24"/>
              </w:rPr>
              <w:t>提供了《文件发放、回收记录》，所有文件均由办公室发放，录有管理手册、程序、作业文件及标准、法律法规等外来文件。显示文件发放均有文件名称、编号、分发号、版本，发放/回收日期等。</w:t>
            </w:r>
          </w:p>
          <w:p w:rsidR="0065741C" w:rsidRPr="00175FE3" w:rsidRDefault="0065741C" w:rsidP="00175FE3">
            <w:pPr>
              <w:tabs>
                <w:tab w:val="left" w:pos="9720"/>
                <w:tab w:val="left" w:pos="9900"/>
              </w:tabs>
              <w:spacing w:line="360" w:lineRule="auto"/>
              <w:ind w:firstLine="420"/>
              <w:rPr>
                <w:rFonts w:ascii="楷体" w:eastAsia="楷体" w:hAnsi="楷体" w:cs="宋体"/>
                <w:sz w:val="24"/>
                <w:szCs w:val="24"/>
              </w:rPr>
            </w:pPr>
            <w:r w:rsidRPr="00175FE3">
              <w:rPr>
                <w:rFonts w:ascii="楷体" w:eastAsia="楷体" w:hAnsi="楷体" w:cs="宋体" w:hint="eastAsia"/>
                <w:sz w:val="24"/>
                <w:szCs w:val="24"/>
              </w:rPr>
              <w:t>查外来文件管理：</w:t>
            </w:r>
          </w:p>
          <w:p w:rsidR="0065741C" w:rsidRPr="00175FE3" w:rsidRDefault="0065741C" w:rsidP="00175FE3">
            <w:pPr>
              <w:tabs>
                <w:tab w:val="left" w:pos="9720"/>
                <w:tab w:val="left" w:pos="9900"/>
              </w:tabs>
              <w:spacing w:line="360" w:lineRule="auto"/>
              <w:ind w:firstLine="420"/>
              <w:rPr>
                <w:rFonts w:ascii="楷体" w:eastAsia="楷体" w:hAnsi="楷体" w:cs="宋体"/>
                <w:sz w:val="24"/>
                <w:szCs w:val="24"/>
              </w:rPr>
            </w:pPr>
            <w:r w:rsidRPr="00175FE3">
              <w:rPr>
                <w:rFonts w:ascii="楷体" w:eastAsia="楷体" w:hAnsi="楷体" w:cs="宋体" w:hint="eastAsia"/>
                <w:sz w:val="24"/>
                <w:szCs w:val="24"/>
              </w:rPr>
              <w:t>公司对外来文件及法律法规进行了收集、识别、分发、控制。外来文件采用了统一保管、借阅使用的方法进行控制。由办公室负责通过到主管部门、网上收集、标准发布部门进行购买，并对外来文件的识别、跟踪、控制。查到：《外来文件</w:t>
            </w:r>
            <w:r w:rsidR="00CB6EB8">
              <w:rPr>
                <w:rFonts w:ascii="楷体" w:eastAsia="楷体" w:hAnsi="楷体" w:cs="宋体" w:hint="eastAsia"/>
                <w:sz w:val="24"/>
                <w:szCs w:val="24"/>
              </w:rPr>
              <w:t>清单</w:t>
            </w:r>
            <w:r w:rsidRPr="00175FE3">
              <w:rPr>
                <w:rFonts w:ascii="楷体" w:eastAsia="楷体" w:hAnsi="楷体" w:cs="宋体" w:hint="eastAsia"/>
                <w:sz w:val="24"/>
                <w:szCs w:val="24"/>
              </w:rPr>
              <w:t>》、《法律法规清单》，有：《</w:t>
            </w:r>
            <w:r w:rsidR="00CB6EB8" w:rsidRPr="00573A44">
              <w:rPr>
                <w:rFonts w:ascii="楷体" w:eastAsia="楷体" w:hAnsi="楷体" w:cs="宋体" w:hint="eastAsia"/>
                <w:sz w:val="24"/>
                <w:szCs w:val="24"/>
              </w:rPr>
              <w:t>JC/T990-2006复合硅酸盐绝热制品标准</w:t>
            </w:r>
            <w:r w:rsidRPr="00175FE3">
              <w:rPr>
                <w:rFonts w:ascii="楷体" w:eastAsia="楷体" w:hAnsi="楷体" w:cs="宋体" w:hint="eastAsia"/>
                <w:sz w:val="24"/>
                <w:szCs w:val="24"/>
              </w:rPr>
              <w:t>》、《中华人民共和国产品质量法》、《中华人民共和国环境保护法》、《中华人民共和国安全生产法》、《中华人民共和国道路交通安全法》等法律法规和执行标准，外来文件管理符合要求。</w:t>
            </w:r>
          </w:p>
          <w:p w:rsidR="0065741C" w:rsidRPr="00175FE3" w:rsidRDefault="0065741C" w:rsidP="00175FE3">
            <w:pPr>
              <w:tabs>
                <w:tab w:val="left" w:pos="9720"/>
                <w:tab w:val="left" w:pos="9900"/>
              </w:tabs>
              <w:spacing w:line="360" w:lineRule="auto"/>
              <w:ind w:firstLine="420"/>
              <w:rPr>
                <w:rFonts w:ascii="楷体" w:eastAsia="楷体" w:hAnsi="楷体" w:cs="宋体"/>
                <w:sz w:val="24"/>
                <w:szCs w:val="24"/>
              </w:rPr>
            </w:pPr>
            <w:r w:rsidRPr="00175FE3">
              <w:rPr>
                <w:rFonts w:ascii="楷体" w:eastAsia="楷体" w:hAnsi="楷体" w:cs="宋体" w:hint="eastAsia"/>
                <w:sz w:val="24"/>
                <w:szCs w:val="24"/>
              </w:rPr>
              <w:t>查作废文件控制：自管理体系运行以来，公司程序、支持文件均未更改，今后对发生文件的更改、作废、销毁，将按相关规定执行。</w:t>
            </w:r>
          </w:p>
          <w:p w:rsidR="0065741C" w:rsidRPr="00175FE3" w:rsidRDefault="0065741C" w:rsidP="00175FE3">
            <w:pPr>
              <w:tabs>
                <w:tab w:val="left" w:pos="9720"/>
                <w:tab w:val="left" w:pos="9900"/>
              </w:tabs>
              <w:spacing w:line="360" w:lineRule="auto"/>
              <w:ind w:firstLine="420"/>
              <w:rPr>
                <w:rFonts w:ascii="楷体" w:eastAsia="楷体" w:hAnsi="楷体" w:cs="宋体"/>
                <w:sz w:val="24"/>
                <w:szCs w:val="24"/>
              </w:rPr>
            </w:pPr>
            <w:r w:rsidRPr="00175FE3">
              <w:rPr>
                <w:rFonts w:ascii="楷体" w:eastAsia="楷体" w:hAnsi="楷体" w:cs="宋体" w:hint="eastAsia"/>
                <w:sz w:val="24"/>
                <w:szCs w:val="24"/>
              </w:rPr>
              <w:t>现场查看公司办公室文件管理情况，通过纸张、电子版形式文件化，文件名称、编号、内容等字迹清晰，标识易于识别、检索、可追溯，纸质文件存放在文件柜中，防水防潮，储存环境适宜。</w:t>
            </w:r>
          </w:p>
          <w:p w:rsidR="0065741C" w:rsidRPr="00175FE3" w:rsidRDefault="0065741C" w:rsidP="00175FE3">
            <w:pPr>
              <w:tabs>
                <w:tab w:val="left" w:pos="9720"/>
                <w:tab w:val="left" w:pos="9900"/>
              </w:tabs>
              <w:spacing w:line="360" w:lineRule="auto"/>
              <w:ind w:firstLine="420"/>
              <w:rPr>
                <w:rFonts w:ascii="楷体" w:eastAsia="楷体" w:hAnsi="楷体" w:cs="宋体"/>
                <w:sz w:val="24"/>
                <w:szCs w:val="24"/>
              </w:rPr>
            </w:pPr>
            <w:r w:rsidRPr="00175FE3">
              <w:rPr>
                <w:rFonts w:ascii="楷体" w:eastAsia="楷体" w:hAnsi="楷体" w:cs="宋体" w:hint="eastAsia"/>
                <w:sz w:val="24"/>
                <w:szCs w:val="24"/>
              </w:rPr>
              <w:t>查到了《记录清单》，管理体系记录，记录设置符合公司实施运行要求，基本包含了体系要求的相关记录；《记录清单》，内容清晰，规定了记录的名称、编号、保存期限等信息。 记录以名称、编号进行唯一性标识。</w:t>
            </w:r>
          </w:p>
          <w:p w:rsidR="0065741C" w:rsidRPr="00175FE3" w:rsidRDefault="0065741C" w:rsidP="00175FE3">
            <w:pPr>
              <w:tabs>
                <w:tab w:val="left" w:pos="9720"/>
                <w:tab w:val="left" w:pos="9900"/>
              </w:tabs>
              <w:spacing w:line="360" w:lineRule="auto"/>
              <w:ind w:firstLine="420"/>
              <w:rPr>
                <w:rFonts w:ascii="楷体" w:eastAsia="楷体" w:hAnsi="楷体" w:cs="宋体"/>
                <w:sz w:val="24"/>
                <w:szCs w:val="24"/>
              </w:rPr>
            </w:pPr>
            <w:r w:rsidRPr="00175FE3">
              <w:rPr>
                <w:rFonts w:ascii="楷体" w:eastAsia="楷体" w:hAnsi="楷体" w:cs="宋体" w:hint="eastAsia"/>
                <w:sz w:val="24"/>
                <w:szCs w:val="24"/>
              </w:rPr>
              <w:lastRenderedPageBreak/>
              <w:t>现场查阅了记录：《</w:t>
            </w:r>
            <w:r w:rsidR="00A16A4B">
              <w:rPr>
                <w:rFonts w:ascii="楷体" w:eastAsia="楷体" w:hAnsi="楷体" w:cs="宋体" w:hint="eastAsia"/>
                <w:sz w:val="24"/>
                <w:szCs w:val="24"/>
              </w:rPr>
              <w:t>职业健康安全法律、法规及其他要求清单</w:t>
            </w:r>
            <w:r w:rsidRPr="00175FE3">
              <w:rPr>
                <w:rFonts w:ascii="楷体" w:eastAsia="楷体" w:hAnsi="楷体" w:cs="宋体" w:hint="eastAsia"/>
                <w:sz w:val="24"/>
                <w:szCs w:val="24"/>
              </w:rPr>
              <w:t>》、《</w:t>
            </w:r>
            <w:r w:rsidR="00A16A4B">
              <w:rPr>
                <w:rFonts w:ascii="楷体" w:eastAsia="楷体" w:hAnsi="楷体" w:cs="宋体" w:hint="eastAsia"/>
                <w:sz w:val="24"/>
                <w:szCs w:val="24"/>
              </w:rPr>
              <w:t>内审</w:t>
            </w:r>
            <w:r w:rsidRPr="00175FE3">
              <w:rPr>
                <w:rFonts w:ascii="楷体" w:eastAsia="楷体" w:hAnsi="楷体" w:cs="宋体" w:hint="eastAsia"/>
                <w:sz w:val="24"/>
                <w:szCs w:val="24"/>
              </w:rPr>
              <w:t>计划》、《</w:t>
            </w:r>
            <w:r w:rsidR="00A16A4B">
              <w:rPr>
                <w:rFonts w:ascii="楷体" w:eastAsia="楷体" w:hAnsi="楷体" w:cs="宋体" w:hint="eastAsia"/>
                <w:sz w:val="24"/>
                <w:szCs w:val="24"/>
              </w:rPr>
              <w:t>重大危险源清单</w:t>
            </w:r>
            <w:r w:rsidRPr="00175FE3">
              <w:rPr>
                <w:rFonts w:ascii="楷体" w:eastAsia="楷体" w:hAnsi="楷体" w:cs="宋体" w:hint="eastAsia"/>
                <w:sz w:val="24"/>
                <w:szCs w:val="24"/>
              </w:rPr>
              <w:t>》、《</w:t>
            </w:r>
            <w:r w:rsidR="00A16A4B" w:rsidRPr="00A16A4B">
              <w:rPr>
                <w:rFonts w:ascii="楷体" w:eastAsia="楷体" w:hAnsi="楷体" w:cs="宋体" w:hint="eastAsia"/>
                <w:sz w:val="24"/>
                <w:szCs w:val="24"/>
              </w:rPr>
              <w:t>目标完成情况统计表</w:t>
            </w:r>
            <w:r w:rsidRPr="00175FE3">
              <w:rPr>
                <w:rFonts w:ascii="楷体" w:eastAsia="楷体" w:hAnsi="楷体" w:cs="宋体" w:hint="eastAsia"/>
                <w:sz w:val="24"/>
                <w:szCs w:val="24"/>
              </w:rPr>
              <w:t>》等管理体系运行记录，记录比较完整，内容规范全面，字迹清楚，有填表人、检查人等信息，易于检索，符合要求。</w:t>
            </w:r>
          </w:p>
          <w:p w:rsidR="0065741C" w:rsidRPr="00175FE3" w:rsidRDefault="0065741C" w:rsidP="00175FE3">
            <w:pPr>
              <w:tabs>
                <w:tab w:val="left" w:pos="9720"/>
                <w:tab w:val="left" w:pos="9900"/>
              </w:tabs>
              <w:spacing w:line="360" w:lineRule="auto"/>
              <w:ind w:firstLine="420"/>
              <w:rPr>
                <w:rFonts w:ascii="楷体" w:eastAsia="楷体" w:hAnsi="楷体" w:cs="宋体"/>
                <w:sz w:val="24"/>
                <w:szCs w:val="24"/>
              </w:rPr>
            </w:pPr>
            <w:r w:rsidRPr="00175FE3">
              <w:rPr>
                <w:rFonts w:ascii="楷体" w:eastAsia="楷体" w:hAnsi="楷体" w:cs="宋体" w:hint="eastAsia"/>
                <w:sz w:val="24"/>
                <w:szCs w:val="24"/>
              </w:rPr>
              <w:t>现场察看记录存放处：各类记录分类存放，部门用记录由相关部门保管，置于文件夹或档案盒（袋）内，统一放置于文件资料柜中，干燥、通风、容易查询，记录保存方式和地点基本可以满足受审核方现有的体系运行需求。</w:t>
            </w:r>
          </w:p>
          <w:p w:rsidR="0065741C" w:rsidRPr="00175FE3" w:rsidRDefault="0065741C" w:rsidP="00175FE3">
            <w:pPr>
              <w:tabs>
                <w:tab w:val="left" w:pos="9720"/>
                <w:tab w:val="left" w:pos="9900"/>
              </w:tabs>
              <w:spacing w:line="360" w:lineRule="auto"/>
              <w:ind w:firstLine="420"/>
              <w:rPr>
                <w:rFonts w:ascii="楷体" w:eastAsia="楷体" w:hAnsi="楷体" w:cs="宋体"/>
                <w:sz w:val="24"/>
                <w:szCs w:val="24"/>
              </w:rPr>
            </w:pPr>
            <w:r w:rsidRPr="00175FE3">
              <w:rPr>
                <w:rFonts w:ascii="楷体" w:eastAsia="楷体" w:hAnsi="楷体" w:cs="宋体" w:hint="eastAsia"/>
                <w:sz w:val="24"/>
                <w:szCs w:val="24"/>
              </w:rPr>
              <w:t>总体来说，公司文件化信息控制基本有效。</w:t>
            </w:r>
          </w:p>
        </w:tc>
        <w:tc>
          <w:tcPr>
            <w:tcW w:w="1134" w:type="dxa"/>
          </w:tcPr>
          <w:p w:rsidR="0065741C" w:rsidRPr="00175FE3" w:rsidRDefault="0065741C" w:rsidP="00175FE3">
            <w:pPr>
              <w:spacing w:line="360" w:lineRule="auto"/>
              <w:rPr>
                <w:rFonts w:ascii="楷体" w:eastAsia="楷体" w:hAnsi="楷体"/>
                <w:sz w:val="24"/>
                <w:szCs w:val="24"/>
              </w:rPr>
            </w:pPr>
          </w:p>
        </w:tc>
      </w:tr>
      <w:tr w:rsidR="0065741C" w:rsidRPr="00175FE3" w:rsidTr="00301545">
        <w:trPr>
          <w:trHeight w:val="1216"/>
        </w:trPr>
        <w:tc>
          <w:tcPr>
            <w:tcW w:w="1956" w:type="dxa"/>
          </w:tcPr>
          <w:p w:rsidR="0065741C" w:rsidRPr="00175FE3" w:rsidRDefault="0065741C" w:rsidP="00175FE3">
            <w:pPr>
              <w:spacing w:line="360" w:lineRule="auto"/>
              <w:rPr>
                <w:rFonts w:ascii="楷体" w:eastAsia="楷体" w:hAnsi="楷体"/>
                <w:sz w:val="24"/>
                <w:szCs w:val="24"/>
              </w:rPr>
            </w:pPr>
            <w:r w:rsidRPr="00175FE3">
              <w:rPr>
                <w:rFonts w:ascii="楷体" w:eastAsia="楷体" w:hAnsi="楷体" w:hint="eastAsia"/>
                <w:sz w:val="24"/>
                <w:szCs w:val="24"/>
              </w:rPr>
              <w:lastRenderedPageBreak/>
              <w:t>运行策划和控制</w:t>
            </w:r>
          </w:p>
          <w:p w:rsidR="0065741C" w:rsidRPr="00175FE3" w:rsidRDefault="0065741C" w:rsidP="00175FE3">
            <w:pPr>
              <w:spacing w:line="360" w:lineRule="auto"/>
              <w:rPr>
                <w:rFonts w:ascii="楷体" w:eastAsia="楷体" w:hAnsi="楷体" w:cs="宋体"/>
                <w:sz w:val="24"/>
                <w:szCs w:val="24"/>
              </w:rPr>
            </w:pPr>
          </w:p>
        </w:tc>
        <w:tc>
          <w:tcPr>
            <w:tcW w:w="1164" w:type="dxa"/>
          </w:tcPr>
          <w:p w:rsidR="0065741C" w:rsidRPr="00175FE3" w:rsidRDefault="0065741C" w:rsidP="00175FE3">
            <w:pPr>
              <w:spacing w:line="360" w:lineRule="auto"/>
              <w:rPr>
                <w:rFonts w:ascii="楷体" w:eastAsia="楷体" w:hAnsi="楷体" w:cs="宋体"/>
                <w:sz w:val="24"/>
                <w:szCs w:val="24"/>
              </w:rPr>
            </w:pPr>
            <w:r w:rsidRPr="00175FE3">
              <w:rPr>
                <w:rFonts w:ascii="楷体" w:eastAsia="楷体" w:hAnsi="楷体" w:cs="宋体" w:hint="eastAsia"/>
                <w:sz w:val="24"/>
                <w:szCs w:val="24"/>
              </w:rPr>
              <w:t>EO8.1</w:t>
            </w:r>
          </w:p>
          <w:p w:rsidR="0065741C" w:rsidRPr="00175FE3" w:rsidRDefault="0065741C" w:rsidP="00175FE3">
            <w:pPr>
              <w:spacing w:line="360" w:lineRule="auto"/>
              <w:rPr>
                <w:rFonts w:ascii="楷体" w:eastAsia="楷体" w:hAnsi="楷体" w:cs="宋体"/>
                <w:sz w:val="24"/>
                <w:szCs w:val="24"/>
              </w:rPr>
            </w:pPr>
          </w:p>
          <w:p w:rsidR="0065741C" w:rsidRPr="00175FE3" w:rsidRDefault="0065741C" w:rsidP="00175FE3">
            <w:pPr>
              <w:spacing w:line="360" w:lineRule="auto"/>
              <w:rPr>
                <w:rFonts w:ascii="楷体" w:eastAsia="楷体" w:hAnsi="楷体" w:cs="宋体"/>
                <w:sz w:val="24"/>
                <w:szCs w:val="24"/>
              </w:rPr>
            </w:pPr>
          </w:p>
        </w:tc>
        <w:tc>
          <w:tcPr>
            <w:tcW w:w="10455" w:type="dxa"/>
            <w:vAlign w:val="center"/>
          </w:tcPr>
          <w:p w:rsidR="00C83F61" w:rsidRPr="00411278" w:rsidRDefault="00C83F61" w:rsidP="00411278">
            <w:pPr>
              <w:tabs>
                <w:tab w:val="left" w:pos="9720"/>
                <w:tab w:val="left" w:pos="9900"/>
              </w:tabs>
              <w:spacing w:line="360" w:lineRule="auto"/>
              <w:ind w:firstLine="420"/>
              <w:rPr>
                <w:rFonts w:ascii="楷体" w:eastAsia="楷体" w:hAnsi="楷体" w:cs="宋体"/>
                <w:sz w:val="24"/>
                <w:szCs w:val="24"/>
              </w:rPr>
            </w:pPr>
            <w:r>
              <w:rPr>
                <w:rFonts w:ascii="楷体" w:eastAsia="楷体" w:hAnsi="楷体" w:cs="宋体" w:hint="eastAsia"/>
                <w:sz w:val="24"/>
                <w:szCs w:val="24"/>
              </w:rPr>
              <w:t>公司编制了</w:t>
            </w:r>
            <w:r w:rsidR="00411278">
              <w:rPr>
                <w:rFonts w:ascii="楷体" w:eastAsia="楷体" w:hAnsi="楷体" w:cs="宋体" w:hint="eastAsia"/>
                <w:sz w:val="24"/>
                <w:szCs w:val="24"/>
              </w:rPr>
              <w:t>《</w:t>
            </w:r>
            <w:r w:rsidR="00411278" w:rsidRPr="00411278">
              <w:rPr>
                <w:rFonts w:ascii="楷体" w:eastAsia="楷体" w:hAnsi="楷体" w:cs="宋体" w:hint="eastAsia"/>
                <w:sz w:val="24"/>
                <w:szCs w:val="24"/>
              </w:rPr>
              <w:t>办公室安全环保管理规定</w:t>
            </w:r>
            <w:r w:rsidR="00411278">
              <w:rPr>
                <w:rFonts w:ascii="楷体" w:eastAsia="楷体" w:hAnsi="楷体" w:cs="宋体" w:hint="eastAsia"/>
                <w:sz w:val="24"/>
                <w:szCs w:val="24"/>
              </w:rPr>
              <w:t>》、</w:t>
            </w:r>
            <w:r w:rsidR="002B6DDE">
              <w:rPr>
                <w:rFonts w:ascii="楷体" w:eastAsia="楷体" w:hAnsi="楷体" w:cs="宋体" w:hint="eastAsia"/>
                <w:sz w:val="24"/>
                <w:szCs w:val="24"/>
              </w:rPr>
              <w:t>《</w:t>
            </w:r>
            <w:r w:rsidR="002B6DDE" w:rsidRPr="00411278">
              <w:rPr>
                <w:rFonts w:ascii="楷体" w:eastAsia="楷体" w:hAnsi="楷体" w:cs="宋体" w:hint="eastAsia"/>
                <w:sz w:val="24"/>
                <w:szCs w:val="24"/>
              </w:rPr>
              <w:t>废气、废水、固体废弃物管理办法</w:t>
            </w:r>
            <w:r w:rsidR="002B6DDE">
              <w:rPr>
                <w:rFonts w:ascii="楷体" w:eastAsia="楷体" w:hAnsi="楷体" w:cs="宋体" w:hint="eastAsia"/>
                <w:sz w:val="24"/>
                <w:szCs w:val="24"/>
              </w:rPr>
              <w:t>》、</w:t>
            </w:r>
            <w:r w:rsidR="00411278">
              <w:rPr>
                <w:rFonts w:ascii="楷体" w:eastAsia="楷体" w:hAnsi="楷体" w:cs="宋体" w:hint="eastAsia"/>
                <w:sz w:val="24"/>
                <w:szCs w:val="24"/>
              </w:rPr>
              <w:t>《</w:t>
            </w:r>
            <w:r w:rsidR="00411278" w:rsidRPr="00411278">
              <w:rPr>
                <w:rFonts w:ascii="楷体" w:eastAsia="楷体" w:hAnsi="楷体" w:cs="宋体" w:hint="eastAsia"/>
                <w:sz w:val="24"/>
                <w:szCs w:val="24"/>
              </w:rPr>
              <w:t>噪音控制办法</w:t>
            </w:r>
            <w:r w:rsidR="00411278">
              <w:rPr>
                <w:rFonts w:ascii="楷体" w:eastAsia="楷体" w:hAnsi="楷体" w:cs="宋体" w:hint="eastAsia"/>
                <w:sz w:val="24"/>
                <w:szCs w:val="24"/>
              </w:rPr>
              <w:t>》、《</w:t>
            </w:r>
            <w:r w:rsidR="00411278" w:rsidRPr="00411278">
              <w:rPr>
                <w:rFonts w:ascii="楷体" w:eastAsia="楷体" w:hAnsi="楷体" w:cs="宋体" w:hint="eastAsia"/>
                <w:sz w:val="24"/>
                <w:szCs w:val="24"/>
              </w:rPr>
              <w:t>节能降耗管理办法</w:t>
            </w:r>
            <w:r w:rsidR="00411278">
              <w:rPr>
                <w:rFonts w:ascii="楷体" w:eastAsia="楷体" w:hAnsi="楷体" w:cs="宋体" w:hint="eastAsia"/>
                <w:sz w:val="24"/>
                <w:szCs w:val="24"/>
              </w:rPr>
              <w:t>》、</w:t>
            </w:r>
            <w:r w:rsidR="002B6DDE">
              <w:rPr>
                <w:rFonts w:ascii="楷体" w:eastAsia="楷体" w:hAnsi="楷体" w:cs="宋体" w:hint="eastAsia"/>
                <w:sz w:val="24"/>
                <w:szCs w:val="24"/>
              </w:rPr>
              <w:t>《</w:t>
            </w:r>
            <w:r w:rsidR="002B6DDE" w:rsidRPr="00411278">
              <w:rPr>
                <w:rFonts w:ascii="楷体" w:eastAsia="楷体" w:hAnsi="楷体" w:cs="宋体" w:hint="eastAsia"/>
                <w:sz w:val="24"/>
                <w:szCs w:val="24"/>
              </w:rPr>
              <w:t>安全生产管理制度</w:t>
            </w:r>
            <w:r w:rsidR="002B6DDE">
              <w:rPr>
                <w:rFonts w:ascii="楷体" w:eastAsia="楷体" w:hAnsi="楷体" w:cs="宋体" w:hint="eastAsia"/>
                <w:sz w:val="24"/>
                <w:szCs w:val="24"/>
              </w:rPr>
              <w:t>》、《</w:t>
            </w:r>
            <w:r w:rsidR="002B6DDE" w:rsidRPr="00411278">
              <w:rPr>
                <w:rFonts w:ascii="楷体" w:eastAsia="楷体" w:hAnsi="楷体" w:cs="宋体" w:hint="eastAsia"/>
                <w:sz w:val="24"/>
                <w:szCs w:val="24"/>
              </w:rPr>
              <w:t>易燃易爆品防火管理制度</w:t>
            </w:r>
            <w:r w:rsidR="002B6DDE">
              <w:rPr>
                <w:rFonts w:ascii="楷体" w:eastAsia="楷体" w:hAnsi="楷体" w:cs="宋体" w:hint="eastAsia"/>
                <w:sz w:val="24"/>
                <w:szCs w:val="24"/>
              </w:rPr>
              <w:t>》、</w:t>
            </w:r>
            <w:r w:rsidR="00411278">
              <w:rPr>
                <w:rFonts w:ascii="楷体" w:eastAsia="楷体" w:hAnsi="楷体" w:cs="宋体" w:hint="eastAsia"/>
                <w:sz w:val="24"/>
                <w:szCs w:val="24"/>
              </w:rPr>
              <w:t>《</w:t>
            </w:r>
            <w:r w:rsidR="00411278" w:rsidRPr="00411278">
              <w:rPr>
                <w:rFonts w:ascii="楷体" w:eastAsia="楷体" w:hAnsi="楷体" w:cs="宋体" w:hint="eastAsia"/>
                <w:sz w:val="24"/>
                <w:szCs w:val="24"/>
              </w:rPr>
              <w:t>职业危害防治责任制</w:t>
            </w:r>
            <w:r w:rsidR="00411278">
              <w:rPr>
                <w:rFonts w:ascii="楷体" w:eastAsia="楷体" w:hAnsi="楷体" w:cs="宋体" w:hint="eastAsia"/>
                <w:sz w:val="24"/>
                <w:szCs w:val="24"/>
              </w:rPr>
              <w:t>》、</w:t>
            </w:r>
            <w:r w:rsidR="002B6DDE">
              <w:rPr>
                <w:rFonts w:ascii="楷体" w:eastAsia="楷体" w:hAnsi="楷体" w:cs="宋体" w:hint="eastAsia"/>
                <w:sz w:val="24"/>
                <w:szCs w:val="24"/>
              </w:rPr>
              <w:t>《</w:t>
            </w:r>
            <w:r w:rsidR="00411278" w:rsidRPr="00411278">
              <w:rPr>
                <w:rFonts w:ascii="楷体" w:eastAsia="楷体" w:hAnsi="楷体" w:cs="宋体" w:hint="eastAsia"/>
                <w:sz w:val="24"/>
                <w:szCs w:val="24"/>
              </w:rPr>
              <w:t>事故处理制度</w:t>
            </w:r>
            <w:r w:rsidR="002B6DDE">
              <w:rPr>
                <w:rFonts w:ascii="楷体" w:eastAsia="楷体" w:hAnsi="楷体" w:cs="宋体" w:hint="eastAsia"/>
                <w:sz w:val="24"/>
                <w:szCs w:val="24"/>
              </w:rPr>
              <w:t>》</w:t>
            </w:r>
            <w:r w:rsidR="00411278">
              <w:rPr>
                <w:rFonts w:ascii="楷体" w:eastAsia="楷体" w:hAnsi="楷体" w:cs="宋体" w:hint="eastAsia"/>
                <w:sz w:val="24"/>
                <w:szCs w:val="24"/>
              </w:rPr>
              <w:t>、《</w:t>
            </w:r>
            <w:r w:rsidR="00411278" w:rsidRPr="00411278">
              <w:rPr>
                <w:rFonts w:ascii="楷体" w:eastAsia="楷体" w:hAnsi="楷体" w:cs="宋体" w:hint="eastAsia"/>
                <w:sz w:val="24"/>
                <w:szCs w:val="24"/>
              </w:rPr>
              <w:t>职业卫生告知及职业病报告制度</w:t>
            </w:r>
            <w:r w:rsidR="00411278">
              <w:rPr>
                <w:rFonts w:ascii="楷体" w:eastAsia="楷体" w:hAnsi="楷体" w:cs="宋体" w:hint="eastAsia"/>
                <w:sz w:val="24"/>
                <w:szCs w:val="24"/>
              </w:rPr>
              <w:t>》、《</w:t>
            </w:r>
            <w:r w:rsidR="00411278" w:rsidRPr="00411278">
              <w:rPr>
                <w:rFonts w:ascii="楷体" w:eastAsia="楷体" w:hAnsi="楷体" w:cs="宋体" w:hint="eastAsia"/>
                <w:sz w:val="24"/>
                <w:szCs w:val="24"/>
              </w:rPr>
              <w:t>职业健康宣传教育培训制度</w:t>
            </w:r>
            <w:r w:rsidR="00411278">
              <w:rPr>
                <w:rFonts w:ascii="楷体" w:eastAsia="楷体" w:hAnsi="楷体" w:cs="宋体" w:hint="eastAsia"/>
                <w:sz w:val="24"/>
                <w:szCs w:val="24"/>
              </w:rPr>
              <w:t>》、《</w:t>
            </w:r>
            <w:r w:rsidR="00411278" w:rsidRPr="00411278">
              <w:rPr>
                <w:rFonts w:ascii="楷体" w:eastAsia="楷体" w:hAnsi="楷体" w:cs="宋体" w:hint="eastAsia"/>
                <w:sz w:val="24"/>
                <w:szCs w:val="24"/>
              </w:rPr>
              <w:t>职业危害日常监测管理制度</w:t>
            </w:r>
            <w:r w:rsidR="00411278">
              <w:rPr>
                <w:rFonts w:ascii="楷体" w:eastAsia="楷体" w:hAnsi="楷体" w:cs="宋体" w:hint="eastAsia"/>
                <w:sz w:val="24"/>
                <w:szCs w:val="24"/>
              </w:rPr>
              <w:t>》、《</w:t>
            </w:r>
            <w:r w:rsidR="00411278" w:rsidRPr="00411278">
              <w:rPr>
                <w:rFonts w:ascii="楷体" w:eastAsia="楷体" w:hAnsi="楷体" w:cs="宋体" w:hint="eastAsia"/>
                <w:sz w:val="24"/>
                <w:szCs w:val="24"/>
              </w:rPr>
              <w:t>职业病防治管理措施专项经费管理制度</w:t>
            </w:r>
            <w:r w:rsidR="00411278">
              <w:rPr>
                <w:rFonts w:ascii="楷体" w:eastAsia="楷体" w:hAnsi="楷体" w:cs="宋体" w:hint="eastAsia"/>
                <w:sz w:val="24"/>
                <w:szCs w:val="24"/>
              </w:rPr>
              <w:t>》</w:t>
            </w:r>
            <w:r w:rsidR="00C072F3">
              <w:rPr>
                <w:rFonts w:ascii="楷体" w:eastAsia="楷体" w:hAnsi="楷体" w:cs="宋体" w:hint="eastAsia"/>
                <w:sz w:val="24"/>
                <w:szCs w:val="24"/>
              </w:rPr>
              <w:t>、《应急预案》等环保和职业健康安全管理制度</w:t>
            </w:r>
            <w:r w:rsidR="00411278">
              <w:rPr>
                <w:rFonts w:ascii="楷体" w:eastAsia="楷体" w:hAnsi="楷体" w:cs="宋体" w:hint="eastAsia"/>
                <w:sz w:val="24"/>
                <w:szCs w:val="24"/>
              </w:rPr>
              <w:t>。</w:t>
            </w:r>
          </w:p>
          <w:p w:rsidR="0065741C" w:rsidRPr="00175FE3" w:rsidRDefault="0065741C" w:rsidP="00175FE3">
            <w:pPr>
              <w:spacing w:line="360" w:lineRule="auto"/>
              <w:ind w:firstLineChars="200" w:firstLine="480"/>
              <w:rPr>
                <w:rFonts w:ascii="楷体" w:eastAsia="楷体" w:hAnsi="楷体" w:cs="宋体"/>
                <w:sz w:val="24"/>
                <w:szCs w:val="24"/>
              </w:rPr>
            </w:pPr>
            <w:r w:rsidRPr="00175FE3">
              <w:rPr>
                <w:rFonts w:ascii="楷体" w:eastAsia="楷体" w:hAnsi="楷体" w:cs="宋体" w:hint="eastAsia"/>
                <w:sz w:val="24"/>
                <w:szCs w:val="24"/>
              </w:rPr>
              <w:t>查部门运行控制：</w:t>
            </w:r>
          </w:p>
          <w:p w:rsidR="0065741C" w:rsidRPr="00175FE3" w:rsidRDefault="0065741C" w:rsidP="00175FE3">
            <w:pPr>
              <w:spacing w:line="360" w:lineRule="auto"/>
              <w:ind w:firstLineChars="200" w:firstLine="480"/>
              <w:rPr>
                <w:rFonts w:ascii="楷体" w:eastAsia="楷体" w:hAnsi="楷体" w:cs="宋体"/>
                <w:sz w:val="24"/>
                <w:szCs w:val="24"/>
              </w:rPr>
            </w:pPr>
            <w:r w:rsidRPr="00175FE3">
              <w:rPr>
                <w:rFonts w:ascii="楷体" w:eastAsia="楷体" w:hAnsi="楷体" w:cs="宋体" w:hint="eastAsia"/>
                <w:sz w:val="24"/>
                <w:szCs w:val="24"/>
              </w:rPr>
              <w:t>公司位于</w:t>
            </w:r>
            <w:r w:rsidR="001F444A" w:rsidRPr="00175FE3">
              <w:rPr>
                <w:rFonts w:ascii="楷体" w:eastAsia="楷体" w:hAnsi="楷体" w:cs="宋体" w:hint="eastAsia"/>
                <w:sz w:val="24"/>
                <w:szCs w:val="24"/>
              </w:rPr>
              <w:t>大城县蒲塔村</w:t>
            </w:r>
            <w:r w:rsidRPr="00175FE3">
              <w:rPr>
                <w:rFonts w:ascii="楷体" w:eastAsia="楷体" w:hAnsi="楷体" w:cs="宋体" w:hint="eastAsia"/>
                <w:sz w:val="24"/>
                <w:szCs w:val="24"/>
              </w:rPr>
              <w:t>，公司四周是其他受企业，无重大河流、名胜古迹、医院、学校等敏感区，根据管理体系运行的需要设置了办公室、生产车间等。公司有围墙与外隔绝，院内有停车位，厂区道路畅通，无遮挡物，厂区内有少量绿化带和树木。</w:t>
            </w:r>
          </w:p>
          <w:p w:rsidR="0065741C" w:rsidRDefault="0065741C" w:rsidP="00175FE3">
            <w:pPr>
              <w:spacing w:line="360" w:lineRule="auto"/>
              <w:ind w:firstLineChars="200" w:firstLine="480"/>
              <w:rPr>
                <w:rFonts w:ascii="楷体" w:eastAsia="楷体" w:hAnsi="楷体" w:cs="宋体"/>
                <w:sz w:val="24"/>
                <w:szCs w:val="24"/>
              </w:rPr>
            </w:pPr>
            <w:r w:rsidRPr="00175FE3">
              <w:rPr>
                <w:rFonts w:ascii="楷体" w:eastAsia="楷体" w:hAnsi="楷体" w:cs="宋体" w:hint="eastAsia"/>
                <w:sz w:val="24"/>
                <w:szCs w:val="24"/>
              </w:rPr>
              <w:t>20</w:t>
            </w:r>
            <w:r w:rsidR="00663664">
              <w:rPr>
                <w:rFonts w:ascii="楷体" w:eastAsia="楷体" w:hAnsi="楷体" w:cs="宋体" w:hint="eastAsia"/>
                <w:sz w:val="24"/>
                <w:szCs w:val="24"/>
              </w:rPr>
              <w:t>17</w:t>
            </w:r>
            <w:r w:rsidRPr="00175FE3">
              <w:rPr>
                <w:rFonts w:ascii="楷体" w:eastAsia="楷体" w:hAnsi="楷体" w:cs="宋体" w:hint="eastAsia"/>
                <w:sz w:val="24"/>
                <w:szCs w:val="24"/>
              </w:rPr>
              <w:t>年</w:t>
            </w:r>
            <w:r w:rsidR="00663664">
              <w:rPr>
                <w:rFonts w:ascii="楷体" w:eastAsia="楷体" w:hAnsi="楷体" w:cs="宋体" w:hint="eastAsia"/>
                <w:sz w:val="24"/>
                <w:szCs w:val="24"/>
              </w:rPr>
              <w:t>9</w:t>
            </w:r>
            <w:r w:rsidRPr="00175FE3">
              <w:rPr>
                <w:rFonts w:ascii="楷体" w:eastAsia="楷体" w:hAnsi="楷体" w:cs="宋体" w:hint="eastAsia"/>
                <w:sz w:val="24"/>
                <w:szCs w:val="24"/>
              </w:rPr>
              <w:t>月，</w:t>
            </w:r>
            <w:bookmarkStart w:id="0" w:name="组织名称"/>
            <w:r w:rsidR="00982394" w:rsidRPr="00982394">
              <w:rPr>
                <w:rFonts w:ascii="楷体" w:eastAsia="楷体" w:hAnsi="楷体" w:cs="宋体" w:hint="eastAsia"/>
                <w:sz w:val="24"/>
                <w:szCs w:val="24"/>
              </w:rPr>
              <w:t>廊坊盛百达保温材料有限公司</w:t>
            </w:r>
            <w:bookmarkEnd w:id="0"/>
            <w:r w:rsidRPr="00175FE3">
              <w:rPr>
                <w:rFonts w:ascii="楷体" w:eastAsia="楷体" w:hAnsi="楷体" w:cs="宋体" w:hint="eastAsia"/>
                <w:sz w:val="24"/>
                <w:szCs w:val="24"/>
              </w:rPr>
              <w:t>编制了《</w:t>
            </w:r>
            <w:r w:rsidR="00982394" w:rsidRPr="00982394">
              <w:rPr>
                <w:rFonts w:ascii="楷体" w:eastAsia="楷体" w:hAnsi="楷体" w:cs="宋体" w:hint="eastAsia"/>
                <w:sz w:val="24"/>
                <w:szCs w:val="24"/>
              </w:rPr>
              <w:t>廊坊盛百达保温材料有限公司</w:t>
            </w:r>
            <w:r w:rsidRPr="00175FE3">
              <w:rPr>
                <w:rFonts w:ascii="楷体" w:eastAsia="楷体" w:hAnsi="楷体" w:cs="宋体" w:hint="eastAsia"/>
                <w:sz w:val="24"/>
                <w:szCs w:val="24"/>
              </w:rPr>
              <w:t>年产</w:t>
            </w:r>
            <w:r w:rsidR="00982394">
              <w:rPr>
                <w:rFonts w:ascii="楷体" w:eastAsia="楷体" w:hAnsi="楷体" w:cs="宋体" w:hint="eastAsia"/>
                <w:sz w:val="24"/>
                <w:szCs w:val="24"/>
              </w:rPr>
              <w:t>25000</w:t>
            </w:r>
            <w:r w:rsidRPr="00175FE3">
              <w:rPr>
                <w:rFonts w:ascii="楷体" w:eastAsia="楷体" w:hAnsi="楷体" w:cs="宋体" w:hint="eastAsia"/>
                <w:sz w:val="24"/>
                <w:szCs w:val="24"/>
              </w:rPr>
              <w:t>立方米</w:t>
            </w:r>
            <w:r w:rsidR="00982394">
              <w:rPr>
                <w:rFonts w:ascii="楷体" w:eastAsia="楷体" w:hAnsi="楷体" w:cs="宋体" w:hint="eastAsia"/>
                <w:sz w:val="24"/>
                <w:szCs w:val="24"/>
              </w:rPr>
              <w:t>复合硅酸盐</w:t>
            </w:r>
            <w:r w:rsidR="001F444A" w:rsidRPr="00175FE3">
              <w:rPr>
                <w:rFonts w:ascii="楷体" w:eastAsia="楷体" w:hAnsi="楷体" w:cs="宋体" w:hint="eastAsia"/>
                <w:sz w:val="24"/>
                <w:szCs w:val="24"/>
              </w:rPr>
              <w:t>板</w:t>
            </w:r>
            <w:r w:rsidRPr="00175FE3">
              <w:rPr>
                <w:rFonts w:ascii="楷体" w:eastAsia="楷体" w:hAnsi="楷体" w:cs="宋体" w:hint="eastAsia"/>
                <w:sz w:val="24"/>
                <w:szCs w:val="24"/>
              </w:rPr>
              <w:t>项目环境影响登记表》；20</w:t>
            </w:r>
            <w:r w:rsidR="00663664">
              <w:rPr>
                <w:rFonts w:ascii="楷体" w:eastAsia="楷体" w:hAnsi="楷体" w:cs="宋体" w:hint="eastAsia"/>
                <w:sz w:val="24"/>
                <w:szCs w:val="24"/>
              </w:rPr>
              <w:t>18</w:t>
            </w:r>
            <w:r w:rsidRPr="00175FE3">
              <w:rPr>
                <w:rFonts w:ascii="楷体" w:eastAsia="楷体" w:hAnsi="楷体" w:cs="宋体" w:hint="eastAsia"/>
                <w:sz w:val="24"/>
                <w:szCs w:val="24"/>
              </w:rPr>
              <w:t>年</w:t>
            </w:r>
            <w:r w:rsidR="00663664">
              <w:rPr>
                <w:rFonts w:ascii="楷体" w:eastAsia="楷体" w:hAnsi="楷体" w:cs="宋体" w:hint="eastAsia"/>
                <w:sz w:val="24"/>
                <w:szCs w:val="24"/>
              </w:rPr>
              <w:t>5</w:t>
            </w:r>
            <w:r w:rsidRPr="00175FE3">
              <w:rPr>
                <w:rFonts w:ascii="楷体" w:eastAsia="楷体" w:hAnsi="楷体" w:cs="宋体" w:hint="eastAsia"/>
                <w:sz w:val="24"/>
                <w:szCs w:val="24"/>
              </w:rPr>
              <w:t>月</w:t>
            </w:r>
            <w:r w:rsidR="00663664">
              <w:rPr>
                <w:rFonts w:ascii="楷体" w:eastAsia="楷体" w:hAnsi="楷体" w:cs="宋体" w:hint="eastAsia"/>
                <w:sz w:val="24"/>
                <w:szCs w:val="24"/>
              </w:rPr>
              <w:t>1</w:t>
            </w:r>
            <w:r w:rsidRPr="00175FE3">
              <w:rPr>
                <w:rFonts w:ascii="楷体" w:eastAsia="楷体" w:hAnsi="楷体" w:cs="宋体"/>
                <w:sz w:val="24"/>
                <w:szCs w:val="24"/>
              </w:rPr>
              <w:t>7</w:t>
            </w:r>
            <w:r w:rsidR="00663664">
              <w:rPr>
                <w:rFonts w:ascii="楷体" w:eastAsia="楷体" w:hAnsi="楷体" w:cs="宋体" w:hint="eastAsia"/>
                <w:sz w:val="24"/>
                <w:szCs w:val="24"/>
              </w:rPr>
              <w:t>日，大城县</w:t>
            </w:r>
            <w:r w:rsidRPr="00175FE3">
              <w:rPr>
                <w:rFonts w:ascii="楷体" w:eastAsia="楷体" w:hAnsi="楷体" w:cs="宋体" w:hint="eastAsia"/>
                <w:sz w:val="24"/>
                <w:szCs w:val="24"/>
              </w:rPr>
              <w:t>环保局出具了该登记表的</w:t>
            </w:r>
            <w:r w:rsidRPr="00175FE3">
              <w:rPr>
                <w:rFonts w:ascii="楷体" w:eastAsia="楷体" w:hAnsi="楷体" w:cs="宋体" w:hint="eastAsia"/>
                <w:sz w:val="24"/>
                <w:szCs w:val="24"/>
              </w:rPr>
              <w:lastRenderedPageBreak/>
              <w:t>审批意见。</w:t>
            </w:r>
            <w:r w:rsidR="00146CA1">
              <w:rPr>
                <w:rFonts w:ascii="楷体" w:eastAsia="楷体" w:hAnsi="楷体" w:cs="宋体" w:hint="eastAsia"/>
                <w:sz w:val="24"/>
                <w:szCs w:val="24"/>
              </w:rPr>
              <w:t>查到了</w:t>
            </w:r>
            <w:r w:rsidR="00146CA1" w:rsidRPr="00175FE3">
              <w:rPr>
                <w:rFonts w:ascii="楷体" w:eastAsia="楷体" w:hAnsi="楷体" w:cs="宋体" w:hint="eastAsia"/>
                <w:sz w:val="24"/>
                <w:szCs w:val="24"/>
              </w:rPr>
              <w:t>《</w:t>
            </w:r>
            <w:r w:rsidR="00146CA1" w:rsidRPr="00982394">
              <w:rPr>
                <w:rFonts w:ascii="楷体" w:eastAsia="楷体" w:hAnsi="楷体" w:cs="宋体" w:hint="eastAsia"/>
                <w:sz w:val="24"/>
                <w:szCs w:val="24"/>
              </w:rPr>
              <w:t>廊坊盛百达保温材料有限公司</w:t>
            </w:r>
            <w:r w:rsidR="00146CA1" w:rsidRPr="00175FE3">
              <w:rPr>
                <w:rFonts w:ascii="楷体" w:eastAsia="楷体" w:hAnsi="楷体" w:cs="宋体" w:hint="eastAsia"/>
                <w:sz w:val="24"/>
                <w:szCs w:val="24"/>
              </w:rPr>
              <w:t>年产</w:t>
            </w:r>
            <w:r w:rsidR="00146CA1">
              <w:rPr>
                <w:rFonts w:ascii="楷体" w:eastAsia="楷体" w:hAnsi="楷体" w:cs="宋体" w:hint="eastAsia"/>
                <w:sz w:val="24"/>
                <w:szCs w:val="24"/>
              </w:rPr>
              <w:t>25000</w:t>
            </w:r>
            <w:r w:rsidR="00146CA1" w:rsidRPr="00175FE3">
              <w:rPr>
                <w:rFonts w:ascii="楷体" w:eastAsia="楷体" w:hAnsi="楷体" w:cs="宋体" w:hint="eastAsia"/>
                <w:sz w:val="24"/>
                <w:szCs w:val="24"/>
              </w:rPr>
              <w:t>立方米</w:t>
            </w:r>
            <w:r w:rsidR="00146CA1">
              <w:rPr>
                <w:rFonts w:ascii="楷体" w:eastAsia="楷体" w:hAnsi="楷体" w:cs="宋体" w:hint="eastAsia"/>
                <w:sz w:val="24"/>
                <w:szCs w:val="24"/>
              </w:rPr>
              <w:t>复合硅酸盐</w:t>
            </w:r>
            <w:r w:rsidR="00146CA1" w:rsidRPr="00175FE3">
              <w:rPr>
                <w:rFonts w:ascii="楷体" w:eastAsia="楷体" w:hAnsi="楷体" w:cs="宋体" w:hint="eastAsia"/>
                <w:sz w:val="24"/>
                <w:szCs w:val="24"/>
              </w:rPr>
              <w:t>板项目</w:t>
            </w:r>
            <w:r w:rsidR="00146CA1">
              <w:rPr>
                <w:rFonts w:ascii="楷体" w:eastAsia="楷体" w:hAnsi="楷体" w:cs="宋体" w:hint="eastAsia"/>
                <w:sz w:val="24"/>
                <w:szCs w:val="24"/>
              </w:rPr>
              <w:t>竣工</w:t>
            </w:r>
            <w:r w:rsidR="00146CA1" w:rsidRPr="00175FE3">
              <w:rPr>
                <w:rFonts w:ascii="楷体" w:eastAsia="楷体" w:hAnsi="楷体" w:cs="宋体" w:hint="eastAsia"/>
                <w:sz w:val="24"/>
                <w:szCs w:val="24"/>
              </w:rPr>
              <w:t>环境</w:t>
            </w:r>
            <w:r w:rsidR="00146CA1">
              <w:rPr>
                <w:rFonts w:ascii="楷体" w:eastAsia="楷体" w:hAnsi="楷体" w:cs="宋体" w:hint="eastAsia"/>
                <w:sz w:val="24"/>
                <w:szCs w:val="24"/>
              </w:rPr>
              <w:t>保护验收报告</w:t>
            </w:r>
            <w:r w:rsidR="00146CA1" w:rsidRPr="00175FE3">
              <w:rPr>
                <w:rFonts w:ascii="楷体" w:eastAsia="楷体" w:hAnsi="楷体" w:cs="宋体" w:hint="eastAsia"/>
                <w:sz w:val="24"/>
                <w:szCs w:val="24"/>
              </w:rPr>
              <w:t>》</w:t>
            </w:r>
            <w:r w:rsidR="00146CA1">
              <w:rPr>
                <w:rFonts w:ascii="楷体" w:eastAsia="楷体" w:hAnsi="楷体" w:cs="宋体" w:hint="eastAsia"/>
                <w:sz w:val="24"/>
                <w:szCs w:val="24"/>
              </w:rPr>
              <w:t>，</w:t>
            </w:r>
            <w:r w:rsidRPr="00175FE3">
              <w:rPr>
                <w:rFonts w:ascii="楷体" w:eastAsia="楷体" w:hAnsi="楷体" w:cs="宋体" w:hint="eastAsia"/>
                <w:sz w:val="24"/>
                <w:szCs w:val="24"/>
              </w:rPr>
              <w:t>项目于201</w:t>
            </w:r>
            <w:r w:rsidR="00663664">
              <w:rPr>
                <w:rFonts w:ascii="楷体" w:eastAsia="楷体" w:hAnsi="楷体" w:cs="宋体" w:hint="eastAsia"/>
                <w:sz w:val="24"/>
                <w:szCs w:val="24"/>
              </w:rPr>
              <w:t>8</w:t>
            </w:r>
            <w:r w:rsidRPr="00175FE3">
              <w:rPr>
                <w:rFonts w:ascii="楷体" w:eastAsia="楷体" w:hAnsi="楷体" w:cs="宋体" w:hint="eastAsia"/>
                <w:sz w:val="24"/>
                <w:szCs w:val="24"/>
              </w:rPr>
              <w:t>年</w:t>
            </w:r>
            <w:r w:rsidR="00663664">
              <w:rPr>
                <w:rFonts w:ascii="楷体" w:eastAsia="楷体" w:hAnsi="楷体" w:cs="宋体" w:hint="eastAsia"/>
                <w:sz w:val="24"/>
                <w:szCs w:val="24"/>
              </w:rPr>
              <w:t>7</w:t>
            </w:r>
            <w:r w:rsidRPr="00175FE3">
              <w:rPr>
                <w:rFonts w:ascii="楷体" w:eastAsia="楷体" w:hAnsi="楷体" w:cs="宋体" w:hint="eastAsia"/>
                <w:sz w:val="24"/>
                <w:szCs w:val="24"/>
              </w:rPr>
              <w:t>月</w:t>
            </w:r>
            <w:r w:rsidR="00663664">
              <w:rPr>
                <w:rFonts w:ascii="楷体" w:eastAsia="楷体" w:hAnsi="楷体" w:cs="宋体" w:hint="eastAsia"/>
                <w:sz w:val="24"/>
                <w:szCs w:val="24"/>
              </w:rPr>
              <w:t>4</w:t>
            </w:r>
            <w:r w:rsidRPr="00175FE3">
              <w:rPr>
                <w:rFonts w:ascii="楷体" w:eastAsia="楷体" w:hAnsi="楷体" w:cs="宋体"/>
                <w:sz w:val="24"/>
                <w:szCs w:val="24"/>
              </w:rPr>
              <w:t>通过了</w:t>
            </w:r>
            <w:r w:rsidR="00146CA1">
              <w:rPr>
                <w:rFonts w:ascii="楷体" w:eastAsia="楷体" w:hAnsi="楷体" w:cs="宋体"/>
                <w:sz w:val="24"/>
                <w:szCs w:val="24"/>
              </w:rPr>
              <w:t>自主</w:t>
            </w:r>
            <w:r w:rsidRPr="00175FE3">
              <w:rPr>
                <w:rFonts w:ascii="楷体" w:eastAsia="楷体" w:hAnsi="楷体" w:cs="宋体"/>
                <w:sz w:val="24"/>
                <w:szCs w:val="24"/>
              </w:rPr>
              <w:t>环评验收</w:t>
            </w:r>
            <w:r w:rsidRPr="00175FE3">
              <w:rPr>
                <w:rFonts w:ascii="楷体" w:eastAsia="楷体" w:hAnsi="楷体" w:cs="宋体" w:hint="eastAsia"/>
                <w:sz w:val="24"/>
                <w:szCs w:val="24"/>
              </w:rPr>
              <w:t>。</w:t>
            </w:r>
            <w:r w:rsidR="00146CA1">
              <w:rPr>
                <w:rFonts w:ascii="楷体" w:eastAsia="楷体" w:hAnsi="楷体" w:cs="宋体" w:hint="eastAsia"/>
                <w:sz w:val="24"/>
                <w:szCs w:val="24"/>
              </w:rPr>
              <w:t>查到了《建设项目竣工环境保护验收申请》和《大城县环境保护局关于</w:t>
            </w:r>
            <w:r w:rsidR="00146CA1" w:rsidRPr="00982394">
              <w:rPr>
                <w:rFonts w:ascii="楷体" w:eastAsia="楷体" w:hAnsi="楷体" w:cs="宋体" w:hint="eastAsia"/>
                <w:sz w:val="24"/>
                <w:szCs w:val="24"/>
              </w:rPr>
              <w:t>廊坊盛百达保温材料有限公司</w:t>
            </w:r>
            <w:r w:rsidR="00146CA1" w:rsidRPr="00175FE3">
              <w:rPr>
                <w:rFonts w:ascii="楷体" w:eastAsia="楷体" w:hAnsi="楷体" w:cs="宋体" w:hint="eastAsia"/>
                <w:sz w:val="24"/>
                <w:szCs w:val="24"/>
              </w:rPr>
              <w:t>年产</w:t>
            </w:r>
            <w:r w:rsidR="00146CA1">
              <w:rPr>
                <w:rFonts w:ascii="楷体" w:eastAsia="楷体" w:hAnsi="楷体" w:cs="宋体" w:hint="eastAsia"/>
                <w:sz w:val="24"/>
                <w:szCs w:val="24"/>
              </w:rPr>
              <w:t>25000</w:t>
            </w:r>
            <w:r w:rsidR="00146CA1" w:rsidRPr="00175FE3">
              <w:rPr>
                <w:rFonts w:ascii="楷体" w:eastAsia="楷体" w:hAnsi="楷体" w:cs="宋体" w:hint="eastAsia"/>
                <w:sz w:val="24"/>
                <w:szCs w:val="24"/>
              </w:rPr>
              <w:t>立方米</w:t>
            </w:r>
            <w:r w:rsidR="00146CA1">
              <w:rPr>
                <w:rFonts w:ascii="楷体" w:eastAsia="楷体" w:hAnsi="楷体" w:cs="宋体" w:hint="eastAsia"/>
                <w:sz w:val="24"/>
                <w:szCs w:val="24"/>
              </w:rPr>
              <w:t>复合硅酸盐</w:t>
            </w:r>
            <w:r w:rsidR="00146CA1" w:rsidRPr="00175FE3">
              <w:rPr>
                <w:rFonts w:ascii="楷体" w:eastAsia="楷体" w:hAnsi="楷体" w:cs="宋体" w:hint="eastAsia"/>
                <w:sz w:val="24"/>
                <w:szCs w:val="24"/>
              </w:rPr>
              <w:t>板</w:t>
            </w:r>
            <w:r w:rsidR="00146CA1">
              <w:rPr>
                <w:rFonts w:ascii="楷体" w:eastAsia="楷体" w:hAnsi="楷体" w:cs="宋体" w:hint="eastAsia"/>
                <w:sz w:val="24"/>
                <w:szCs w:val="24"/>
              </w:rPr>
              <w:t>项目（噪声、固废部分）环境保护验收申请的批复》，2018年9月6日大城县环保局批准验收，</w:t>
            </w:r>
            <w:r w:rsidRPr="00175FE3">
              <w:rPr>
                <w:rFonts w:ascii="楷体" w:eastAsia="楷体" w:hAnsi="楷体" w:cs="宋体" w:hint="eastAsia"/>
                <w:sz w:val="24"/>
                <w:szCs w:val="24"/>
              </w:rPr>
              <w:t>见附件。</w:t>
            </w:r>
          </w:p>
          <w:p w:rsidR="00982394" w:rsidRDefault="00982394" w:rsidP="00175FE3">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查到排污许可证，</w:t>
            </w:r>
            <w:r w:rsidR="00293F80">
              <w:rPr>
                <w:rFonts w:ascii="楷体" w:eastAsia="楷体" w:hAnsi="楷体" w:cs="宋体" w:hint="eastAsia"/>
                <w:sz w:val="24"/>
                <w:szCs w:val="24"/>
              </w:rPr>
              <w:t>编号</w:t>
            </w:r>
            <w:r w:rsidR="00293F80">
              <w:rPr>
                <w:rFonts w:ascii="楷体" w:eastAsia="楷体" w:hAnsi="楷体" w:cs="宋体"/>
                <w:sz w:val="24"/>
                <w:szCs w:val="24"/>
              </w:rPr>
              <w:t>911310253988082953001X</w:t>
            </w:r>
            <w:r w:rsidR="00293F80">
              <w:rPr>
                <w:rFonts w:ascii="楷体" w:eastAsia="楷体" w:hAnsi="楷体" w:cs="宋体" w:hint="eastAsia"/>
                <w:sz w:val="24"/>
                <w:szCs w:val="24"/>
              </w:rPr>
              <w:t>，</w:t>
            </w:r>
            <w:r w:rsidR="00293F80">
              <w:rPr>
                <w:rFonts w:ascii="楷体" w:eastAsia="楷体" w:hAnsi="楷体" w:cs="宋体"/>
                <w:sz w:val="24"/>
                <w:szCs w:val="24"/>
              </w:rPr>
              <w:t>有效期</w:t>
            </w:r>
            <w:r w:rsidR="00293F80">
              <w:rPr>
                <w:rFonts w:ascii="楷体" w:eastAsia="楷体" w:hAnsi="楷体" w:cs="宋体" w:hint="eastAsia"/>
                <w:sz w:val="24"/>
                <w:szCs w:val="24"/>
              </w:rPr>
              <w:t>2020.7.31日至2023.7.30日，发证机关廊坊市生态环境局大城县分局</w:t>
            </w:r>
            <w:r w:rsidR="00C03657">
              <w:rPr>
                <w:rFonts w:ascii="楷体" w:eastAsia="楷体" w:hAnsi="楷体" w:cs="宋体" w:hint="eastAsia"/>
                <w:sz w:val="24"/>
                <w:szCs w:val="24"/>
              </w:rPr>
              <w:t>，见附件</w:t>
            </w:r>
            <w:r w:rsidR="00293F80">
              <w:rPr>
                <w:rFonts w:ascii="楷体" w:eastAsia="楷体" w:hAnsi="楷体" w:cs="宋体" w:hint="eastAsia"/>
                <w:sz w:val="24"/>
                <w:szCs w:val="24"/>
              </w:rPr>
              <w:t>。</w:t>
            </w:r>
          </w:p>
          <w:p w:rsidR="00982394" w:rsidRPr="00175FE3" w:rsidRDefault="00982394" w:rsidP="00175FE3">
            <w:pPr>
              <w:spacing w:line="360" w:lineRule="auto"/>
              <w:ind w:firstLineChars="200" w:firstLine="480"/>
              <w:rPr>
                <w:rFonts w:ascii="楷体" w:eastAsia="楷体" w:hAnsi="楷体" w:cs="宋体"/>
                <w:sz w:val="24"/>
                <w:szCs w:val="24"/>
              </w:rPr>
            </w:pPr>
          </w:p>
          <w:p w:rsidR="0065741C" w:rsidRPr="00175FE3" w:rsidRDefault="0065741C" w:rsidP="00175FE3">
            <w:pPr>
              <w:adjustRightInd w:val="0"/>
              <w:snapToGrid w:val="0"/>
              <w:spacing w:line="360" w:lineRule="auto"/>
              <w:ind w:firstLineChars="200" w:firstLine="480"/>
              <w:rPr>
                <w:rFonts w:ascii="楷体" w:eastAsia="楷体" w:hAnsi="楷体" w:cs="宋体"/>
                <w:sz w:val="24"/>
                <w:szCs w:val="24"/>
              </w:rPr>
            </w:pPr>
            <w:r w:rsidRPr="00175FE3">
              <w:rPr>
                <w:rFonts w:ascii="楷体" w:eastAsia="楷体" w:hAnsi="楷体" w:cs="宋体" w:hint="eastAsia"/>
                <w:sz w:val="24"/>
                <w:szCs w:val="24"/>
              </w:rPr>
              <w:t>企业生产水循环使用，生活</w:t>
            </w:r>
            <w:r w:rsidR="001E2E67">
              <w:rPr>
                <w:rFonts w:ascii="楷体" w:eastAsia="楷体" w:hAnsi="楷体" w:cs="宋体" w:hint="eastAsia"/>
                <w:sz w:val="24"/>
                <w:szCs w:val="24"/>
              </w:rPr>
              <w:t>废水用于厂区泼洒抑尘，不外排</w:t>
            </w:r>
            <w:r w:rsidRPr="00175FE3">
              <w:rPr>
                <w:rFonts w:ascii="楷体" w:eastAsia="楷体" w:hAnsi="楷体" w:cs="宋体" w:hint="eastAsia"/>
                <w:sz w:val="24"/>
                <w:szCs w:val="24"/>
              </w:rPr>
              <w:t>。</w:t>
            </w:r>
          </w:p>
          <w:p w:rsidR="0065741C" w:rsidRPr="00175FE3" w:rsidRDefault="0065741C" w:rsidP="00175FE3">
            <w:pPr>
              <w:spacing w:line="360" w:lineRule="auto"/>
              <w:ind w:firstLineChars="200" w:firstLine="480"/>
              <w:rPr>
                <w:rFonts w:ascii="楷体" w:eastAsia="楷体" w:hAnsi="楷体" w:cs="宋体"/>
                <w:sz w:val="24"/>
                <w:szCs w:val="24"/>
              </w:rPr>
            </w:pPr>
            <w:r w:rsidRPr="00175FE3">
              <w:rPr>
                <w:rFonts w:ascii="楷体" w:eastAsia="楷体" w:hAnsi="楷体" w:cs="宋体" w:hint="eastAsia"/>
                <w:sz w:val="24"/>
                <w:szCs w:val="24"/>
              </w:rPr>
              <w:t>部门办公无废气产生，无噪声排放，生产废气和噪声的控制见生产</w:t>
            </w:r>
            <w:r w:rsidR="001E2E67">
              <w:rPr>
                <w:rFonts w:ascii="楷体" w:eastAsia="楷体" w:hAnsi="楷体" w:cs="宋体" w:hint="eastAsia"/>
                <w:sz w:val="24"/>
                <w:szCs w:val="24"/>
              </w:rPr>
              <w:t>技术</w:t>
            </w:r>
            <w:r w:rsidRPr="00175FE3">
              <w:rPr>
                <w:rFonts w:ascii="楷体" w:eastAsia="楷体" w:hAnsi="楷体" w:cs="宋体" w:hint="eastAsia"/>
                <w:sz w:val="24"/>
                <w:szCs w:val="24"/>
              </w:rPr>
              <w:t>部审核记录。。</w:t>
            </w:r>
          </w:p>
          <w:p w:rsidR="00E62F95" w:rsidRDefault="0065741C" w:rsidP="00175FE3">
            <w:pPr>
              <w:spacing w:line="360" w:lineRule="auto"/>
              <w:ind w:firstLineChars="200" w:firstLine="480"/>
              <w:rPr>
                <w:rFonts w:ascii="楷体" w:eastAsia="楷体" w:hAnsi="楷体" w:cs="宋体"/>
                <w:sz w:val="24"/>
                <w:szCs w:val="24"/>
              </w:rPr>
            </w:pPr>
            <w:r w:rsidRPr="00175FE3">
              <w:rPr>
                <w:rFonts w:ascii="楷体" w:eastAsia="楷体" w:hAnsi="楷体" w:cs="宋体" w:hint="eastAsia"/>
                <w:sz w:val="24"/>
                <w:szCs w:val="24"/>
              </w:rPr>
              <w:t>查“</w:t>
            </w:r>
            <w:r w:rsidR="00E62F95">
              <w:rPr>
                <w:rFonts w:ascii="楷体" w:eastAsia="楷体" w:hAnsi="楷体" w:cs="宋体" w:hint="eastAsia"/>
                <w:sz w:val="24"/>
                <w:szCs w:val="24"/>
              </w:rPr>
              <w:t>固体</w:t>
            </w:r>
            <w:r w:rsidRPr="00175FE3">
              <w:rPr>
                <w:rFonts w:ascii="楷体" w:eastAsia="楷体" w:hAnsi="楷体" w:cs="宋体" w:hint="eastAsia"/>
                <w:sz w:val="24"/>
                <w:szCs w:val="24"/>
              </w:rPr>
              <w:t>废弃物</w:t>
            </w:r>
            <w:r w:rsidR="00E62F95">
              <w:rPr>
                <w:rFonts w:ascii="楷体" w:eastAsia="楷体" w:hAnsi="楷体" w:cs="宋体" w:hint="eastAsia"/>
                <w:sz w:val="24"/>
                <w:szCs w:val="24"/>
              </w:rPr>
              <w:t>回收、</w:t>
            </w:r>
            <w:r w:rsidRPr="00175FE3">
              <w:rPr>
                <w:rFonts w:ascii="楷体" w:eastAsia="楷体" w:hAnsi="楷体" w:cs="宋体" w:hint="eastAsia"/>
                <w:sz w:val="24"/>
                <w:szCs w:val="24"/>
              </w:rPr>
              <w:t>处理</w:t>
            </w:r>
            <w:r w:rsidR="00E62F95">
              <w:rPr>
                <w:rFonts w:ascii="楷体" w:eastAsia="楷体" w:hAnsi="楷体" w:cs="宋体" w:hint="eastAsia"/>
                <w:sz w:val="24"/>
                <w:szCs w:val="24"/>
              </w:rPr>
              <w:t>记录</w:t>
            </w:r>
            <w:r w:rsidRPr="00175FE3">
              <w:rPr>
                <w:rFonts w:ascii="楷体" w:eastAsia="楷体" w:hAnsi="楷体" w:cs="宋体" w:hint="eastAsia"/>
                <w:sz w:val="24"/>
                <w:szCs w:val="24"/>
              </w:rPr>
              <w:t>”，</w:t>
            </w:r>
            <w:r w:rsidR="00E62F95">
              <w:rPr>
                <w:rFonts w:ascii="楷体" w:eastAsia="楷体" w:hAnsi="楷体" w:cs="宋体" w:hint="eastAsia"/>
                <w:sz w:val="24"/>
                <w:szCs w:val="24"/>
              </w:rPr>
              <w:t xml:space="preserve"> </w:t>
            </w:r>
          </w:p>
          <w:p w:rsidR="00E62F95" w:rsidRDefault="006C7E7E" w:rsidP="00E62F95">
            <w:pPr>
              <w:spacing w:line="360" w:lineRule="auto"/>
              <w:ind w:firstLineChars="200" w:firstLine="420"/>
              <w:rPr>
                <w:rFonts w:ascii="楷体" w:eastAsia="楷体" w:hAnsi="楷体" w:cs="宋体"/>
                <w:sz w:val="24"/>
                <w:szCs w:val="24"/>
              </w:rPr>
            </w:pPr>
            <w:r>
              <w:rPr>
                <w:noProof/>
              </w:rPr>
              <w:pict>
                <v:shape id="_x0000_s1029" type="#_x0000_t75" style="position:absolute;left:0;text-align:left;margin-left:2.05pt;margin-top:2.25pt;width:508.75pt;height:145.15pt;z-index:4;visibility:visible;mso-wrap-style:square;mso-wrap-distance-left:9pt;mso-wrap-distance-top:0;mso-wrap-distance-right:9pt;mso-wrap-distance-bottom:0;mso-position-horizontal-relative:text;mso-position-vertical-relative:text">
                  <v:imagedata r:id="rId11" o:title="" gain="39322f" blacklevel="-6554f" grayscale="t" bilevel="t"/>
                </v:shape>
              </w:pict>
            </w:r>
          </w:p>
          <w:p w:rsidR="00E62F95" w:rsidRDefault="00E62F95" w:rsidP="00175FE3">
            <w:pPr>
              <w:spacing w:line="360" w:lineRule="auto"/>
              <w:ind w:firstLineChars="200" w:firstLine="480"/>
              <w:rPr>
                <w:rFonts w:ascii="楷体" w:eastAsia="楷体" w:hAnsi="楷体" w:cs="宋体"/>
                <w:sz w:val="24"/>
                <w:szCs w:val="24"/>
              </w:rPr>
            </w:pPr>
          </w:p>
          <w:p w:rsidR="00E62F95" w:rsidRDefault="00E62F95" w:rsidP="00175FE3">
            <w:pPr>
              <w:spacing w:line="360" w:lineRule="auto"/>
              <w:ind w:firstLineChars="200" w:firstLine="480"/>
              <w:rPr>
                <w:rFonts w:ascii="楷体" w:eastAsia="楷体" w:hAnsi="楷体" w:cs="宋体"/>
                <w:sz w:val="24"/>
                <w:szCs w:val="24"/>
              </w:rPr>
            </w:pPr>
          </w:p>
          <w:p w:rsidR="00E62F95" w:rsidRDefault="00E62F95" w:rsidP="00175FE3">
            <w:pPr>
              <w:spacing w:line="360" w:lineRule="auto"/>
              <w:ind w:firstLineChars="200" w:firstLine="480"/>
              <w:rPr>
                <w:rFonts w:ascii="楷体" w:eastAsia="楷体" w:hAnsi="楷体" w:cs="宋体"/>
                <w:sz w:val="24"/>
                <w:szCs w:val="24"/>
              </w:rPr>
            </w:pPr>
          </w:p>
          <w:p w:rsidR="00E62F95" w:rsidRDefault="00E62F95" w:rsidP="00175FE3">
            <w:pPr>
              <w:spacing w:line="360" w:lineRule="auto"/>
              <w:ind w:firstLineChars="200" w:firstLine="480"/>
              <w:rPr>
                <w:rFonts w:ascii="楷体" w:eastAsia="楷体" w:hAnsi="楷体" w:cs="宋体"/>
                <w:sz w:val="24"/>
                <w:szCs w:val="24"/>
              </w:rPr>
            </w:pPr>
          </w:p>
          <w:p w:rsidR="00E62F95" w:rsidRDefault="00E62F95" w:rsidP="00175FE3">
            <w:pPr>
              <w:spacing w:line="360" w:lineRule="auto"/>
              <w:ind w:firstLineChars="200" w:firstLine="480"/>
              <w:rPr>
                <w:rFonts w:ascii="楷体" w:eastAsia="楷体" w:hAnsi="楷体" w:cs="宋体"/>
                <w:sz w:val="24"/>
                <w:szCs w:val="24"/>
              </w:rPr>
            </w:pPr>
          </w:p>
          <w:p w:rsidR="00E62F95" w:rsidRPr="00175FE3" w:rsidRDefault="00E62F95" w:rsidP="00175FE3">
            <w:pPr>
              <w:spacing w:line="360" w:lineRule="auto"/>
              <w:ind w:firstLineChars="200" w:firstLine="480"/>
              <w:rPr>
                <w:rFonts w:ascii="楷体" w:eastAsia="楷体" w:hAnsi="楷体" w:cs="宋体"/>
                <w:sz w:val="24"/>
                <w:szCs w:val="24"/>
              </w:rPr>
            </w:pPr>
          </w:p>
          <w:p w:rsidR="0065741C" w:rsidRPr="00175FE3" w:rsidRDefault="0065741C" w:rsidP="00175FE3">
            <w:pPr>
              <w:spacing w:line="360" w:lineRule="auto"/>
              <w:ind w:firstLineChars="200" w:firstLine="480"/>
              <w:rPr>
                <w:rFonts w:ascii="楷体" w:eastAsia="楷体" w:hAnsi="楷体" w:cs="宋体"/>
                <w:sz w:val="24"/>
                <w:szCs w:val="24"/>
              </w:rPr>
            </w:pPr>
            <w:r w:rsidRPr="00175FE3">
              <w:rPr>
                <w:rFonts w:ascii="楷体" w:eastAsia="楷体" w:hAnsi="楷体" w:cs="宋体" w:hint="eastAsia"/>
                <w:sz w:val="24"/>
                <w:szCs w:val="24"/>
              </w:rPr>
              <w:t>能源消耗：公司内部纸张双面复印、人走灯灭，及时关闭水龙头，下班关闭电源以减少能源浪</w:t>
            </w:r>
            <w:r w:rsidRPr="00175FE3">
              <w:rPr>
                <w:rFonts w:ascii="楷体" w:eastAsia="楷体" w:hAnsi="楷体" w:cs="宋体" w:hint="eastAsia"/>
                <w:sz w:val="24"/>
                <w:szCs w:val="24"/>
              </w:rPr>
              <w:lastRenderedPageBreak/>
              <w:t>费，空调设定在26℃。</w:t>
            </w:r>
          </w:p>
          <w:p w:rsidR="0065741C" w:rsidRPr="00175FE3" w:rsidRDefault="0065741C" w:rsidP="00175FE3">
            <w:pPr>
              <w:spacing w:line="360" w:lineRule="auto"/>
              <w:ind w:firstLineChars="200" w:firstLine="480"/>
              <w:rPr>
                <w:rFonts w:ascii="楷体" w:eastAsia="楷体" w:hAnsi="楷体" w:cs="宋体"/>
                <w:sz w:val="24"/>
                <w:szCs w:val="24"/>
              </w:rPr>
            </w:pPr>
            <w:r w:rsidRPr="00175FE3">
              <w:rPr>
                <w:rFonts w:ascii="楷体" w:eastAsia="楷体" w:hAnsi="楷体" w:cs="宋体" w:hint="eastAsia"/>
                <w:sz w:val="24"/>
                <w:szCs w:val="24"/>
              </w:rPr>
              <w:t>为体系运行，财务人员及时提供了相应的财务支持，主要是教育、消防器材、垃圾箱、劳保用品、保险费</w:t>
            </w:r>
            <w:r w:rsidR="00E62F95">
              <w:rPr>
                <w:rFonts w:ascii="楷体" w:eastAsia="楷体" w:hAnsi="楷体" w:cs="宋体" w:hint="eastAsia"/>
                <w:sz w:val="24"/>
                <w:szCs w:val="24"/>
              </w:rPr>
              <w:t>、环保检测费</w:t>
            </w:r>
            <w:r w:rsidRPr="00175FE3">
              <w:rPr>
                <w:rFonts w:ascii="楷体" w:eastAsia="楷体" w:hAnsi="楷体" w:cs="宋体" w:hint="eastAsia"/>
                <w:sz w:val="24"/>
                <w:szCs w:val="24"/>
              </w:rPr>
              <w:t>等。</w:t>
            </w:r>
          </w:p>
          <w:p w:rsidR="00FE0261" w:rsidRPr="00175FE3" w:rsidRDefault="00FE0261" w:rsidP="00175FE3">
            <w:pPr>
              <w:tabs>
                <w:tab w:val="left" w:pos="9720"/>
                <w:tab w:val="left" w:pos="9900"/>
              </w:tabs>
              <w:spacing w:line="360" w:lineRule="auto"/>
              <w:ind w:firstLine="420"/>
              <w:rPr>
                <w:rFonts w:ascii="楷体" w:eastAsia="楷体" w:hAnsi="楷体" w:cs="宋体"/>
                <w:sz w:val="24"/>
                <w:szCs w:val="24"/>
              </w:rPr>
            </w:pPr>
            <w:r w:rsidRPr="00175FE3">
              <w:rPr>
                <w:rFonts w:ascii="楷体" w:eastAsia="楷体" w:hAnsi="楷体" w:cs="宋体" w:hint="eastAsia"/>
                <w:sz w:val="24"/>
                <w:szCs w:val="24"/>
              </w:rPr>
              <w:t>为关键、长期员工缴纳</w:t>
            </w:r>
            <w:r w:rsidR="0037399F">
              <w:rPr>
                <w:rFonts w:ascii="楷体" w:eastAsia="楷体" w:hAnsi="楷体" w:cs="宋体" w:hint="eastAsia"/>
                <w:sz w:val="24"/>
                <w:szCs w:val="24"/>
              </w:rPr>
              <w:t>保险</w:t>
            </w:r>
            <w:r w:rsidRPr="00175FE3">
              <w:rPr>
                <w:rFonts w:ascii="楷体" w:eastAsia="楷体" w:hAnsi="楷体" w:cs="宋体" w:hint="eastAsia"/>
                <w:sz w:val="24"/>
                <w:szCs w:val="24"/>
              </w:rPr>
              <w:t>，查到202</w:t>
            </w:r>
            <w:r w:rsidR="0037399F">
              <w:rPr>
                <w:rFonts w:ascii="楷体" w:eastAsia="楷体" w:hAnsi="楷体" w:cs="宋体" w:hint="eastAsia"/>
                <w:sz w:val="24"/>
                <w:szCs w:val="24"/>
              </w:rPr>
              <w:t>1</w:t>
            </w:r>
            <w:r w:rsidRPr="00175FE3">
              <w:rPr>
                <w:rFonts w:ascii="楷体" w:eastAsia="楷体" w:hAnsi="楷体" w:cs="宋体" w:hint="eastAsia"/>
                <w:sz w:val="24"/>
                <w:szCs w:val="24"/>
              </w:rPr>
              <w:t>年缴</w:t>
            </w:r>
            <w:r w:rsidR="0037399F">
              <w:rPr>
                <w:rFonts w:ascii="楷体" w:eastAsia="楷体" w:hAnsi="楷体" w:cs="宋体" w:hint="eastAsia"/>
                <w:sz w:val="24"/>
                <w:szCs w:val="24"/>
              </w:rPr>
              <w:t>费证明</w:t>
            </w:r>
            <w:r w:rsidRPr="00175FE3">
              <w:rPr>
                <w:rFonts w:ascii="楷体" w:eastAsia="楷体" w:hAnsi="楷体" w:cs="宋体" w:hint="eastAsia"/>
                <w:sz w:val="24"/>
                <w:szCs w:val="24"/>
              </w:rPr>
              <w:t>。</w:t>
            </w:r>
          </w:p>
          <w:p w:rsidR="00FE0261" w:rsidRPr="00175FE3" w:rsidRDefault="00FE0261" w:rsidP="00175FE3">
            <w:pPr>
              <w:tabs>
                <w:tab w:val="left" w:pos="9720"/>
                <w:tab w:val="left" w:pos="9900"/>
              </w:tabs>
              <w:spacing w:line="360" w:lineRule="auto"/>
              <w:ind w:firstLine="420"/>
              <w:rPr>
                <w:rFonts w:ascii="楷体" w:eastAsia="楷体" w:hAnsi="楷体" w:cs="宋体"/>
                <w:sz w:val="24"/>
                <w:szCs w:val="24"/>
              </w:rPr>
            </w:pPr>
            <w:r w:rsidRPr="00175FE3">
              <w:rPr>
                <w:rFonts w:ascii="楷体" w:eastAsia="楷体" w:hAnsi="楷体" w:cs="宋体" w:hint="eastAsia"/>
                <w:sz w:val="24"/>
                <w:szCs w:val="24"/>
              </w:rPr>
              <w:t>查见财务环保安全支出</w:t>
            </w:r>
            <w:r w:rsidR="00257DBD">
              <w:rPr>
                <w:rFonts w:ascii="楷体" w:eastAsia="楷体" w:hAnsi="楷体" w:cs="宋体" w:hint="eastAsia"/>
                <w:sz w:val="24"/>
                <w:szCs w:val="24"/>
              </w:rPr>
              <w:t>统计</w:t>
            </w:r>
            <w:r w:rsidRPr="00175FE3">
              <w:rPr>
                <w:rFonts w:ascii="楷体" w:eastAsia="楷体" w:hAnsi="楷体" w:cs="宋体" w:hint="eastAsia"/>
                <w:sz w:val="24"/>
                <w:szCs w:val="24"/>
              </w:rPr>
              <w:t>，截至202</w:t>
            </w:r>
            <w:r w:rsidR="00257DBD">
              <w:rPr>
                <w:rFonts w:ascii="楷体" w:eastAsia="楷体" w:hAnsi="楷体" w:cs="宋体" w:hint="eastAsia"/>
                <w:sz w:val="24"/>
                <w:szCs w:val="24"/>
              </w:rPr>
              <w:t>1</w:t>
            </w:r>
            <w:r w:rsidRPr="00175FE3">
              <w:rPr>
                <w:rFonts w:ascii="楷体" w:eastAsia="楷体" w:hAnsi="楷体" w:cs="宋体" w:hint="eastAsia"/>
                <w:sz w:val="24"/>
                <w:szCs w:val="24"/>
              </w:rPr>
              <w:t>年</w:t>
            </w:r>
            <w:r w:rsidR="00257DBD">
              <w:rPr>
                <w:rFonts w:ascii="楷体" w:eastAsia="楷体" w:hAnsi="楷体" w:cs="宋体" w:hint="eastAsia"/>
                <w:sz w:val="24"/>
                <w:szCs w:val="24"/>
              </w:rPr>
              <w:t>7</w:t>
            </w:r>
            <w:r w:rsidRPr="00175FE3">
              <w:rPr>
                <w:rFonts w:ascii="楷体" w:eastAsia="楷体" w:hAnsi="楷体" w:cs="宋体" w:hint="eastAsia"/>
                <w:sz w:val="24"/>
                <w:szCs w:val="24"/>
              </w:rPr>
              <w:t>月31日统计，至今支出约</w:t>
            </w:r>
            <w:r w:rsidR="00257DBD">
              <w:rPr>
                <w:rFonts w:ascii="楷体" w:eastAsia="楷体" w:hAnsi="楷体" w:cs="宋体" w:hint="eastAsia"/>
                <w:sz w:val="24"/>
                <w:szCs w:val="24"/>
              </w:rPr>
              <w:t>24</w:t>
            </w:r>
            <w:r w:rsidRPr="00175FE3">
              <w:rPr>
                <w:rFonts w:ascii="楷体" w:eastAsia="楷体" w:hAnsi="楷体" w:cs="宋体" w:hint="eastAsia"/>
                <w:sz w:val="24"/>
                <w:szCs w:val="24"/>
              </w:rPr>
              <w:t>000元。</w:t>
            </w:r>
          </w:p>
          <w:p w:rsidR="0065741C" w:rsidRPr="00175FE3" w:rsidRDefault="0065741C" w:rsidP="00175FE3">
            <w:pPr>
              <w:spacing w:line="360" w:lineRule="auto"/>
              <w:ind w:firstLineChars="200" w:firstLine="480"/>
              <w:rPr>
                <w:rFonts w:ascii="楷体" w:eastAsia="楷体" w:hAnsi="楷体" w:cs="宋体"/>
                <w:sz w:val="24"/>
                <w:szCs w:val="24"/>
              </w:rPr>
            </w:pPr>
            <w:r w:rsidRPr="00175FE3">
              <w:rPr>
                <w:rFonts w:ascii="楷体" w:eastAsia="楷体" w:hAnsi="楷体" w:cs="宋体" w:hint="eastAsia"/>
                <w:sz w:val="24"/>
                <w:szCs w:val="24"/>
              </w:rPr>
              <w:t>对主要</w:t>
            </w:r>
            <w:r w:rsidR="0037399F">
              <w:rPr>
                <w:rFonts w:ascii="楷体" w:eastAsia="楷体" w:hAnsi="楷体" w:cs="宋体" w:hint="eastAsia"/>
                <w:sz w:val="24"/>
                <w:szCs w:val="24"/>
              </w:rPr>
              <w:t>职业健康危害岗位</w:t>
            </w:r>
            <w:r w:rsidRPr="00175FE3">
              <w:rPr>
                <w:rFonts w:ascii="楷体" w:eastAsia="楷体" w:hAnsi="楷体" w:cs="宋体" w:hint="eastAsia"/>
                <w:sz w:val="24"/>
                <w:szCs w:val="24"/>
              </w:rPr>
              <w:t>员工每年一次体检，</w:t>
            </w:r>
            <w:r w:rsidR="0037399F">
              <w:rPr>
                <w:rFonts w:ascii="楷体" w:eastAsia="楷体" w:hAnsi="楷体" w:cs="宋体" w:hint="eastAsia"/>
                <w:sz w:val="24"/>
                <w:szCs w:val="24"/>
              </w:rPr>
              <w:t>但是未能</w:t>
            </w:r>
            <w:r w:rsidRPr="00175FE3">
              <w:rPr>
                <w:rFonts w:ascii="楷体" w:eastAsia="楷体" w:hAnsi="楷体" w:cs="宋体" w:hint="eastAsia"/>
                <w:sz w:val="24"/>
                <w:szCs w:val="24"/>
              </w:rPr>
              <w:t>202</w:t>
            </w:r>
            <w:r w:rsidR="0037399F">
              <w:rPr>
                <w:rFonts w:ascii="楷体" w:eastAsia="楷体" w:hAnsi="楷体" w:cs="宋体" w:hint="eastAsia"/>
                <w:sz w:val="24"/>
                <w:szCs w:val="24"/>
              </w:rPr>
              <w:t>1</w:t>
            </w:r>
            <w:r w:rsidRPr="00175FE3">
              <w:rPr>
                <w:rFonts w:ascii="楷体" w:eastAsia="楷体" w:hAnsi="楷体" w:cs="宋体" w:hint="eastAsia"/>
                <w:sz w:val="24"/>
                <w:szCs w:val="24"/>
              </w:rPr>
              <w:t>年</w:t>
            </w:r>
            <w:r w:rsidR="0037399F">
              <w:rPr>
                <w:rFonts w:ascii="楷体" w:eastAsia="楷体" w:hAnsi="楷体" w:cs="宋体" w:hint="eastAsia"/>
                <w:sz w:val="24"/>
                <w:szCs w:val="24"/>
              </w:rPr>
              <w:t>度职业健康体检证据，不符合要求</w:t>
            </w:r>
            <w:r w:rsidRPr="00175FE3">
              <w:rPr>
                <w:rFonts w:ascii="楷体" w:eastAsia="楷体" w:hAnsi="楷体" w:cs="宋体" w:hint="eastAsia"/>
                <w:sz w:val="24"/>
                <w:szCs w:val="24"/>
              </w:rPr>
              <w:t>。</w:t>
            </w:r>
          </w:p>
          <w:p w:rsidR="0065741C" w:rsidRPr="00175FE3" w:rsidRDefault="0065741C" w:rsidP="00175FE3">
            <w:pPr>
              <w:spacing w:line="360" w:lineRule="auto"/>
              <w:ind w:firstLineChars="200" w:firstLine="480"/>
              <w:rPr>
                <w:rFonts w:ascii="楷体" w:eastAsia="楷体" w:hAnsi="楷体" w:cs="宋体"/>
                <w:sz w:val="24"/>
                <w:szCs w:val="24"/>
              </w:rPr>
            </w:pPr>
            <w:r w:rsidRPr="00175FE3">
              <w:rPr>
                <w:rFonts w:ascii="楷体" w:eastAsia="楷体" w:hAnsi="楷体" w:cs="宋体" w:hint="eastAsia"/>
                <w:sz w:val="24"/>
                <w:szCs w:val="24"/>
              </w:rPr>
              <w:t>防火灾控制：办公人员的消防知识培训，参加消防演练，办公区配置灭火器均有效。</w:t>
            </w:r>
          </w:p>
          <w:p w:rsidR="0065741C" w:rsidRPr="00175FE3" w:rsidRDefault="0065741C" w:rsidP="00175FE3">
            <w:pPr>
              <w:spacing w:line="360" w:lineRule="auto"/>
              <w:ind w:firstLineChars="200" w:firstLine="480"/>
              <w:rPr>
                <w:rFonts w:ascii="楷体" w:eastAsia="楷体" w:hAnsi="楷体" w:cs="宋体"/>
                <w:sz w:val="24"/>
                <w:szCs w:val="24"/>
              </w:rPr>
            </w:pPr>
            <w:r w:rsidRPr="00175FE3">
              <w:rPr>
                <w:rFonts w:ascii="楷体" w:eastAsia="楷体" w:hAnsi="楷体" w:cs="宋体" w:hint="eastAsia"/>
                <w:sz w:val="24"/>
                <w:szCs w:val="24"/>
              </w:rPr>
              <w:t>防触电主要采取定期检查电线老化情况，加强安全用电教育，防止人为触电。</w:t>
            </w:r>
          </w:p>
          <w:p w:rsidR="0065741C" w:rsidRPr="00175FE3" w:rsidRDefault="0065741C" w:rsidP="00175FE3">
            <w:pPr>
              <w:tabs>
                <w:tab w:val="left" w:pos="9720"/>
                <w:tab w:val="left" w:pos="9900"/>
              </w:tabs>
              <w:spacing w:line="360" w:lineRule="auto"/>
              <w:ind w:firstLine="420"/>
              <w:rPr>
                <w:rFonts w:ascii="楷体" w:eastAsia="楷体" w:hAnsi="楷体" w:cs="宋体"/>
                <w:sz w:val="24"/>
                <w:szCs w:val="24"/>
              </w:rPr>
            </w:pPr>
            <w:r w:rsidRPr="00175FE3">
              <w:rPr>
                <w:rFonts w:ascii="楷体" w:eastAsia="楷体" w:hAnsi="楷体" w:cs="宋体" w:hint="eastAsia"/>
                <w:sz w:val="24"/>
                <w:szCs w:val="24"/>
              </w:rPr>
              <w:t>查对供方、承包商、外包方等外来人员和临时人员的管理：办公室（门岗）对外来人员和临时人员进行告知，本公司禁止吸烟，不得到处走动，需遵守公司的规章制度。审核现场未发现外来人员和临时人员来厂的情况。</w:t>
            </w:r>
          </w:p>
          <w:p w:rsidR="00257DBD" w:rsidRPr="00175FE3" w:rsidRDefault="00257DBD" w:rsidP="00257DBD">
            <w:pPr>
              <w:spacing w:line="360" w:lineRule="auto"/>
              <w:ind w:firstLineChars="200" w:firstLine="480"/>
              <w:rPr>
                <w:rFonts w:ascii="楷体" w:eastAsia="楷体" w:hAnsi="楷体" w:cs="宋体"/>
                <w:sz w:val="24"/>
                <w:szCs w:val="24"/>
              </w:rPr>
            </w:pPr>
            <w:r w:rsidRPr="00175FE3">
              <w:rPr>
                <w:rFonts w:ascii="楷体" w:eastAsia="楷体" w:hAnsi="楷体" w:cs="宋体" w:hint="eastAsia"/>
                <w:sz w:val="24"/>
                <w:szCs w:val="24"/>
              </w:rPr>
              <w:t>公司</w:t>
            </w:r>
            <w:r w:rsidRPr="00175FE3">
              <w:rPr>
                <w:rFonts w:ascii="楷体" w:eastAsia="楷体" w:hAnsi="楷体" w:cs="宋体"/>
                <w:sz w:val="24"/>
                <w:szCs w:val="24"/>
              </w:rPr>
              <w:t>无宿舍</w:t>
            </w:r>
            <w:r>
              <w:rPr>
                <w:rFonts w:ascii="楷体" w:eastAsia="楷体" w:hAnsi="楷体" w:cs="宋体" w:hint="eastAsia"/>
                <w:sz w:val="24"/>
                <w:szCs w:val="24"/>
              </w:rPr>
              <w:t>，无</w:t>
            </w:r>
            <w:r w:rsidRPr="00175FE3">
              <w:rPr>
                <w:rFonts w:ascii="楷体" w:eastAsia="楷体" w:hAnsi="楷体" w:cs="宋体" w:hint="eastAsia"/>
                <w:sz w:val="24"/>
                <w:szCs w:val="24"/>
              </w:rPr>
              <w:t>食堂。</w:t>
            </w:r>
          </w:p>
          <w:p w:rsidR="0065741C" w:rsidRPr="00175FE3" w:rsidRDefault="0065741C" w:rsidP="00175FE3">
            <w:pPr>
              <w:tabs>
                <w:tab w:val="left" w:pos="9720"/>
                <w:tab w:val="left" w:pos="9900"/>
              </w:tabs>
              <w:spacing w:line="360" w:lineRule="auto"/>
              <w:ind w:firstLine="420"/>
              <w:rPr>
                <w:rFonts w:ascii="楷体" w:eastAsia="楷体" w:hAnsi="楷体" w:cs="宋体"/>
                <w:sz w:val="24"/>
                <w:szCs w:val="24"/>
              </w:rPr>
            </w:pPr>
            <w:r w:rsidRPr="00175FE3">
              <w:rPr>
                <w:rFonts w:ascii="楷体" w:eastAsia="楷体" w:hAnsi="楷体" w:cs="宋体" w:hint="eastAsia"/>
                <w:sz w:val="24"/>
                <w:szCs w:val="24"/>
              </w:rPr>
              <w:t>体系运行以来未发生过变更，对变更的一些注意事项和要求已明确。</w:t>
            </w:r>
          </w:p>
          <w:p w:rsidR="0065741C" w:rsidRPr="00175FE3" w:rsidRDefault="0065741C" w:rsidP="00175FE3">
            <w:pPr>
              <w:spacing w:line="360" w:lineRule="auto"/>
              <w:ind w:firstLineChars="200" w:firstLine="480"/>
              <w:rPr>
                <w:rFonts w:ascii="楷体" w:eastAsia="楷体" w:hAnsi="楷体" w:cs="宋体"/>
                <w:sz w:val="24"/>
                <w:szCs w:val="24"/>
              </w:rPr>
            </w:pPr>
            <w:r w:rsidRPr="00175FE3">
              <w:rPr>
                <w:rFonts w:ascii="楷体" w:eastAsia="楷体" w:hAnsi="楷体" w:cs="宋体" w:hint="eastAsia"/>
                <w:sz w:val="24"/>
                <w:szCs w:val="24"/>
              </w:rPr>
              <w:t>部门运行基本有效，其他部门运行控制情况见各部门审核记录。</w:t>
            </w:r>
          </w:p>
        </w:tc>
        <w:tc>
          <w:tcPr>
            <w:tcW w:w="1134" w:type="dxa"/>
          </w:tcPr>
          <w:p w:rsidR="0065741C" w:rsidRPr="00175FE3" w:rsidRDefault="0065741C" w:rsidP="00175FE3">
            <w:pPr>
              <w:spacing w:line="360" w:lineRule="auto"/>
              <w:rPr>
                <w:rFonts w:ascii="楷体" w:eastAsia="楷体" w:hAnsi="楷体"/>
                <w:sz w:val="24"/>
                <w:szCs w:val="24"/>
              </w:rPr>
            </w:pPr>
          </w:p>
        </w:tc>
      </w:tr>
      <w:tr w:rsidR="0065741C" w:rsidRPr="00175FE3" w:rsidTr="00301545">
        <w:trPr>
          <w:trHeight w:val="1470"/>
        </w:trPr>
        <w:tc>
          <w:tcPr>
            <w:tcW w:w="1956" w:type="dxa"/>
          </w:tcPr>
          <w:p w:rsidR="0065741C" w:rsidRPr="00175FE3" w:rsidRDefault="0065741C" w:rsidP="00175FE3">
            <w:pPr>
              <w:spacing w:line="360" w:lineRule="auto"/>
              <w:rPr>
                <w:rFonts w:ascii="楷体" w:eastAsia="楷体" w:hAnsi="楷体" w:cs="宋体"/>
                <w:sz w:val="24"/>
                <w:szCs w:val="24"/>
              </w:rPr>
            </w:pPr>
            <w:r w:rsidRPr="00175FE3">
              <w:rPr>
                <w:rFonts w:ascii="楷体" w:eastAsia="楷体" w:hAnsi="楷体" w:hint="eastAsia"/>
                <w:sz w:val="24"/>
                <w:szCs w:val="24"/>
              </w:rPr>
              <w:lastRenderedPageBreak/>
              <w:t>应急准备和响应</w:t>
            </w:r>
          </w:p>
        </w:tc>
        <w:tc>
          <w:tcPr>
            <w:tcW w:w="1164" w:type="dxa"/>
          </w:tcPr>
          <w:p w:rsidR="0065741C" w:rsidRPr="00175FE3" w:rsidRDefault="0065741C" w:rsidP="00175FE3">
            <w:pPr>
              <w:spacing w:line="360" w:lineRule="auto"/>
              <w:rPr>
                <w:rFonts w:ascii="楷体" w:eastAsia="楷体" w:hAnsi="楷体"/>
                <w:sz w:val="24"/>
                <w:szCs w:val="24"/>
              </w:rPr>
            </w:pPr>
            <w:r w:rsidRPr="00175FE3">
              <w:rPr>
                <w:rFonts w:ascii="楷体" w:eastAsia="楷体" w:hAnsi="楷体" w:hint="eastAsia"/>
                <w:sz w:val="24"/>
                <w:szCs w:val="24"/>
              </w:rPr>
              <w:t>O8.2</w:t>
            </w:r>
          </w:p>
          <w:p w:rsidR="0065741C" w:rsidRPr="00175FE3" w:rsidRDefault="0065741C" w:rsidP="00175FE3">
            <w:pPr>
              <w:spacing w:line="360" w:lineRule="auto"/>
              <w:rPr>
                <w:rFonts w:ascii="楷体" w:eastAsia="楷体" w:hAnsi="楷体"/>
                <w:sz w:val="24"/>
                <w:szCs w:val="24"/>
              </w:rPr>
            </w:pPr>
          </w:p>
        </w:tc>
        <w:tc>
          <w:tcPr>
            <w:tcW w:w="10455" w:type="dxa"/>
            <w:vAlign w:val="center"/>
          </w:tcPr>
          <w:p w:rsidR="0065741C" w:rsidRPr="00175FE3" w:rsidRDefault="0065741C" w:rsidP="00175FE3">
            <w:pPr>
              <w:pStyle w:val="Style2"/>
              <w:widowControl w:val="0"/>
              <w:spacing w:line="360" w:lineRule="auto"/>
              <w:ind w:firstLine="480"/>
              <w:rPr>
                <w:rFonts w:ascii="楷体" w:eastAsia="楷体" w:hAnsi="楷体"/>
                <w:kern w:val="2"/>
                <w:sz w:val="24"/>
                <w:szCs w:val="24"/>
                <w:lang w:eastAsia="zh-CN"/>
              </w:rPr>
            </w:pPr>
            <w:r w:rsidRPr="00175FE3">
              <w:rPr>
                <w:rFonts w:ascii="楷体" w:eastAsia="楷体" w:hAnsi="楷体" w:hint="eastAsia"/>
                <w:kern w:val="2"/>
                <w:sz w:val="24"/>
                <w:szCs w:val="24"/>
                <w:lang w:eastAsia="zh-CN"/>
              </w:rPr>
              <w:t>编制了《</w:t>
            </w:r>
            <w:r w:rsidR="00D12258" w:rsidRPr="00D12258">
              <w:rPr>
                <w:rFonts w:ascii="楷体" w:eastAsia="楷体" w:hAnsi="楷体" w:hint="eastAsia"/>
                <w:kern w:val="2"/>
                <w:sz w:val="24"/>
                <w:szCs w:val="24"/>
                <w:lang w:eastAsia="zh-CN"/>
              </w:rPr>
              <w:t>SBD/QES-CX-24-2021</w:t>
            </w:r>
            <w:r w:rsidR="00D12258" w:rsidRPr="00D12258">
              <w:rPr>
                <w:rFonts w:ascii="楷体" w:eastAsia="楷体" w:hAnsi="楷体" w:hint="eastAsia"/>
                <w:kern w:val="2"/>
                <w:sz w:val="24"/>
                <w:szCs w:val="24"/>
                <w:lang w:eastAsia="zh-CN"/>
              </w:rPr>
              <w:tab/>
              <w:t>应急准备和响应控制程序</w:t>
            </w:r>
            <w:r w:rsidRPr="00175FE3">
              <w:rPr>
                <w:rFonts w:ascii="楷体" w:eastAsia="楷体" w:hAnsi="楷体" w:hint="eastAsia"/>
                <w:kern w:val="2"/>
                <w:sz w:val="24"/>
                <w:szCs w:val="24"/>
                <w:lang w:eastAsia="zh-CN"/>
              </w:rPr>
              <w:t>》，查看内容基本符合要求。</w:t>
            </w:r>
          </w:p>
          <w:p w:rsidR="0065741C" w:rsidRDefault="0065741C" w:rsidP="00175FE3">
            <w:pPr>
              <w:pStyle w:val="Style2"/>
              <w:widowControl w:val="0"/>
              <w:spacing w:line="360" w:lineRule="auto"/>
              <w:ind w:firstLineChars="0"/>
              <w:rPr>
                <w:rFonts w:ascii="楷体" w:eastAsia="楷体" w:hAnsi="楷体"/>
                <w:kern w:val="2"/>
                <w:sz w:val="24"/>
                <w:szCs w:val="24"/>
                <w:lang w:eastAsia="zh-CN"/>
              </w:rPr>
            </w:pPr>
            <w:r w:rsidRPr="00175FE3">
              <w:rPr>
                <w:rFonts w:ascii="楷体" w:eastAsia="楷体" w:hAnsi="楷体" w:hint="eastAsia"/>
                <w:kern w:val="2"/>
                <w:sz w:val="24"/>
                <w:szCs w:val="24"/>
                <w:lang w:eastAsia="zh-CN"/>
              </w:rPr>
              <w:t>策划了应急预案包括火灾、触电、机械伤害应急预案。</w:t>
            </w:r>
          </w:p>
          <w:p w:rsidR="0028556F" w:rsidRPr="00175FE3" w:rsidRDefault="0028556F" w:rsidP="0028556F">
            <w:pPr>
              <w:pStyle w:val="Style2"/>
              <w:widowControl w:val="0"/>
              <w:spacing w:line="360" w:lineRule="auto"/>
              <w:ind w:firstLineChars="0"/>
              <w:rPr>
                <w:rFonts w:ascii="楷体" w:eastAsia="楷体" w:hAnsi="楷体"/>
                <w:kern w:val="2"/>
                <w:sz w:val="24"/>
                <w:szCs w:val="24"/>
                <w:lang w:eastAsia="zh-CN"/>
              </w:rPr>
            </w:pPr>
          </w:p>
          <w:p w:rsidR="0028556F" w:rsidRPr="00175FE3" w:rsidRDefault="0028556F" w:rsidP="0028556F">
            <w:pPr>
              <w:pStyle w:val="Style2"/>
              <w:widowControl w:val="0"/>
              <w:spacing w:line="360" w:lineRule="auto"/>
              <w:ind w:firstLineChars="0"/>
              <w:rPr>
                <w:rFonts w:ascii="楷体" w:eastAsia="楷体" w:hAnsi="楷体"/>
                <w:kern w:val="2"/>
                <w:sz w:val="24"/>
                <w:szCs w:val="24"/>
                <w:lang w:eastAsia="zh-CN"/>
              </w:rPr>
            </w:pPr>
            <w:r w:rsidRPr="00175FE3">
              <w:rPr>
                <w:rFonts w:ascii="楷体" w:eastAsia="楷体" w:hAnsi="楷体" w:hint="eastAsia"/>
                <w:sz w:val="24"/>
                <w:szCs w:val="24"/>
                <w:lang w:eastAsia="zh-CN"/>
              </w:rPr>
              <w:lastRenderedPageBreak/>
              <w:t>公司进行了</w:t>
            </w:r>
            <w:r>
              <w:rPr>
                <w:rFonts w:ascii="楷体" w:eastAsia="楷体" w:hAnsi="楷体" w:hint="eastAsia"/>
                <w:sz w:val="24"/>
                <w:szCs w:val="24"/>
                <w:lang w:eastAsia="zh-CN"/>
              </w:rPr>
              <w:t>火</w:t>
            </w:r>
            <w:r w:rsidRPr="0028556F">
              <w:rPr>
                <w:rFonts w:ascii="楷体" w:eastAsia="楷体" w:hAnsi="楷体" w:hint="eastAsia"/>
                <w:kern w:val="2"/>
                <w:sz w:val="24"/>
                <w:szCs w:val="24"/>
                <w:lang w:eastAsia="zh-CN"/>
              </w:rPr>
              <w:t>灾应急演练，查2021.5.31日的《火灾应急预案演练记录》，对演练过程进行了描述。演练后进行了评价：通过实地现场演练证实编制的“火灾事故应急救援预案”符合单位的实际情况，具有很好的适宜性，暂不需对预案进行修订，评审人：陈金营、刘美芳、刘伟华，审批：陈金营，评审日期2021.5.</w:t>
            </w:r>
            <w:r>
              <w:rPr>
                <w:rFonts w:ascii="楷体" w:eastAsia="楷体" w:hAnsi="楷体" w:hint="eastAsia"/>
                <w:kern w:val="2"/>
                <w:sz w:val="24"/>
                <w:szCs w:val="24"/>
                <w:lang w:eastAsia="zh-CN"/>
              </w:rPr>
              <w:t>31</w:t>
            </w:r>
            <w:r w:rsidRPr="0028556F">
              <w:rPr>
                <w:rFonts w:ascii="楷体" w:eastAsia="楷体" w:hAnsi="楷体" w:hint="eastAsia"/>
                <w:kern w:val="2"/>
                <w:sz w:val="24"/>
                <w:szCs w:val="24"/>
                <w:lang w:eastAsia="zh-CN"/>
              </w:rPr>
              <w:t>日。</w:t>
            </w:r>
          </w:p>
          <w:p w:rsidR="0065741C" w:rsidRPr="00175FE3" w:rsidRDefault="0065741C" w:rsidP="00175FE3">
            <w:pPr>
              <w:tabs>
                <w:tab w:val="left" w:pos="6597"/>
              </w:tabs>
              <w:spacing w:line="360" w:lineRule="auto"/>
              <w:ind w:firstLineChars="200" w:firstLine="480"/>
              <w:rPr>
                <w:rFonts w:ascii="楷体" w:eastAsia="楷体" w:hAnsi="楷体"/>
                <w:sz w:val="24"/>
                <w:szCs w:val="24"/>
              </w:rPr>
            </w:pPr>
            <w:r w:rsidRPr="00175FE3">
              <w:rPr>
                <w:rFonts w:ascii="楷体" w:eastAsia="楷体" w:hAnsi="楷体" w:hint="eastAsia"/>
                <w:sz w:val="24"/>
                <w:szCs w:val="24"/>
              </w:rPr>
              <w:t>公司进行了触电应急演练，查202</w:t>
            </w:r>
            <w:r w:rsidR="008413B5">
              <w:rPr>
                <w:rFonts w:ascii="楷体" w:eastAsia="楷体" w:hAnsi="楷体" w:hint="eastAsia"/>
                <w:sz w:val="24"/>
                <w:szCs w:val="24"/>
              </w:rPr>
              <w:t>1</w:t>
            </w:r>
            <w:r w:rsidRPr="00175FE3">
              <w:rPr>
                <w:rFonts w:ascii="楷体" w:eastAsia="楷体" w:hAnsi="楷体" w:hint="eastAsia"/>
                <w:sz w:val="24"/>
                <w:szCs w:val="24"/>
              </w:rPr>
              <w:t>.</w:t>
            </w:r>
            <w:r w:rsidR="008413B5">
              <w:rPr>
                <w:rFonts w:ascii="楷体" w:eastAsia="楷体" w:hAnsi="楷体" w:hint="eastAsia"/>
                <w:sz w:val="24"/>
                <w:szCs w:val="24"/>
              </w:rPr>
              <w:t>5</w:t>
            </w:r>
            <w:r w:rsidRPr="00175FE3">
              <w:rPr>
                <w:rFonts w:ascii="楷体" w:eastAsia="楷体" w:hAnsi="楷体" w:hint="eastAsia"/>
                <w:sz w:val="24"/>
                <w:szCs w:val="24"/>
              </w:rPr>
              <w:t>.15日的《触电应急预案演练记录》，对演练过程进行了描述。演练后进行了评价：预案结构严谨、内容详实、操作性强，符合我公司实际，应急预案适宜，有效，无需修改，评审人：</w:t>
            </w:r>
            <w:r w:rsidR="008413B5" w:rsidRPr="008413B5">
              <w:rPr>
                <w:rFonts w:ascii="楷体" w:eastAsia="楷体" w:hAnsi="楷体" w:hint="eastAsia"/>
                <w:sz w:val="24"/>
                <w:szCs w:val="24"/>
              </w:rPr>
              <w:t>陈金营、刘美芳、刘伟华</w:t>
            </w:r>
            <w:r w:rsidRPr="00175FE3">
              <w:rPr>
                <w:rFonts w:ascii="楷体" w:eastAsia="楷体" w:hAnsi="楷体" w:hint="eastAsia"/>
                <w:sz w:val="24"/>
                <w:szCs w:val="24"/>
              </w:rPr>
              <w:t>，审批：</w:t>
            </w:r>
            <w:r w:rsidR="008413B5">
              <w:rPr>
                <w:rFonts w:ascii="楷体" w:eastAsia="楷体" w:hAnsi="楷体" w:hint="eastAsia"/>
                <w:sz w:val="24"/>
                <w:szCs w:val="24"/>
              </w:rPr>
              <w:t>陈金营</w:t>
            </w:r>
            <w:r w:rsidRPr="00175FE3">
              <w:rPr>
                <w:rFonts w:ascii="楷体" w:eastAsia="楷体" w:hAnsi="楷体" w:hint="eastAsia"/>
                <w:sz w:val="24"/>
                <w:szCs w:val="24"/>
              </w:rPr>
              <w:t>，评审日期202</w:t>
            </w:r>
            <w:r w:rsidR="008413B5">
              <w:rPr>
                <w:rFonts w:ascii="楷体" w:eastAsia="楷体" w:hAnsi="楷体" w:hint="eastAsia"/>
                <w:sz w:val="24"/>
                <w:szCs w:val="24"/>
              </w:rPr>
              <w:t>1</w:t>
            </w:r>
            <w:r w:rsidRPr="00175FE3">
              <w:rPr>
                <w:rFonts w:ascii="楷体" w:eastAsia="楷体" w:hAnsi="楷体" w:hint="eastAsia"/>
                <w:sz w:val="24"/>
                <w:szCs w:val="24"/>
              </w:rPr>
              <w:t>.</w:t>
            </w:r>
            <w:r w:rsidR="008413B5">
              <w:rPr>
                <w:rFonts w:ascii="楷体" w:eastAsia="楷体" w:hAnsi="楷体" w:hint="eastAsia"/>
                <w:sz w:val="24"/>
                <w:szCs w:val="24"/>
              </w:rPr>
              <w:t>5</w:t>
            </w:r>
            <w:r w:rsidRPr="00175FE3">
              <w:rPr>
                <w:rFonts w:ascii="楷体" w:eastAsia="楷体" w:hAnsi="楷体" w:hint="eastAsia"/>
                <w:sz w:val="24"/>
                <w:szCs w:val="24"/>
              </w:rPr>
              <w:t>.1</w:t>
            </w:r>
            <w:r w:rsidR="008413B5">
              <w:rPr>
                <w:rFonts w:ascii="楷体" w:eastAsia="楷体" w:hAnsi="楷体" w:hint="eastAsia"/>
                <w:sz w:val="24"/>
                <w:szCs w:val="24"/>
              </w:rPr>
              <w:t>5</w:t>
            </w:r>
            <w:r w:rsidRPr="00175FE3">
              <w:rPr>
                <w:rFonts w:ascii="楷体" w:eastAsia="楷体" w:hAnsi="楷体" w:hint="eastAsia"/>
                <w:sz w:val="24"/>
                <w:szCs w:val="24"/>
              </w:rPr>
              <w:t>日。</w:t>
            </w:r>
          </w:p>
          <w:p w:rsidR="0065741C" w:rsidRPr="00175FE3" w:rsidRDefault="0065741C" w:rsidP="00175FE3">
            <w:pPr>
              <w:spacing w:line="360" w:lineRule="auto"/>
              <w:ind w:firstLineChars="150" w:firstLine="360"/>
              <w:rPr>
                <w:rFonts w:ascii="楷体" w:eastAsia="楷体" w:hAnsi="楷体"/>
                <w:sz w:val="24"/>
                <w:szCs w:val="24"/>
              </w:rPr>
            </w:pPr>
            <w:r w:rsidRPr="00175FE3">
              <w:rPr>
                <w:rFonts w:ascii="楷体" w:eastAsia="楷体" w:hAnsi="楷体" w:hint="eastAsia"/>
                <w:sz w:val="24"/>
                <w:szCs w:val="24"/>
              </w:rPr>
              <w:t xml:space="preserve">现场巡视办公楼有灭火器，均有效。 </w:t>
            </w:r>
          </w:p>
          <w:p w:rsidR="0065741C" w:rsidRPr="00175FE3" w:rsidRDefault="0065741C" w:rsidP="00175FE3">
            <w:pPr>
              <w:spacing w:line="360" w:lineRule="auto"/>
              <w:ind w:firstLineChars="200" w:firstLine="480"/>
              <w:rPr>
                <w:rFonts w:ascii="楷体" w:eastAsia="楷体" w:hAnsi="楷体"/>
                <w:sz w:val="24"/>
                <w:szCs w:val="24"/>
              </w:rPr>
            </w:pPr>
            <w:r w:rsidRPr="00175FE3">
              <w:rPr>
                <w:rFonts w:ascii="楷体" w:eastAsia="楷体" w:hAnsi="楷体" w:hint="eastAsia"/>
                <w:sz w:val="24"/>
                <w:szCs w:val="24"/>
              </w:rPr>
              <w:t>生产车间、仓库配有干粉灭火器等消防设施。</w:t>
            </w:r>
          </w:p>
          <w:p w:rsidR="0065741C" w:rsidRPr="00175FE3" w:rsidRDefault="0065741C" w:rsidP="00175FE3">
            <w:pPr>
              <w:snapToGrid w:val="0"/>
              <w:spacing w:line="360" w:lineRule="auto"/>
              <w:ind w:firstLineChars="200" w:firstLine="480"/>
              <w:jc w:val="left"/>
              <w:rPr>
                <w:rFonts w:ascii="楷体" w:eastAsia="楷体" w:hAnsi="楷体"/>
                <w:sz w:val="24"/>
                <w:szCs w:val="24"/>
              </w:rPr>
            </w:pPr>
            <w:r w:rsidRPr="00175FE3">
              <w:rPr>
                <w:rFonts w:ascii="楷体" w:eastAsia="楷体" w:hAnsi="楷体" w:hint="eastAsia"/>
                <w:sz w:val="24"/>
                <w:szCs w:val="24"/>
              </w:rPr>
              <w:t>目前未发生机械伤害、火灾、触电等事故的情况。</w:t>
            </w:r>
          </w:p>
        </w:tc>
        <w:tc>
          <w:tcPr>
            <w:tcW w:w="1134" w:type="dxa"/>
          </w:tcPr>
          <w:p w:rsidR="0065741C" w:rsidRPr="00175FE3" w:rsidRDefault="0065741C" w:rsidP="00175FE3">
            <w:pPr>
              <w:spacing w:line="360" w:lineRule="auto"/>
              <w:rPr>
                <w:rFonts w:ascii="楷体" w:eastAsia="楷体" w:hAnsi="楷体"/>
                <w:sz w:val="24"/>
                <w:szCs w:val="24"/>
              </w:rPr>
            </w:pPr>
          </w:p>
        </w:tc>
      </w:tr>
      <w:tr w:rsidR="0065741C" w:rsidRPr="00175FE3" w:rsidTr="00CD2315">
        <w:trPr>
          <w:trHeight w:val="2110"/>
        </w:trPr>
        <w:tc>
          <w:tcPr>
            <w:tcW w:w="1956" w:type="dxa"/>
          </w:tcPr>
          <w:p w:rsidR="0065741C" w:rsidRPr="00175FE3" w:rsidRDefault="0065741C" w:rsidP="00175FE3">
            <w:pPr>
              <w:spacing w:line="360" w:lineRule="auto"/>
              <w:rPr>
                <w:rFonts w:ascii="楷体" w:eastAsia="楷体" w:hAnsi="楷体" w:cs="Arial"/>
                <w:sz w:val="24"/>
                <w:szCs w:val="24"/>
              </w:rPr>
            </w:pPr>
            <w:r w:rsidRPr="00175FE3">
              <w:rPr>
                <w:rFonts w:ascii="楷体" w:eastAsia="楷体" w:hAnsi="楷体" w:cs="Arial" w:hint="eastAsia"/>
                <w:sz w:val="24"/>
                <w:szCs w:val="24"/>
              </w:rPr>
              <w:lastRenderedPageBreak/>
              <w:t>监视、测量、分析、评价</w:t>
            </w:r>
          </w:p>
        </w:tc>
        <w:tc>
          <w:tcPr>
            <w:tcW w:w="1164" w:type="dxa"/>
            <w:vAlign w:val="center"/>
          </w:tcPr>
          <w:p w:rsidR="0065741C" w:rsidRPr="00175FE3" w:rsidRDefault="0065741C" w:rsidP="00175FE3">
            <w:pPr>
              <w:spacing w:line="360" w:lineRule="auto"/>
              <w:rPr>
                <w:rFonts w:ascii="楷体" w:eastAsia="楷体" w:hAnsi="楷体" w:cs="Arial"/>
                <w:sz w:val="24"/>
                <w:szCs w:val="24"/>
              </w:rPr>
            </w:pPr>
            <w:r w:rsidRPr="00175FE3">
              <w:rPr>
                <w:rFonts w:ascii="楷体" w:eastAsia="楷体" w:hAnsi="楷体" w:cs="Arial" w:hint="eastAsia"/>
                <w:sz w:val="24"/>
                <w:szCs w:val="24"/>
              </w:rPr>
              <w:t>E/O:</w:t>
            </w:r>
          </w:p>
          <w:p w:rsidR="0065741C" w:rsidRPr="00175FE3" w:rsidRDefault="0065741C" w:rsidP="00175FE3">
            <w:pPr>
              <w:tabs>
                <w:tab w:val="left" w:pos="6597"/>
              </w:tabs>
              <w:spacing w:line="360" w:lineRule="auto"/>
              <w:rPr>
                <w:rFonts w:ascii="楷体" w:eastAsia="楷体" w:hAnsi="楷体" w:cs="Arial"/>
                <w:sz w:val="24"/>
                <w:szCs w:val="24"/>
              </w:rPr>
            </w:pPr>
            <w:r w:rsidRPr="00175FE3">
              <w:rPr>
                <w:rFonts w:ascii="楷体" w:eastAsia="楷体" w:hAnsi="楷体" w:cs="Arial" w:hint="eastAsia"/>
                <w:sz w:val="24"/>
                <w:szCs w:val="24"/>
              </w:rPr>
              <w:t xml:space="preserve">9.1.1 </w:t>
            </w:r>
          </w:p>
        </w:tc>
        <w:tc>
          <w:tcPr>
            <w:tcW w:w="10455" w:type="dxa"/>
            <w:vAlign w:val="center"/>
          </w:tcPr>
          <w:p w:rsidR="0065741C" w:rsidRPr="00175FE3" w:rsidRDefault="00793EC1" w:rsidP="00175FE3">
            <w:pPr>
              <w:tabs>
                <w:tab w:val="left" w:pos="9720"/>
                <w:tab w:val="left" w:pos="9900"/>
              </w:tabs>
              <w:spacing w:line="360" w:lineRule="auto"/>
              <w:ind w:firstLine="420"/>
              <w:rPr>
                <w:rFonts w:ascii="楷体" w:eastAsia="楷体" w:hAnsi="楷体" w:cs="Arial"/>
                <w:sz w:val="24"/>
                <w:szCs w:val="24"/>
              </w:rPr>
            </w:pPr>
            <w:r>
              <w:rPr>
                <w:rFonts w:ascii="楷体" w:eastAsia="楷体" w:hAnsi="楷体" w:cs="Arial" w:hint="eastAsia"/>
                <w:sz w:val="24"/>
                <w:szCs w:val="24"/>
              </w:rPr>
              <w:t>1、</w:t>
            </w:r>
            <w:r w:rsidR="0065741C" w:rsidRPr="00175FE3">
              <w:rPr>
                <w:rFonts w:ascii="楷体" w:eastAsia="楷体" w:hAnsi="楷体" w:cs="Arial" w:hint="eastAsia"/>
                <w:sz w:val="24"/>
                <w:szCs w:val="24"/>
              </w:rPr>
              <w:t>公司编制《</w:t>
            </w:r>
            <w:r w:rsidR="00B2764D" w:rsidRPr="00B2764D">
              <w:rPr>
                <w:rFonts w:ascii="楷体" w:eastAsia="楷体" w:hAnsi="楷体" w:cs="Arial" w:hint="eastAsia"/>
                <w:sz w:val="24"/>
                <w:szCs w:val="24"/>
              </w:rPr>
              <w:t>SBD/QES-CX-08-2021环境和职业健康安全绩效监测程序</w:t>
            </w:r>
            <w:r w:rsidR="0065741C" w:rsidRPr="00175FE3">
              <w:rPr>
                <w:rFonts w:ascii="楷体" w:eastAsia="楷体" w:hAnsi="楷体" w:cs="Arial" w:hint="eastAsia"/>
                <w:sz w:val="24"/>
                <w:szCs w:val="24"/>
              </w:rPr>
              <w:t>》，部门通过月度巡查考核对各部门进行监测。</w:t>
            </w:r>
          </w:p>
          <w:p w:rsidR="0065741C" w:rsidRPr="00175FE3" w:rsidRDefault="00793EC1" w:rsidP="00175FE3">
            <w:pPr>
              <w:tabs>
                <w:tab w:val="left" w:pos="9720"/>
                <w:tab w:val="left" w:pos="9900"/>
              </w:tabs>
              <w:spacing w:line="360" w:lineRule="auto"/>
              <w:ind w:firstLine="420"/>
              <w:rPr>
                <w:rFonts w:ascii="楷体" w:eastAsia="楷体" w:hAnsi="楷体" w:cs="Arial"/>
                <w:sz w:val="24"/>
                <w:szCs w:val="24"/>
              </w:rPr>
            </w:pPr>
            <w:r>
              <w:rPr>
                <w:rFonts w:ascii="楷体" w:eastAsia="楷体" w:hAnsi="楷体" w:cs="Arial" w:hint="eastAsia"/>
                <w:sz w:val="24"/>
                <w:szCs w:val="24"/>
              </w:rPr>
              <w:t>2、</w:t>
            </w:r>
            <w:r w:rsidR="0065741C" w:rsidRPr="00175FE3">
              <w:rPr>
                <w:rFonts w:ascii="楷体" w:eastAsia="楷体" w:hAnsi="楷体" w:cs="Arial" w:hint="eastAsia"/>
                <w:sz w:val="24"/>
                <w:szCs w:val="24"/>
              </w:rPr>
              <w:t>查《</w:t>
            </w:r>
            <w:r w:rsidR="001F3A4E" w:rsidRPr="001F3A4E">
              <w:rPr>
                <w:rFonts w:ascii="楷体" w:eastAsia="楷体" w:hAnsi="楷体" w:cs="Arial" w:hint="eastAsia"/>
                <w:sz w:val="24"/>
                <w:szCs w:val="24"/>
              </w:rPr>
              <w:t>目标完成情况统计</w:t>
            </w:r>
            <w:r w:rsidR="0065741C" w:rsidRPr="00175FE3">
              <w:rPr>
                <w:rFonts w:ascii="楷体" w:eastAsia="楷体" w:hAnsi="楷体" w:cs="Arial" w:hint="eastAsia"/>
                <w:sz w:val="24"/>
                <w:szCs w:val="24"/>
              </w:rPr>
              <w:t>表》，2021.</w:t>
            </w:r>
            <w:r w:rsidR="001F3A4E">
              <w:rPr>
                <w:rFonts w:ascii="楷体" w:eastAsia="楷体" w:hAnsi="楷体" w:cs="Arial" w:hint="eastAsia"/>
                <w:sz w:val="24"/>
                <w:szCs w:val="24"/>
              </w:rPr>
              <w:t>7</w:t>
            </w:r>
            <w:r w:rsidR="0065741C" w:rsidRPr="00175FE3">
              <w:rPr>
                <w:rFonts w:ascii="楷体" w:eastAsia="楷体" w:hAnsi="楷体" w:cs="Arial" w:hint="eastAsia"/>
                <w:sz w:val="24"/>
                <w:szCs w:val="24"/>
              </w:rPr>
              <w:t>.</w:t>
            </w:r>
            <w:r w:rsidR="00EE6B70">
              <w:rPr>
                <w:rFonts w:ascii="楷体" w:eastAsia="楷体" w:hAnsi="楷体" w:cs="Arial" w:hint="eastAsia"/>
                <w:sz w:val="24"/>
                <w:szCs w:val="24"/>
              </w:rPr>
              <w:t>1</w:t>
            </w:r>
            <w:bookmarkStart w:id="1" w:name="_GoBack"/>
            <w:bookmarkEnd w:id="1"/>
            <w:r w:rsidR="001F3A4E">
              <w:rPr>
                <w:rFonts w:ascii="楷体" w:eastAsia="楷体" w:hAnsi="楷体" w:cs="Arial" w:hint="eastAsia"/>
                <w:sz w:val="24"/>
                <w:szCs w:val="24"/>
              </w:rPr>
              <w:t>5</w:t>
            </w:r>
            <w:r w:rsidR="0065741C" w:rsidRPr="00175FE3">
              <w:rPr>
                <w:rFonts w:ascii="楷体" w:eastAsia="楷体" w:hAnsi="楷体" w:cs="Arial" w:hint="eastAsia"/>
                <w:sz w:val="24"/>
                <w:szCs w:val="24"/>
              </w:rPr>
              <w:t>日办公室对公司及各部门</w:t>
            </w:r>
            <w:r w:rsidR="001F3A4E">
              <w:rPr>
                <w:rFonts w:ascii="楷体" w:eastAsia="楷体" w:hAnsi="楷体" w:cs="Arial" w:hint="eastAsia"/>
                <w:sz w:val="24"/>
                <w:szCs w:val="24"/>
              </w:rPr>
              <w:t>质量、</w:t>
            </w:r>
            <w:r w:rsidR="0065741C" w:rsidRPr="00175FE3">
              <w:rPr>
                <w:rFonts w:ascii="楷体" w:eastAsia="楷体" w:hAnsi="楷体" w:cs="Arial" w:hint="eastAsia"/>
                <w:sz w:val="24"/>
                <w:szCs w:val="24"/>
              </w:rPr>
              <w:t>环境、职业健康安全目标完成情况进行了监测，目标</w:t>
            </w:r>
            <w:r w:rsidR="001F3A4E">
              <w:rPr>
                <w:rFonts w:ascii="楷体" w:eastAsia="楷体" w:hAnsi="楷体" w:cs="Arial" w:hint="eastAsia"/>
                <w:sz w:val="24"/>
                <w:szCs w:val="24"/>
              </w:rPr>
              <w:t>能</w:t>
            </w:r>
            <w:r w:rsidR="0065741C" w:rsidRPr="00175FE3">
              <w:rPr>
                <w:rFonts w:ascii="楷体" w:eastAsia="楷体" w:hAnsi="楷体" w:cs="Arial" w:hint="eastAsia"/>
                <w:sz w:val="24"/>
                <w:szCs w:val="24"/>
              </w:rPr>
              <w:t>完成，检查人：</w:t>
            </w:r>
            <w:r w:rsidR="000B4CFD" w:rsidRPr="00175FE3">
              <w:rPr>
                <w:rFonts w:ascii="楷体" w:eastAsia="楷体" w:hAnsi="楷体" w:cs="Arial" w:hint="eastAsia"/>
                <w:sz w:val="24"/>
                <w:szCs w:val="24"/>
              </w:rPr>
              <w:t>陈金营</w:t>
            </w:r>
            <w:r w:rsidR="0065741C" w:rsidRPr="00175FE3">
              <w:rPr>
                <w:rFonts w:ascii="楷体" w:eastAsia="楷体" w:hAnsi="楷体" w:cs="Arial" w:hint="eastAsia"/>
                <w:sz w:val="24"/>
                <w:szCs w:val="24"/>
              </w:rPr>
              <w:t>。</w:t>
            </w:r>
          </w:p>
          <w:p w:rsidR="0065741C" w:rsidRPr="00175FE3" w:rsidRDefault="00793EC1" w:rsidP="00175FE3">
            <w:pPr>
              <w:tabs>
                <w:tab w:val="left" w:pos="9720"/>
                <w:tab w:val="left" w:pos="9900"/>
              </w:tabs>
              <w:spacing w:line="360" w:lineRule="auto"/>
              <w:ind w:firstLine="420"/>
              <w:rPr>
                <w:rFonts w:ascii="楷体" w:eastAsia="楷体" w:hAnsi="楷体" w:cs="Arial"/>
                <w:sz w:val="24"/>
                <w:szCs w:val="24"/>
              </w:rPr>
            </w:pPr>
            <w:r>
              <w:rPr>
                <w:rFonts w:ascii="楷体" w:eastAsia="楷体" w:hAnsi="楷体" w:cs="Arial" w:hint="eastAsia"/>
                <w:sz w:val="24"/>
                <w:szCs w:val="24"/>
              </w:rPr>
              <w:t>3、</w:t>
            </w:r>
            <w:r w:rsidR="0065741C" w:rsidRPr="00175FE3">
              <w:rPr>
                <w:rFonts w:ascii="楷体" w:eastAsia="楷体" w:hAnsi="楷体" w:cs="Arial" w:hint="eastAsia"/>
                <w:sz w:val="24"/>
                <w:szCs w:val="24"/>
              </w:rPr>
              <w:t>提供《环境、安全检查记录》，每月对各部门进行环境安全事项的例行检查，检查项目包括噪声、节约用水、固废处置、现场环境、用电违章、消防安全培训、灭火器配置、火灾事故、交通事故、触电事故等。抽查202</w:t>
            </w:r>
            <w:r w:rsidR="008A6055">
              <w:rPr>
                <w:rFonts w:ascii="楷体" w:eastAsia="楷体" w:hAnsi="楷体" w:cs="Arial" w:hint="eastAsia"/>
                <w:sz w:val="24"/>
                <w:szCs w:val="24"/>
              </w:rPr>
              <w:t>1</w:t>
            </w:r>
            <w:r w:rsidR="0065741C" w:rsidRPr="00175FE3">
              <w:rPr>
                <w:rFonts w:ascii="楷体" w:eastAsia="楷体" w:hAnsi="楷体" w:cs="Arial" w:hint="eastAsia"/>
                <w:sz w:val="24"/>
                <w:szCs w:val="24"/>
              </w:rPr>
              <w:t>.</w:t>
            </w:r>
            <w:r w:rsidR="008A6055">
              <w:rPr>
                <w:rFonts w:ascii="楷体" w:eastAsia="楷体" w:hAnsi="楷体" w:cs="Arial" w:hint="eastAsia"/>
                <w:sz w:val="24"/>
                <w:szCs w:val="24"/>
              </w:rPr>
              <w:t>7</w:t>
            </w:r>
            <w:r w:rsidR="0065741C" w:rsidRPr="00175FE3">
              <w:rPr>
                <w:rFonts w:ascii="楷体" w:eastAsia="楷体" w:hAnsi="楷体" w:cs="Arial" w:hint="eastAsia"/>
                <w:sz w:val="24"/>
                <w:szCs w:val="24"/>
              </w:rPr>
              <w:t>.</w:t>
            </w:r>
            <w:r w:rsidR="008A6055">
              <w:rPr>
                <w:rFonts w:ascii="楷体" w:eastAsia="楷体" w:hAnsi="楷体" w:cs="Arial" w:hint="eastAsia"/>
                <w:sz w:val="24"/>
                <w:szCs w:val="24"/>
              </w:rPr>
              <w:t>1</w:t>
            </w:r>
            <w:r w:rsidR="0065741C" w:rsidRPr="00175FE3">
              <w:rPr>
                <w:rFonts w:ascii="楷体" w:eastAsia="楷体" w:hAnsi="楷体" w:cs="Arial" w:hint="eastAsia"/>
                <w:sz w:val="24"/>
                <w:szCs w:val="24"/>
              </w:rPr>
              <w:t>日检查记录，未发现问题，检查人：</w:t>
            </w:r>
            <w:r w:rsidR="000B4CFD" w:rsidRPr="00175FE3">
              <w:rPr>
                <w:rFonts w:ascii="楷体" w:eastAsia="楷体" w:hAnsi="楷体" w:cs="Arial" w:hint="eastAsia"/>
                <w:sz w:val="24"/>
                <w:szCs w:val="24"/>
              </w:rPr>
              <w:t>刘美宁</w:t>
            </w:r>
            <w:r w:rsidR="0065741C" w:rsidRPr="00175FE3">
              <w:rPr>
                <w:rFonts w:ascii="楷体" w:eastAsia="楷体" w:hAnsi="楷体" w:cs="Arial" w:hint="eastAsia"/>
                <w:sz w:val="24"/>
                <w:szCs w:val="24"/>
              </w:rPr>
              <w:t>。</w:t>
            </w:r>
          </w:p>
          <w:p w:rsidR="0065741C" w:rsidRPr="00175FE3" w:rsidRDefault="0065741C" w:rsidP="00175FE3">
            <w:pPr>
              <w:tabs>
                <w:tab w:val="left" w:pos="9720"/>
                <w:tab w:val="left" w:pos="9900"/>
              </w:tabs>
              <w:spacing w:line="360" w:lineRule="auto"/>
              <w:ind w:firstLine="420"/>
              <w:rPr>
                <w:rFonts w:ascii="楷体" w:eastAsia="楷体" w:hAnsi="楷体" w:cs="Arial"/>
                <w:sz w:val="24"/>
                <w:szCs w:val="24"/>
              </w:rPr>
            </w:pPr>
            <w:r w:rsidRPr="00175FE3">
              <w:rPr>
                <w:rFonts w:ascii="楷体" w:eastAsia="楷体" w:hAnsi="楷体" w:cs="Arial" w:hint="eastAsia"/>
                <w:sz w:val="24"/>
                <w:szCs w:val="24"/>
              </w:rPr>
              <w:t>4、经交流确认，公司目前无安全、环境监测设备。</w:t>
            </w:r>
          </w:p>
          <w:p w:rsidR="0065741C" w:rsidRPr="00175FE3" w:rsidRDefault="0065741C" w:rsidP="00175FE3">
            <w:pPr>
              <w:tabs>
                <w:tab w:val="left" w:pos="9720"/>
                <w:tab w:val="left" w:pos="9900"/>
              </w:tabs>
              <w:spacing w:line="360" w:lineRule="auto"/>
              <w:ind w:firstLine="420"/>
              <w:rPr>
                <w:rFonts w:ascii="楷体" w:eastAsia="楷体" w:hAnsi="楷体" w:cs="Arial"/>
                <w:sz w:val="24"/>
                <w:szCs w:val="24"/>
              </w:rPr>
            </w:pPr>
            <w:r w:rsidRPr="00175FE3">
              <w:rPr>
                <w:rFonts w:ascii="楷体" w:eastAsia="楷体" w:hAnsi="楷体" w:cs="Arial" w:hint="eastAsia"/>
                <w:sz w:val="24"/>
                <w:szCs w:val="24"/>
              </w:rPr>
              <w:lastRenderedPageBreak/>
              <w:t>5、经交流确认，公司员工涉及职业病的为</w:t>
            </w:r>
            <w:r w:rsidR="0037399F">
              <w:rPr>
                <w:rFonts w:ascii="楷体" w:eastAsia="楷体" w:hAnsi="楷体" w:cs="Arial" w:hint="eastAsia"/>
                <w:sz w:val="24"/>
                <w:szCs w:val="24"/>
              </w:rPr>
              <w:t>粉尘伤害</w:t>
            </w:r>
            <w:r w:rsidRPr="00175FE3">
              <w:rPr>
                <w:rFonts w:ascii="楷体" w:eastAsia="楷体" w:hAnsi="楷体" w:cs="Arial" w:hint="eastAsia"/>
                <w:sz w:val="24"/>
                <w:szCs w:val="24"/>
              </w:rPr>
              <w:t>。</w:t>
            </w:r>
          </w:p>
          <w:p w:rsidR="0065741C" w:rsidRPr="00175FE3" w:rsidRDefault="0065741C" w:rsidP="00175FE3">
            <w:pPr>
              <w:tabs>
                <w:tab w:val="left" w:pos="9720"/>
                <w:tab w:val="left" w:pos="9900"/>
              </w:tabs>
              <w:spacing w:line="360" w:lineRule="auto"/>
              <w:ind w:firstLine="420"/>
              <w:rPr>
                <w:rFonts w:ascii="楷体" w:eastAsia="楷体" w:hAnsi="楷体" w:cs="Arial"/>
                <w:sz w:val="24"/>
                <w:szCs w:val="24"/>
              </w:rPr>
            </w:pPr>
            <w:r w:rsidRPr="00175FE3">
              <w:rPr>
                <w:rFonts w:ascii="楷体" w:eastAsia="楷体" w:hAnsi="楷体" w:cs="Arial" w:hint="eastAsia"/>
                <w:sz w:val="24"/>
                <w:szCs w:val="24"/>
              </w:rPr>
              <w:t>6、办公室主任负责员工健康的监视，员工每天进行考勤，上班开始后办公室主任会巡视有无员工缺席，如有生病需要请假，在考勤记录中予以登记，回来后销假登记。</w:t>
            </w:r>
          </w:p>
          <w:p w:rsidR="0065741C" w:rsidRPr="00175FE3" w:rsidRDefault="0065741C" w:rsidP="00175FE3">
            <w:pPr>
              <w:tabs>
                <w:tab w:val="left" w:pos="9720"/>
                <w:tab w:val="left" w:pos="9900"/>
              </w:tabs>
              <w:spacing w:line="360" w:lineRule="auto"/>
              <w:ind w:firstLine="420"/>
              <w:rPr>
                <w:rFonts w:ascii="楷体" w:eastAsia="楷体" w:hAnsi="楷体" w:cs="Arial"/>
                <w:sz w:val="24"/>
                <w:szCs w:val="24"/>
              </w:rPr>
            </w:pPr>
            <w:r w:rsidRPr="00175FE3">
              <w:rPr>
                <w:rFonts w:ascii="楷体" w:eastAsia="楷体" w:hAnsi="楷体" w:cs="Arial" w:hint="eastAsia"/>
                <w:sz w:val="24"/>
                <w:szCs w:val="24"/>
              </w:rPr>
              <w:t>7、上级环保、安监主管部门到公司进行了监督检查，未留书面文件。</w:t>
            </w:r>
          </w:p>
          <w:p w:rsidR="0065741C" w:rsidRPr="00175FE3" w:rsidRDefault="0065741C" w:rsidP="00175FE3">
            <w:pPr>
              <w:tabs>
                <w:tab w:val="left" w:pos="9720"/>
                <w:tab w:val="left" w:pos="9900"/>
              </w:tabs>
              <w:spacing w:line="360" w:lineRule="auto"/>
              <w:ind w:firstLine="420"/>
              <w:rPr>
                <w:rFonts w:ascii="楷体" w:eastAsia="楷体" w:hAnsi="楷体" w:cs="Arial"/>
                <w:sz w:val="24"/>
                <w:szCs w:val="24"/>
              </w:rPr>
            </w:pPr>
            <w:r w:rsidRPr="00175FE3">
              <w:rPr>
                <w:rFonts w:ascii="楷体" w:eastAsia="楷体" w:hAnsi="楷体" w:cs="Arial" w:hint="eastAsia"/>
                <w:sz w:val="24"/>
                <w:szCs w:val="24"/>
              </w:rPr>
              <w:t>8、提供20</w:t>
            </w:r>
            <w:r w:rsidR="00663664">
              <w:rPr>
                <w:rFonts w:ascii="楷体" w:eastAsia="楷体" w:hAnsi="楷体" w:cs="Arial" w:hint="eastAsia"/>
                <w:sz w:val="24"/>
                <w:szCs w:val="24"/>
              </w:rPr>
              <w:t>18</w:t>
            </w:r>
            <w:r w:rsidRPr="00175FE3">
              <w:rPr>
                <w:rFonts w:ascii="楷体" w:eastAsia="楷体" w:hAnsi="楷体" w:cs="Arial" w:hint="eastAsia"/>
                <w:sz w:val="24"/>
                <w:szCs w:val="24"/>
              </w:rPr>
              <w:t>.</w:t>
            </w:r>
            <w:r w:rsidR="00663664">
              <w:rPr>
                <w:rFonts w:ascii="楷体" w:eastAsia="楷体" w:hAnsi="楷体" w:cs="Arial" w:hint="eastAsia"/>
                <w:sz w:val="24"/>
                <w:szCs w:val="24"/>
              </w:rPr>
              <w:t>6</w:t>
            </w:r>
            <w:r w:rsidRPr="00175FE3">
              <w:rPr>
                <w:rFonts w:ascii="楷体" w:eastAsia="楷体" w:hAnsi="楷体" w:cs="Arial" w:hint="eastAsia"/>
                <w:sz w:val="24"/>
                <w:szCs w:val="24"/>
              </w:rPr>
              <w:t>.2</w:t>
            </w:r>
            <w:r w:rsidR="00663664">
              <w:rPr>
                <w:rFonts w:ascii="楷体" w:eastAsia="楷体" w:hAnsi="楷体" w:cs="Arial" w:hint="eastAsia"/>
                <w:sz w:val="24"/>
                <w:szCs w:val="24"/>
              </w:rPr>
              <w:t>8</w:t>
            </w:r>
            <w:r w:rsidRPr="00175FE3">
              <w:rPr>
                <w:rFonts w:ascii="楷体" w:eastAsia="楷体" w:hAnsi="楷体" w:cs="Arial" w:hint="eastAsia"/>
                <w:sz w:val="24"/>
                <w:szCs w:val="24"/>
              </w:rPr>
              <w:t>日</w:t>
            </w:r>
            <w:r w:rsidR="00E43B1D" w:rsidRPr="00E43B1D">
              <w:rPr>
                <w:rFonts w:ascii="楷体" w:eastAsia="楷体" w:hAnsi="楷体" w:cs="Arial" w:hint="eastAsia"/>
                <w:sz w:val="24"/>
                <w:szCs w:val="24"/>
              </w:rPr>
              <w:t>河北润利环境检测技术服务有限公司</w:t>
            </w:r>
            <w:r w:rsidRPr="00175FE3">
              <w:rPr>
                <w:rFonts w:ascii="楷体" w:eastAsia="楷体" w:hAnsi="楷体" w:cs="Arial" w:hint="eastAsia"/>
                <w:sz w:val="24"/>
                <w:szCs w:val="24"/>
              </w:rPr>
              <w:t>对本公司</w:t>
            </w:r>
            <w:r w:rsidR="00663664">
              <w:rPr>
                <w:rFonts w:ascii="楷体" w:eastAsia="楷体" w:hAnsi="楷体" w:cs="Arial" w:hint="eastAsia"/>
                <w:sz w:val="24"/>
                <w:szCs w:val="24"/>
              </w:rPr>
              <w:t>废气、噪声进行了环评验收监测，</w:t>
            </w:r>
            <w:r w:rsidRPr="00175FE3">
              <w:rPr>
                <w:rFonts w:ascii="楷体" w:eastAsia="楷体" w:hAnsi="楷体" w:cs="Arial" w:hint="eastAsia"/>
                <w:sz w:val="24"/>
                <w:szCs w:val="24"/>
              </w:rPr>
              <w:t>本公司废气、</w:t>
            </w:r>
            <w:r w:rsidR="00663664">
              <w:rPr>
                <w:rFonts w:ascii="楷体" w:eastAsia="楷体" w:hAnsi="楷体" w:cs="Arial" w:hint="eastAsia"/>
                <w:sz w:val="24"/>
                <w:szCs w:val="24"/>
              </w:rPr>
              <w:t>噪声</w:t>
            </w:r>
            <w:r w:rsidRPr="00175FE3">
              <w:rPr>
                <w:rFonts w:ascii="楷体" w:eastAsia="楷体" w:hAnsi="楷体" w:cs="Arial" w:hint="eastAsia"/>
                <w:sz w:val="24"/>
                <w:szCs w:val="24"/>
              </w:rPr>
              <w:t>能达标排放，见附件。</w:t>
            </w:r>
            <w:r w:rsidR="00BF4281">
              <w:rPr>
                <w:rFonts w:ascii="楷体" w:eastAsia="楷体" w:hAnsi="楷体" w:cs="Arial" w:hint="eastAsia"/>
                <w:sz w:val="24"/>
                <w:szCs w:val="24"/>
              </w:rPr>
              <w:t>提供2021.1.15日天津品凡检测科技有限公司于2020.11.19日对公司的废气和噪声进行了监测，</w:t>
            </w:r>
            <w:r w:rsidR="00BF4281" w:rsidRPr="00175FE3">
              <w:rPr>
                <w:rFonts w:ascii="楷体" w:eastAsia="楷体" w:hAnsi="楷体" w:cs="Arial" w:hint="eastAsia"/>
                <w:sz w:val="24"/>
                <w:szCs w:val="24"/>
              </w:rPr>
              <w:t>本公司废气、</w:t>
            </w:r>
            <w:r w:rsidR="00BF4281">
              <w:rPr>
                <w:rFonts w:ascii="楷体" w:eastAsia="楷体" w:hAnsi="楷体" w:cs="Arial" w:hint="eastAsia"/>
                <w:sz w:val="24"/>
                <w:szCs w:val="24"/>
              </w:rPr>
              <w:t>噪声</w:t>
            </w:r>
            <w:r w:rsidR="00BF4281" w:rsidRPr="00175FE3">
              <w:rPr>
                <w:rFonts w:ascii="楷体" w:eastAsia="楷体" w:hAnsi="楷体" w:cs="Arial" w:hint="eastAsia"/>
                <w:sz w:val="24"/>
                <w:szCs w:val="24"/>
              </w:rPr>
              <w:t>能达标排放，见附件。</w:t>
            </w:r>
          </w:p>
          <w:p w:rsidR="0065741C" w:rsidRPr="00175FE3" w:rsidRDefault="0065741C" w:rsidP="0037399F">
            <w:pPr>
              <w:spacing w:line="360" w:lineRule="auto"/>
              <w:ind w:firstLineChars="200" w:firstLine="480"/>
              <w:rPr>
                <w:rFonts w:ascii="楷体" w:eastAsia="楷体" w:hAnsi="楷体" w:cs="Arial"/>
                <w:sz w:val="24"/>
                <w:szCs w:val="24"/>
              </w:rPr>
            </w:pPr>
            <w:r w:rsidRPr="00175FE3">
              <w:rPr>
                <w:rFonts w:ascii="楷体" w:eastAsia="楷体" w:hAnsi="楷体" w:cs="Arial" w:hint="eastAsia"/>
                <w:sz w:val="24"/>
                <w:szCs w:val="24"/>
              </w:rPr>
              <w:t>9、</w:t>
            </w:r>
            <w:r w:rsidR="0037399F">
              <w:rPr>
                <w:rFonts w:ascii="方正仿宋简体" w:eastAsia="方正仿宋简体"/>
                <w:b/>
              </w:rPr>
              <w:t>未能提供职业健康危害关键岗位作业人员健康体检合格的证据，不符合ISO45001:2018标准9.1.1条款的要求</w:t>
            </w:r>
            <w:r w:rsidR="0037399F">
              <w:rPr>
                <w:rFonts w:ascii="方正仿宋简体" w:eastAsia="方正仿宋简体" w:hint="eastAsia"/>
                <w:b/>
              </w:rPr>
              <w:t>，</w:t>
            </w:r>
            <w:r w:rsidR="0037399F">
              <w:rPr>
                <w:rFonts w:ascii="方正仿宋简体" w:eastAsia="方正仿宋简体"/>
                <w:b/>
              </w:rPr>
              <w:t>开具了不符合报告</w:t>
            </w:r>
            <w:r w:rsidRPr="00175FE3">
              <w:rPr>
                <w:rFonts w:ascii="楷体" w:eastAsia="楷体" w:hAnsi="楷体" w:cs="Arial" w:hint="eastAsia"/>
                <w:sz w:val="24"/>
                <w:szCs w:val="24"/>
              </w:rPr>
              <w:t>。</w:t>
            </w:r>
          </w:p>
          <w:p w:rsidR="0065741C" w:rsidRPr="00175FE3" w:rsidRDefault="0065741C" w:rsidP="00175FE3">
            <w:pPr>
              <w:tabs>
                <w:tab w:val="left" w:pos="9720"/>
                <w:tab w:val="left" w:pos="9900"/>
              </w:tabs>
              <w:spacing w:line="360" w:lineRule="auto"/>
              <w:ind w:firstLine="420"/>
              <w:rPr>
                <w:rFonts w:ascii="楷体" w:eastAsia="楷体" w:hAnsi="楷体" w:cs="Arial"/>
                <w:sz w:val="24"/>
                <w:szCs w:val="24"/>
              </w:rPr>
            </w:pPr>
            <w:r w:rsidRPr="00175FE3">
              <w:rPr>
                <w:rFonts w:ascii="楷体" w:eastAsia="楷体" w:hAnsi="楷体" w:cs="Arial" w:hint="eastAsia"/>
                <w:sz w:val="24"/>
                <w:szCs w:val="24"/>
              </w:rPr>
              <w:t>10、</w:t>
            </w:r>
            <w:r w:rsidR="0037399F">
              <w:rPr>
                <w:rFonts w:ascii="楷体" w:eastAsia="楷体" w:hAnsi="楷体" w:cs="Arial" w:hint="eastAsia"/>
                <w:sz w:val="24"/>
                <w:szCs w:val="24"/>
              </w:rPr>
              <w:t>工作场所有轻微粉尘，员工戴口罩，已建议企业做一次</w:t>
            </w:r>
            <w:r w:rsidRPr="00175FE3">
              <w:rPr>
                <w:rFonts w:ascii="楷体" w:eastAsia="楷体" w:hAnsi="楷体" w:cs="Arial" w:hint="eastAsia"/>
                <w:sz w:val="24"/>
                <w:szCs w:val="24"/>
              </w:rPr>
              <w:t>职业病危害因素定期检测。</w:t>
            </w:r>
          </w:p>
          <w:p w:rsidR="0065741C" w:rsidRPr="00175FE3" w:rsidRDefault="0065741C" w:rsidP="00175FE3">
            <w:pPr>
              <w:tabs>
                <w:tab w:val="left" w:pos="9720"/>
                <w:tab w:val="left" w:pos="9900"/>
              </w:tabs>
              <w:spacing w:line="360" w:lineRule="auto"/>
              <w:ind w:firstLine="420"/>
              <w:rPr>
                <w:rFonts w:ascii="楷体" w:eastAsia="楷体" w:hAnsi="楷体" w:cs="Arial"/>
                <w:sz w:val="24"/>
                <w:szCs w:val="24"/>
              </w:rPr>
            </w:pPr>
            <w:r w:rsidRPr="00175FE3">
              <w:rPr>
                <w:rFonts w:ascii="楷体" w:eastAsia="楷体" w:hAnsi="楷体" w:cs="Arial" w:hint="eastAsia"/>
                <w:sz w:val="24"/>
                <w:szCs w:val="24"/>
              </w:rPr>
              <w:t>11、公司经营能遵守相关的法律法规，没有违反环境、职业健康安全法律法规现象，近期没有发生环境与安全的事故和违法情况。</w:t>
            </w:r>
          </w:p>
        </w:tc>
        <w:tc>
          <w:tcPr>
            <w:tcW w:w="1134" w:type="dxa"/>
          </w:tcPr>
          <w:p w:rsidR="0065741C" w:rsidRPr="00175FE3" w:rsidRDefault="0065741C" w:rsidP="00175FE3">
            <w:pPr>
              <w:spacing w:line="360" w:lineRule="auto"/>
              <w:rPr>
                <w:rFonts w:ascii="楷体" w:eastAsia="楷体" w:hAnsi="楷体"/>
                <w:sz w:val="24"/>
                <w:szCs w:val="24"/>
              </w:rPr>
            </w:pPr>
          </w:p>
        </w:tc>
      </w:tr>
      <w:tr w:rsidR="0065741C" w:rsidRPr="00175FE3" w:rsidTr="00301545">
        <w:trPr>
          <w:trHeight w:val="895"/>
        </w:trPr>
        <w:tc>
          <w:tcPr>
            <w:tcW w:w="1956" w:type="dxa"/>
          </w:tcPr>
          <w:p w:rsidR="0065741C" w:rsidRPr="00175FE3" w:rsidRDefault="0065741C" w:rsidP="00175FE3">
            <w:pPr>
              <w:spacing w:line="360" w:lineRule="auto"/>
              <w:rPr>
                <w:rFonts w:ascii="楷体" w:eastAsia="楷体" w:hAnsi="楷体" w:cs="宋体"/>
                <w:sz w:val="24"/>
                <w:szCs w:val="24"/>
              </w:rPr>
            </w:pPr>
            <w:r w:rsidRPr="00175FE3">
              <w:rPr>
                <w:rFonts w:ascii="楷体" w:eastAsia="楷体" w:hAnsi="楷体" w:cs="宋体" w:hint="eastAsia"/>
                <w:sz w:val="24"/>
                <w:szCs w:val="24"/>
              </w:rPr>
              <w:lastRenderedPageBreak/>
              <w:t>合规性评价</w:t>
            </w:r>
          </w:p>
        </w:tc>
        <w:tc>
          <w:tcPr>
            <w:tcW w:w="1164" w:type="dxa"/>
          </w:tcPr>
          <w:p w:rsidR="0065741C" w:rsidRPr="00175FE3" w:rsidRDefault="0065741C" w:rsidP="00175FE3">
            <w:pPr>
              <w:spacing w:line="360" w:lineRule="auto"/>
              <w:rPr>
                <w:rFonts w:ascii="楷体" w:eastAsia="楷体" w:hAnsi="楷体" w:cs="宋体"/>
                <w:sz w:val="24"/>
                <w:szCs w:val="24"/>
              </w:rPr>
            </w:pPr>
            <w:r w:rsidRPr="00175FE3">
              <w:rPr>
                <w:rFonts w:ascii="楷体" w:eastAsia="楷体" w:hAnsi="楷体" w:cs="宋体" w:hint="eastAsia"/>
                <w:sz w:val="24"/>
                <w:szCs w:val="24"/>
              </w:rPr>
              <w:t>O9.1.2</w:t>
            </w:r>
          </w:p>
          <w:p w:rsidR="0065741C" w:rsidRPr="00175FE3" w:rsidRDefault="0065741C" w:rsidP="00175FE3">
            <w:pPr>
              <w:spacing w:line="360" w:lineRule="auto"/>
              <w:rPr>
                <w:rFonts w:ascii="楷体" w:eastAsia="楷体" w:hAnsi="楷体" w:cs="宋体"/>
                <w:sz w:val="24"/>
                <w:szCs w:val="24"/>
              </w:rPr>
            </w:pPr>
          </w:p>
        </w:tc>
        <w:tc>
          <w:tcPr>
            <w:tcW w:w="10455" w:type="dxa"/>
            <w:vAlign w:val="center"/>
          </w:tcPr>
          <w:p w:rsidR="0065741C" w:rsidRPr="00175FE3" w:rsidRDefault="0065741C" w:rsidP="00FF36EA">
            <w:pPr>
              <w:snapToGrid w:val="0"/>
              <w:spacing w:line="360" w:lineRule="auto"/>
              <w:ind w:firstLineChars="200" w:firstLine="480"/>
              <w:jc w:val="left"/>
              <w:rPr>
                <w:rFonts w:ascii="楷体" w:eastAsia="楷体" w:hAnsi="楷体" w:cs="宋体"/>
                <w:sz w:val="24"/>
                <w:szCs w:val="24"/>
              </w:rPr>
            </w:pPr>
            <w:r w:rsidRPr="00175FE3">
              <w:rPr>
                <w:rFonts w:ascii="楷体" w:eastAsia="楷体" w:hAnsi="楷体" w:cs="宋体" w:hint="eastAsia"/>
                <w:sz w:val="24"/>
                <w:szCs w:val="24"/>
              </w:rPr>
              <w:t>公司编制了</w:t>
            </w:r>
            <w:r w:rsidR="009C1F3A">
              <w:rPr>
                <w:rFonts w:ascii="楷体" w:eastAsia="楷体" w:hAnsi="楷体" w:cs="宋体" w:hint="eastAsia"/>
                <w:sz w:val="24"/>
                <w:szCs w:val="24"/>
              </w:rPr>
              <w:t>《</w:t>
            </w:r>
            <w:r w:rsidR="009C1F3A" w:rsidRPr="009C1F3A">
              <w:rPr>
                <w:rFonts w:ascii="楷体" w:eastAsia="楷体" w:hAnsi="楷体" w:cs="宋体" w:hint="eastAsia"/>
                <w:sz w:val="24"/>
                <w:szCs w:val="24"/>
              </w:rPr>
              <w:t>SBD/QES-CX-25-2021</w:t>
            </w:r>
            <w:r w:rsidR="009C1F3A" w:rsidRPr="009C1F3A">
              <w:rPr>
                <w:rFonts w:ascii="楷体" w:eastAsia="楷体" w:hAnsi="楷体" w:cs="宋体" w:hint="eastAsia"/>
                <w:sz w:val="24"/>
                <w:szCs w:val="24"/>
              </w:rPr>
              <w:tab/>
              <w:t>合规性评价程序</w:t>
            </w:r>
            <w:r w:rsidR="009C1F3A">
              <w:rPr>
                <w:rFonts w:ascii="楷体" w:eastAsia="楷体" w:hAnsi="楷体" w:cs="宋体" w:hint="eastAsia"/>
                <w:sz w:val="24"/>
                <w:szCs w:val="24"/>
              </w:rPr>
              <w:t>》</w:t>
            </w:r>
            <w:r w:rsidRPr="00175FE3">
              <w:rPr>
                <w:rFonts w:ascii="楷体" w:eastAsia="楷体" w:hAnsi="楷体" w:cs="宋体" w:hint="eastAsia"/>
                <w:sz w:val="24"/>
                <w:szCs w:val="24"/>
              </w:rPr>
              <w:t>，对法律法规和其他要求评价的主管部门、周期、检查等进行了规定。合规性评价由办公室负责进行，每年至少1次，查202</w:t>
            </w:r>
            <w:r w:rsidR="00FF36EA">
              <w:rPr>
                <w:rFonts w:ascii="楷体" w:eastAsia="楷体" w:hAnsi="楷体" w:cs="宋体" w:hint="eastAsia"/>
                <w:sz w:val="24"/>
                <w:szCs w:val="24"/>
              </w:rPr>
              <w:t>1</w:t>
            </w:r>
            <w:r w:rsidRPr="00175FE3">
              <w:rPr>
                <w:rFonts w:ascii="楷体" w:eastAsia="楷体" w:hAnsi="楷体" w:cs="宋体" w:hint="eastAsia"/>
                <w:sz w:val="24"/>
                <w:szCs w:val="24"/>
              </w:rPr>
              <w:t>.</w:t>
            </w:r>
            <w:r w:rsidR="00FF36EA">
              <w:rPr>
                <w:rFonts w:ascii="楷体" w:eastAsia="楷体" w:hAnsi="楷体" w:cs="宋体" w:hint="eastAsia"/>
                <w:sz w:val="24"/>
                <w:szCs w:val="24"/>
              </w:rPr>
              <w:t>6</w:t>
            </w:r>
            <w:r w:rsidRPr="00175FE3">
              <w:rPr>
                <w:rFonts w:ascii="楷体" w:eastAsia="楷体" w:hAnsi="楷体" w:cs="宋体" w:hint="eastAsia"/>
                <w:sz w:val="24"/>
                <w:szCs w:val="24"/>
              </w:rPr>
              <w:t>.</w:t>
            </w:r>
            <w:r w:rsidR="00FF36EA">
              <w:rPr>
                <w:rFonts w:ascii="楷体" w:eastAsia="楷体" w:hAnsi="楷体" w:cs="宋体" w:hint="eastAsia"/>
                <w:sz w:val="24"/>
                <w:szCs w:val="24"/>
              </w:rPr>
              <w:t>3</w:t>
            </w:r>
            <w:r w:rsidRPr="00175FE3">
              <w:rPr>
                <w:rFonts w:ascii="楷体" w:eastAsia="楷体" w:hAnsi="楷体" w:cs="宋体" w:hint="eastAsia"/>
                <w:sz w:val="24"/>
                <w:szCs w:val="24"/>
              </w:rPr>
              <w:t>日由总经理组织相关人员对法律法规遵守执行情况等都进行了综合评价，提供了“合规性评价报告”、“合规性评价记录”，对废水排放、粉尘排放、噪声排放、固废排放、能源使用、化学品管理、消防安全管理、用电安全、特种设备安全、安全管理、劳动防护与职业健康管理进行了评价，评价结</w:t>
            </w:r>
            <w:r w:rsidRPr="00175FE3">
              <w:rPr>
                <w:rFonts w:ascii="楷体" w:eastAsia="楷体" w:hAnsi="楷体" w:cs="宋体" w:hint="eastAsia"/>
                <w:sz w:val="24"/>
                <w:szCs w:val="24"/>
              </w:rPr>
              <w:lastRenderedPageBreak/>
              <w:t>论</w:t>
            </w:r>
            <w:r w:rsidRPr="00FF36EA">
              <w:rPr>
                <w:rFonts w:ascii="楷体" w:eastAsia="楷体" w:hAnsi="楷体" w:hint="eastAsia"/>
                <w:sz w:val="24"/>
                <w:szCs w:val="24"/>
              </w:rPr>
              <w:t>：</w:t>
            </w:r>
            <w:r w:rsidR="00FF36EA" w:rsidRPr="00FF36EA">
              <w:rPr>
                <w:rFonts w:ascii="楷体" w:eastAsia="楷体" w:hAnsi="楷体" w:hint="eastAsia"/>
                <w:sz w:val="24"/>
                <w:szCs w:val="24"/>
              </w:rPr>
              <w:t>从本年度检查的结果来看，我公司没有违反国家法律、法规及相关标准，能严格遵守国家有关环境和职业健康安全管理方面的相关规定，密切关注法律法规的变化，并适时调整，严格按体系标准执行。</w:t>
            </w:r>
            <w:r w:rsidR="00FF36EA" w:rsidRPr="00FF36EA">
              <w:rPr>
                <w:rFonts w:ascii="楷体" w:eastAsia="楷体" w:hAnsi="楷体"/>
                <w:sz w:val="24"/>
                <w:szCs w:val="24"/>
              </w:rPr>
              <w:t>未发生重大安全生产事故，无环境污染事件发生</w:t>
            </w:r>
            <w:r w:rsidR="00FF36EA" w:rsidRPr="00FF36EA">
              <w:rPr>
                <w:rFonts w:ascii="楷体" w:eastAsia="楷体" w:hAnsi="楷体" w:hint="eastAsia"/>
                <w:sz w:val="24"/>
                <w:szCs w:val="24"/>
              </w:rPr>
              <w:t>，</w:t>
            </w:r>
            <w:r w:rsidR="00FF36EA" w:rsidRPr="00FF36EA">
              <w:rPr>
                <w:rFonts w:ascii="楷体" w:eastAsia="楷体" w:hAnsi="楷体"/>
                <w:sz w:val="24"/>
                <w:szCs w:val="24"/>
              </w:rPr>
              <w:t>未发生尘肺病、传染病及其他卫生防疫问题事件，无个人或单位投诉</w:t>
            </w:r>
            <w:r w:rsidR="00FF36EA" w:rsidRPr="00FF36EA">
              <w:rPr>
                <w:rFonts w:ascii="楷体" w:eastAsia="楷体" w:hAnsi="楷体" w:hint="eastAsia"/>
                <w:sz w:val="24"/>
                <w:szCs w:val="24"/>
              </w:rPr>
              <w:t>。</w:t>
            </w:r>
            <w:r w:rsidR="00FF36EA" w:rsidRPr="00FF36EA">
              <w:rPr>
                <w:rFonts w:ascii="楷体" w:eastAsia="楷体" w:hAnsi="楷体"/>
                <w:sz w:val="24"/>
                <w:szCs w:val="24"/>
              </w:rPr>
              <w:t>执行结果是有效的。对</w:t>
            </w:r>
            <w:r w:rsidR="00FF36EA" w:rsidRPr="00FF36EA">
              <w:rPr>
                <w:rFonts w:ascii="楷体" w:eastAsia="楷体" w:hAnsi="楷体" w:hint="eastAsia"/>
                <w:sz w:val="24"/>
                <w:szCs w:val="24"/>
              </w:rPr>
              <w:t>公司</w:t>
            </w:r>
            <w:r w:rsidR="00FF36EA" w:rsidRPr="00FF36EA">
              <w:rPr>
                <w:rFonts w:ascii="楷体" w:eastAsia="楷体" w:hAnsi="楷体"/>
                <w:sz w:val="24"/>
                <w:szCs w:val="24"/>
              </w:rPr>
              <w:t>的环保意识和环境管理水平的提高起到了明显的促进作用</w:t>
            </w:r>
            <w:r w:rsidRPr="00FF36EA">
              <w:rPr>
                <w:rFonts w:ascii="楷体" w:eastAsia="楷体" w:hAnsi="楷体" w:hint="eastAsia"/>
                <w:sz w:val="24"/>
                <w:szCs w:val="24"/>
              </w:rPr>
              <w:t>。</w:t>
            </w:r>
          </w:p>
        </w:tc>
        <w:tc>
          <w:tcPr>
            <w:tcW w:w="1134" w:type="dxa"/>
          </w:tcPr>
          <w:p w:rsidR="0065741C" w:rsidRPr="00175FE3" w:rsidRDefault="0065741C" w:rsidP="00175FE3">
            <w:pPr>
              <w:spacing w:line="360" w:lineRule="auto"/>
              <w:rPr>
                <w:rFonts w:ascii="楷体" w:eastAsia="楷体" w:hAnsi="楷体"/>
                <w:sz w:val="24"/>
                <w:szCs w:val="24"/>
              </w:rPr>
            </w:pPr>
          </w:p>
        </w:tc>
      </w:tr>
      <w:tr w:rsidR="0065741C" w:rsidRPr="00175FE3" w:rsidTr="003522BF">
        <w:trPr>
          <w:trHeight w:val="912"/>
        </w:trPr>
        <w:tc>
          <w:tcPr>
            <w:tcW w:w="1956" w:type="dxa"/>
            <w:vAlign w:val="center"/>
          </w:tcPr>
          <w:p w:rsidR="0065741C" w:rsidRPr="00175FE3" w:rsidRDefault="0065741C" w:rsidP="00175FE3">
            <w:pPr>
              <w:spacing w:line="360" w:lineRule="auto"/>
              <w:rPr>
                <w:rFonts w:ascii="楷体" w:eastAsia="楷体" w:hAnsi="楷体" w:cs="宋体"/>
                <w:color w:val="000000"/>
                <w:kern w:val="0"/>
                <w:sz w:val="24"/>
                <w:szCs w:val="24"/>
              </w:rPr>
            </w:pPr>
            <w:r w:rsidRPr="00175FE3">
              <w:rPr>
                <w:rFonts w:ascii="楷体" w:eastAsia="楷体" w:hAnsi="楷体" w:cs="宋体" w:hint="eastAsia"/>
                <w:sz w:val="24"/>
                <w:szCs w:val="24"/>
              </w:rPr>
              <w:lastRenderedPageBreak/>
              <w:t>内审</w:t>
            </w:r>
          </w:p>
        </w:tc>
        <w:tc>
          <w:tcPr>
            <w:tcW w:w="1164" w:type="dxa"/>
            <w:vAlign w:val="center"/>
          </w:tcPr>
          <w:p w:rsidR="0065741C" w:rsidRPr="00175FE3" w:rsidRDefault="0065741C" w:rsidP="00175FE3">
            <w:pPr>
              <w:spacing w:line="360" w:lineRule="auto"/>
              <w:ind w:firstLineChars="100" w:firstLine="240"/>
              <w:rPr>
                <w:rFonts w:ascii="楷体" w:eastAsia="楷体" w:hAnsi="楷体" w:cs="宋体"/>
                <w:sz w:val="24"/>
                <w:szCs w:val="24"/>
              </w:rPr>
            </w:pPr>
            <w:r w:rsidRPr="00175FE3">
              <w:rPr>
                <w:rFonts w:ascii="楷体" w:eastAsia="楷体" w:hAnsi="楷体" w:cs="宋体" w:hint="eastAsia"/>
                <w:sz w:val="24"/>
                <w:szCs w:val="24"/>
              </w:rPr>
              <w:t xml:space="preserve">O： 9.2  </w:t>
            </w:r>
          </w:p>
        </w:tc>
        <w:tc>
          <w:tcPr>
            <w:tcW w:w="10455" w:type="dxa"/>
            <w:vAlign w:val="center"/>
          </w:tcPr>
          <w:p w:rsidR="0065741C" w:rsidRPr="00175FE3" w:rsidRDefault="0065741C" w:rsidP="00175FE3">
            <w:pPr>
              <w:tabs>
                <w:tab w:val="left" w:pos="9720"/>
                <w:tab w:val="left" w:pos="9900"/>
              </w:tabs>
              <w:spacing w:line="360" w:lineRule="auto"/>
              <w:ind w:firstLine="420"/>
              <w:rPr>
                <w:rFonts w:ascii="楷体" w:eastAsia="楷体" w:hAnsi="楷体"/>
                <w:sz w:val="24"/>
                <w:szCs w:val="24"/>
              </w:rPr>
            </w:pPr>
            <w:r w:rsidRPr="00175FE3">
              <w:rPr>
                <w:rFonts w:ascii="楷体" w:eastAsia="楷体" w:hAnsi="楷体" w:hint="eastAsia"/>
                <w:sz w:val="24"/>
                <w:szCs w:val="24"/>
              </w:rPr>
              <w:t>查看《内部审核</w:t>
            </w:r>
            <w:r w:rsidR="00987E87">
              <w:rPr>
                <w:rFonts w:ascii="楷体" w:eastAsia="楷体" w:hAnsi="楷体" w:hint="eastAsia"/>
                <w:sz w:val="24"/>
                <w:szCs w:val="24"/>
              </w:rPr>
              <w:t>控制</w:t>
            </w:r>
            <w:r w:rsidRPr="00175FE3">
              <w:rPr>
                <w:rFonts w:ascii="楷体" w:eastAsia="楷体" w:hAnsi="楷体" w:hint="eastAsia"/>
                <w:sz w:val="24"/>
                <w:szCs w:val="24"/>
              </w:rPr>
              <w:t>程序》，经查基本符合要求。</w:t>
            </w:r>
          </w:p>
          <w:p w:rsidR="0065741C" w:rsidRPr="00175FE3" w:rsidRDefault="0065741C" w:rsidP="00175FE3">
            <w:pPr>
              <w:tabs>
                <w:tab w:val="left" w:pos="9720"/>
                <w:tab w:val="left" w:pos="9900"/>
              </w:tabs>
              <w:spacing w:line="360" w:lineRule="auto"/>
              <w:ind w:firstLine="420"/>
              <w:rPr>
                <w:rFonts w:ascii="楷体" w:eastAsia="楷体" w:hAnsi="楷体"/>
                <w:sz w:val="24"/>
                <w:szCs w:val="24"/>
              </w:rPr>
            </w:pPr>
            <w:r w:rsidRPr="00175FE3">
              <w:rPr>
                <w:rFonts w:ascii="楷体" w:eastAsia="楷体" w:hAnsi="楷体" w:hint="eastAsia"/>
                <w:sz w:val="24"/>
                <w:szCs w:val="24"/>
              </w:rPr>
              <w:t>查由到《内审计划》定于202</w:t>
            </w:r>
            <w:r w:rsidR="008E184D">
              <w:rPr>
                <w:rFonts w:ascii="楷体" w:eastAsia="楷体" w:hAnsi="楷体" w:hint="eastAsia"/>
                <w:sz w:val="24"/>
                <w:szCs w:val="24"/>
              </w:rPr>
              <w:t>1</w:t>
            </w:r>
            <w:r w:rsidRPr="00175FE3">
              <w:rPr>
                <w:rFonts w:ascii="楷体" w:eastAsia="楷体" w:hAnsi="楷体" w:hint="eastAsia"/>
                <w:sz w:val="24"/>
                <w:szCs w:val="24"/>
              </w:rPr>
              <w:t>年</w:t>
            </w:r>
            <w:r w:rsidR="008E184D">
              <w:rPr>
                <w:rFonts w:ascii="楷体" w:eastAsia="楷体" w:hAnsi="楷体" w:hint="eastAsia"/>
                <w:sz w:val="24"/>
                <w:szCs w:val="24"/>
              </w:rPr>
              <w:t>6</w:t>
            </w:r>
            <w:r w:rsidRPr="00175FE3">
              <w:rPr>
                <w:rFonts w:ascii="楷体" w:eastAsia="楷体" w:hAnsi="楷体" w:hint="eastAsia"/>
                <w:sz w:val="24"/>
                <w:szCs w:val="24"/>
              </w:rPr>
              <w:t>月</w:t>
            </w:r>
            <w:r w:rsidR="008E184D">
              <w:rPr>
                <w:rFonts w:ascii="楷体" w:eastAsia="楷体" w:hAnsi="楷体" w:hint="eastAsia"/>
                <w:sz w:val="24"/>
                <w:szCs w:val="24"/>
              </w:rPr>
              <w:t>2</w:t>
            </w:r>
            <w:r w:rsidRPr="00175FE3">
              <w:rPr>
                <w:rFonts w:ascii="楷体" w:eastAsia="楷体" w:hAnsi="楷体" w:hint="eastAsia"/>
                <w:sz w:val="24"/>
                <w:szCs w:val="24"/>
              </w:rPr>
              <w:t>-</w:t>
            </w:r>
            <w:r w:rsidR="008E184D">
              <w:rPr>
                <w:rFonts w:ascii="楷体" w:eastAsia="楷体" w:hAnsi="楷体" w:hint="eastAsia"/>
                <w:sz w:val="24"/>
                <w:szCs w:val="24"/>
              </w:rPr>
              <w:t>3</w:t>
            </w:r>
            <w:r w:rsidRPr="00175FE3">
              <w:rPr>
                <w:rFonts w:ascii="楷体" w:eastAsia="楷体" w:hAnsi="楷体" w:hint="eastAsia"/>
                <w:sz w:val="24"/>
                <w:szCs w:val="24"/>
              </w:rPr>
              <w:t>日开展内部审核，通知规定了内审的目的、依据、审核的主要内容、审核要求、审核组成员及审核时间安排等。审核组长：</w:t>
            </w:r>
            <w:r w:rsidR="008E184D" w:rsidRPr="008E184D">
              <w:rPr>
                <w:rFonts w:ascii="楷体" w:eastAsia="楷体" w:hAnsi="楷体" w:hint="eastAsia"/>
                <w:sz w:val="24"/>
                <w:szCs w:val="24"/>
              </w:rPr>
              <w:t>陈金营</w:t>
            </w:r>
            <w:r w:rsidRPr="00175FE3">
              <w:rPr>
                <w:rFonts w:ascii="楷体" w:eastAsia="楷体" w:hAnsi="楷体" w:hint="eastAsia"/>
                <w:sz w:val="24"/>
                <w:szCs w:val="24"/>
              </w:rPr>
              <w:t>，组员：</w:t>
            </w:r>
            <w:r w:rsidR="008E184D" w:rsidRPr="008E184D">
              <w:rPr>
                <w:rFonts w:ascii="楷体" w:eastAsia="楷体" w:hAnsi="楷体" w:hint="eastAsia"/>
                <w:sz w:val="24"/>
                <w:szCs w:val="24"/>
              </w:rPr>
              <w:t>A组：陈金营、高蕊</w:t>
            </w:r>
            <w:r w:rsidR="008E184D">
              <w:rPr>
                <w:rFonts w:ascii="楷体" w:eastAsia="楷体" w:hAnsi="楷体" w:hint="eastAsia"/>
                <w:sz w:val="24"/>
                <w:szCs w:val="24"/>
              </w:rPr>
              <w:t>，</w:t>
            </w:r>
            <w:r w:rsidR="008E184D" w:rsidRPr="008E184D">
              <w:rPr>
                <w:rFonts w:ascii="楷体" w:eastAsia="楷体" w:hAnsi="楷体" w:hint="eastAsia"/>
                <w:sz w:val="24"/>
                <w:szCs w:val="24"/>
              </w:rPr>
              <w:t>B组：肖盼成、刘建军</w:t>
            </w:r>
            <w:r w:rsidRPr="00175FE3">
              <w:rPr>
                <w:rFonts w:ascii="楷体" w:eastAsia="楷体" w:hAnsi="楷体" w:hint="eastAsia"/>
                <w:sz w:val="24"/>
                <w:szCs w:val="24"/>
              </w:rPr>
              <w:t>。</w:t>
            </w:r>
          </w:p>
          <w:p w:rsidR="0065741C" w:rsidRPr="00175FE3" w:rsidRDefault="0065741C" w:rsidP="00175FE3">
            <w:pPr>
              <w:tabs>
                <w:tab w:val="left" w:pos="9720"/>
                <w:tab w:val="left" w:pos="9900"/>
              </w:tabs>
              <w:spacing w:line="360" w:lineRule="auto"/>
              <w:ind w:firstLine="420"/>
              <w:rPr>
                <w:rFonts w:ascii="楷体" w:eastAsia="楷体" w:hAnsi="楷体"/>
                <w:sz w:val="24"/>
                <w:szCs w:val="24"/>
              </w:rPr>
            </w:pPr>
            <w:r w:rsidRPr="00175FE3">
              <w:rPr>
                <w:rFonts w:ascii="楷体" w:eastAsia="楷体" w:hAnsi="楷体" w:hint="eastAsia"/>
                <w:sz w:val="24"/>
                <w:szCs w:val="24"/>
              </w:rPr>
              <w:t>公司任命</w:t>
            </w:r>
            <w:r w:rsidR="008E184D" w:rsidRPr="008E184D">
              <w:rPr>
                <w:rFonts w:ascii="楷体" w:eastAsia="楷体" w:hAnsi="楷体" w:hint="eastAsia"/>
                <w:sz w:val="24"/>
                <w:szCs w:val="24"/>
              </w:rPr>
              <w:t>陈金营、高蕊、肖盼成、刘建军</w:t>
            </w:r>
            <w:r w:rsidRPr="00175FE3">
              <w:rPr>
                <w:rFonts w:ascii="楷体" w:eastAsia="楷体" w:hAnsi="楷体" w:hint="eastAsia"/>
                <w:sz w:val="24"/>
                <w:szCs w:val="24"/>
              </w:rPr>
              <w:t>为内审员。与内审员交谈，对内审要求、程序、方法基本知道。经查内审员没有审核自己的工作，内审员能力还需继续加强。</w:t>
            </w:r>
          </w:p>
          <w:p w:rsidR="0065741C" w:rsidRPr="00175FE3" w:rsidRDefault="0065741C" w:rsidP="00175FE3">
            <w:pPr>
              <w:tabs>
                <w:tab w:val="left" w:pos="9720"/>
                <w:tab w:val="left" w:pos="9900"/>
              </w:tabs>
              <w:spacing w:line="360" w:lineRule="auto"/>
              <w:ind w:firstLine="420"/>
              <w:rPr>
                <w:rFonts w:ascii="楷体" w:eastAsia="楷体" w:hAnsi="楷体"/>
                <w:sz w:val="24"/>
                <w:szCs w:val="24"/>
              </w:rPr>
            </w:pPr>
            <w:r w:rsidRPr="00175FE3">
              <w:rPr>
                <w:rFonts w:ascii="楷体" w:eastAsia="楷体" w:hAnsi="楷体" w:hint="eastAsia"/>
                <w:sz w:val="24"/>
                <w:szCs w:val="24"/>
              </w:rPr>
              <w:t>查看内审记录，按计划 实施了内审。经查有内部审核首（末）次会议签到表，公司领导层、各部门负责人参加了会议，内审员编制了内审检查表，记录基本上反映了体系运行情况，审核中共发现1项一般不符合项，涉及</w:t>
            </w:r>
            <w:r w:rsidR="008E184D">
              <w:rPr>
                <w:rFonts w:ascii="楷体" w:eastAsia="楷体" w:hAnsi="楷体" w:hint="eastAsia"/>
                <w:sz w:val="24"/>
                <w:szCs w:val="24"/>
              </w:rPr>
              <w:t>办公室</w:t>
            </w:r>
            <w:r w:rsidRPr="00175FE3">
              <w:rPr>
                <w:rFonts w:ascii="楷体" w:eastAsia="楷体" w:hAnsi="楷体" w:hint="eastAsia"/>
                <w:sz w:val="24"/>
                <w:szCs w:val="24"/>
              </w:rPr>
              <w:t>：“</w:t>
            </w:r>
            <w:r w:rsidR="008E184D" w:rsidRPr="008E184D">
              <w:rPr>
                <w:rFonts w:ascii="楷体" w:eastAsia="楷体" w:hAnsi="楷体" w:hint="eastAsia"/>
                <w:sz w:val="24"/>
                <w:szCs w:val="24"/>
              </w:rPr>
              <w:t>查法律法规及其他要求清单漏识别地方法律法规</w:t>
            </w:r>
            <w:r w:rsidRPr="00175FE3">
              <w:rPr>
                <w:rFonts w:ascii="楷体" w:eastAsia="楷体" w:hAnsi="楷体"/>
                <w:sz w:val="24"/>
                <w:szCs w:val="24"/>
              </w:rPr>
              <w:t>”</w:t>
            </w:r>
            <w:r w:rsidRPr="00175FE3">
              <w:rPr>
                <w:rFonts w:ascii="楷体" w:eastAsia="楷体" w:hAnsi="楷体" w:hint="eastAsia"/>
                <w:sz w:val="24"/>
                <w:szCs w:val="24"/>
              </w:rPr>
              <w:t>不符合条款</w:t>
            </w:r>
            <w:r w:rsidR="008E184D">
              <w:rPr>
                <w:rFonts w:ascii="楷体" w:eastAsia="楷体" w:hAnsi="楷体" w:hint="eastAsia"/>
                <w:sz w:val="24"/>
                <w:szCs w:val="24"/>
              </w:rPr>
              <w:t>EO6</w:t>
            </w:r>
            <w:r w:rsidRPr="00175FE3">
              <w:rPr>
                <w:rFonts w:ascii="楷体" w:eastAsia="楷体" w:hAnsi="楷体" w:hint="eastAsia"/>
                <w:sz w:val="24"/>
                <w:szCs w:val="24"/>
              </w:rPr>
              <w:t>.1.3条款，并开具了不符合报告。</w:t>
            </w:r>
          </w:p>
          <w:p w:rsidR="0065741C" w:rsidRPr="00175FE3" w:rsidRDefault="0065741C" w:rsidP="00175FE3">
            <w:pPr>
              <w:tabs>
                <w:tab w:val="left" w:pos="9720"/>
                <w:tab w:val="left" w:pos="9900"/>
              </w:tabs>
              <w:spacing w:line="360" w:lineRule="auto"/>
              <w:ind w:firstLine="420"/>
              <w:rPr>
                <w:rFonts w:ascii="楷体" w:eastAsia="楷体" w:hAnsi="楷体"/>
                <w:sz w:val="24"/>
                <w:szCs w:val="24"/>
              </w:rPr>
            </w:pPr>
            <w:r w:rsidRPr="00175FE3">
              <w:rPr>
                <w:rFonts w:ascii="楷体" w:eastAsia="楷体" w:hAnsi="楷体" w:hint="eastAsia"/>
                <w:sz w:val="24"/>
                <w:szCs w:val="24"/>
              </w:rPr>
              <w:t>查不符合项报告：内审员描述了不符合事实，责任部门负责人分析了原因，并制定实施了纠正措施，完成了整改，经内审员验证，达到了规定要求。</w:t>
            </w:r>
          </w:p>
          <w:p w:rsidR="0065741C" w:rsidRPr="00175FE3" w:rsidRDefault="0065741C" w:rsidP="00175FE3">
            <w:pPr>
              <w:tabs>
                <w:tab w:val="left" w:pos="9720"/>
                <w:tab w:val="left" w:pos="9900"/>
              </w:tabs>
              <w:spacing w:line="360" w:lineRule="auto"/>
              <w:ind w:firstLine="420"/>
              <w:rPr>
                <w:rFonts w:ascii="楷体" w:eastAsia="楷体" w:hAnsi="楷体"/>
                <w:sz w:val="24"/>
                <w:szCs w:val="24"/>
              </w:rPr>
            </w:pPr>
            <w:r w:rsidRPr="00175FE3">
              <w:rPr>
                <w:rFonts w:ascii="楷体" w:eastAsia="楷体" w:hAnsi="楷体" w:hint="eastAsia"/>
                <w:sz w:val="24"/>
                <w:szCs w:val="24"/>
              </w:rPr>
              <w:t>查看 “内审报告”，描述了审核时间、审核目的、审核方式、审核依据、审核范围、审核概况、</w:t>
            </w:r>
            <w:r w:rsidRPr="00175FE3">
              <w:rPr>
                <w:rFonts w:ascii="楷体" w:eastAsia="楷体" w:hAnsi="楷体" w:hint="eastAsia"/>
                <w:sz w:val="24"/>
                <w:szCs w:val="24"/>
              </w:rPr>
              <w:lastRenderedPageBreak/>
              <w:t>不合格项及其分布、审核结论，对管理体系的改进建议。结论：</w:t>
            </w:r>
            <w:r w:rsidR="008E184D" w:rsidRPr="008E184D">
              <w:rPr>
                <w:rFonts w:ascii="楷体" w:eastAsia="楷体" w:hAnsi="楷体" w:hint="eastAsia"/>
                <w:sz w:val="24"/>
                <w:szCs w:val="24"/>
              </w:rPr>
              <w:t>本公司质量/环境/职业健康安全三管理体系得到了有效实施，运行实施保持了适宜性</w:t>
            </w:r>
            <w:r w:rsidRPr="00175FE3">
              <w:rPr>
                <w:rFonts w:ascii="楷体" w:eastAsia="楷体" w:hAnsi="楷体" w:hint="eastAsia"/>
                <w:sz w:val="24"/>
                <w:szCs w:val="24"/>
              </w:rPr>
              <w:t>。</w:t>
            </w:r>
          </w:p>
          <w:p w:rsidR="0065741C" w:rsidRPr="00175FE3" w:rsidRDefault="0065741C" w:rsidP="00175FE3">
            <w:pPr>
              <w:tabs>
                <w:tab w:val="left" w:pos="9720"/>
                <w:tab w:val="left" w:pos="9900"/>
              </w:tabs>
              <w:spacing w:line="360" w:lineRule="auto"/>
              <w:ind w:firstLine="420"/>
              <w:rPr>
                <w:rFonts w:ascii="楷体" w:eastAsia="楷体" w:hAnsi="楷体"/>
                <w:sz w:val="24"/>
                <w:szCs w:val="24"/>
              </w:rPr>
            </w:pPr>
            <w:r w:rsidRPr="00175FE3">
              <w:rPr>
                <w:rFonts w:ascii="楷体" w:eastAsia="楷体" w:hAnsi="楷体" w:hint="eastAsia"/>
                <w:sz w:val="24"/>
                <w:szCs w:val="24"/>
              </w:rPr>
              <w:t>内审报告，</w:t>
            </w:r>
            <w:r w:rsidR="008E184D" w:rsidRPr="008E184D">
              <w:rPr>
                <w:rFonts w:ascii="楷体" w:eastAsia="楷体" w:hAnsi="楷体" w:hint="eastAsia"/>
                <w:sz w:val="24"/>
                <w:szCs w:val="24"/>
              </w:rPr>
              <w:t>审批：刘伟华</w:t>
            </w:r>
            <w:r w:rsidRPr="00175FE3">
              <w:rPr>
                <w:rFonts w:ascii="楷体" w:eastAsia="楷体" w:hAnsi="楷体" w:hint="eastAsia"/>
                <w:sz w:val="24"/>
                <w:szCs w:val="24"/>
              </w:rPr>
              <w:t>，经查其内容符合规定要求。</w:t>
            </w:r>
          </w:p>
          <w:p w:rsidR="0065741C" w:rsidRPr="00175FE3" w:rsidRDefault="0065741C" w:rsidP="00175FE3">
            <w:pPr>
              <w:tabs>
                <w:tab w:val="left" w:pos="9720"/>
                <w:tab w:val="left" w:pos="9900"/>
              </w:tabs>
              <w:spacing w:line="360" w:lineRule="auto"/>
              <w:ind w:firstLine="420"/>
              <w:rPr>
                <w:rFonts w:ascii="楷体" w:eastAsia="楷体" w:hAnsi="楷体"/>
                <w:sz w:val="24"/>
                <w:szCs w:val="24"/>
              </w:rPr>
            </w:pPr>
            <w:r w:rsidRPr="00175FE3">
              <w:rPr>
                <w:rFonts w:ascii="楷体" w:eastAsia="楷体" w:hAnsi="楷体" w:hint="eastAsia"/>
                <w:sz w:val="24"/>
                <w:szCs w:val="24"/>
              </w:rPr>
              <w:t>经查内部审核基本满足要求。</w:t>
            </w:r>
          </w:p>
          <w:p w:rsidR="0065741C" w:rsidRPr="00175FE3" w:rsidRDefault="006C7E7E" w:rsidP="00175FE3">
            <w:pPr>
              <w:pStyle w:val="20"/>
              <w:spacing w:line="360" w:lineRule="auto"/>
              <w:ind w:firstLine="480"/>
              <w:rPr>
                <w:rFonts w:ascii="楷体" w:eastAsia="楷体" w:hAnsi="楷体"/>
                <w:sz w:val="24"/>
                <w:szCs w:val="24"/>
              </w:rPr>
            </w:pPr>
            <w:r>
              <w:rPr>
                <w:rFonts w:ascii="楷体" w:eastAsia="楷体" w:hAnsi="楷体"/>
                <w:sz w:val="24"/>
                <w:szCs w:val="24"/>
              </w:rPr>
              <w:pict>
                <v:shape id="_x0000_s1031" type="#_x0000_t75" style="position:absolute;left:0;text-align:left;margin-left:9.5pt;margin-top:21.45pt;width:231.05pt;height:326.95pt;z-index:6;mso-position-horizontal-relative:text;mso-position-vertical-relative:text">
                  <v:imagedata r:id="rId12" o:title="扫描全能王 2021-08-19 09"/>
                </v:shape>
              </w:pict>
            </w:r>
            <w:r>
              <w:rPr>
                <w:rFonts w:ascii="楷体" w:eastAsia="楷体" w:hAnsi="楷体"/>
                <w:sz w:val="24"/>
                <w:szCs w:val="24"/>
              </w:rPr>
              <w:pict>
                <v:shape id="_x0000_s1030" type="#_x0000_t75" style="position:absolute;left:0;text-align:left;margin-left:248.3pt;margin-top:11pt;width:255.1pt;height:351.25pt;z-index:5;mso-position-horizontal-relative:text;mso-position-vertical-relative:text">
                  <v:imagedata r:id="rId13" o:title="扫描全能王 2021-08-19 09"/>
                </v:shape>
              </w:pict>
            </w:r>
            <w:r w:rsidR="0065741C" w:rsidRPr="00175FE3">
              <w:rPr>
                <w:rFonts w:ascii="楷体" w:eastAsia="楷体" w:hAnsi="楷体" w:hint="eastAsia"/>
                <w:sz w:val="24"/>
                <w:szCs w:val="24"/>
              </w:rPr>
              <w:t>查看内审签到表：</w:t>
            </w:r>
          </w:p>
          <w:p w:rsidR="0065741C" w:rsidRPr="00175FE3" w:rsidRDefault="0065741C" w:rsidP="00175FE3">
            <w:pPr>
              <w:spacing w:line="360" w:lineRule="auto"/>
              <w:rPr>
                <w:rFonts w:ascii="楷体" w:eastAsia="楷体" w:hAnsi="楷体"/>
                <w:sz w:val="24"/>
                <w:szCs w:val="24"/>
              </w:rPr>
            </w:pPr>
          </w:p>
          <w:p w:rsidR="0065741C" w:rsidRPr="00175FE3" w:rsidRDefault="0065741C" w:rsidP="00175FE3">
            <w:pPr>
              <w:pStyle w:val="20"/>
              <w:spacing w:line="360" w:lineRule="auto"/>
              <w:ind w:firstLine="480"/>
              <w:rPr>
                <w:rFonts w:ascii="楷体" w:eastAsia="楷体" w:hAnsi="楷体"/>
                <w:sz w:val="24"/>
                <w:szCs w:val="24"/>
              </w:rPr>
            </w:pPr>
          </w:p>
          <w:p w:rsidR="0065741C" w:rsidRPr="00175FE3" w:rsidRDefault="0065741C" w:rsidP="00175FE3">
            <w:pPr>
              <w:spacing w:line="360" w:lineRule="auto"/>
              <w:rPr>
                <w:rFonts w:ascii="楷体" w:eastAsia="楷体" w:hAnsi="楷体"/>
                <w:sz w:val="24"/>
                <w:szCs w:val="24"/>
              </w:rPr>
            </w:pPr>
          </w:p>
          <w:p w:rsidR="0065741C" w:rsidRPr="00175FE3" w:rsidRDefault="0065741C" w:rsidP="00175FE3">
            <w:pPr>
              <w:pStyle w:val="20"/>
              <w:spacing w:line="360" w:lineRule="auto"/>
              <w:ind w:firstLine="480"/>
              <w:rPr>
                <w:rFonts w:ascii="楷体" w:eastAsia="楷体" w:hAnsi="楷体"/>
                <w:sz w:val="24"/>
                <w:szCs w:val="24"/>
              </w:rPr>
            </w:pPr>
          </w:p>
          <w:p w:rsidR="0065741C" w:rsidRPr="00175FE3" w:rsidRDefault="0065741C" w:rsidP="00175FE3">
            <w:pPr>
              <w:spacing w:line="360" w:lineRule="auto"/>
              <w:rPr>
                <w:rFonts w:ascii="楷体" w:eastAsia="楷体" w:hAnsi="楷体"/>
                <w:sz w:val="24"/>
                <w:szCs w:val="24"/>
              </w:rPr>
            </w:pPr>
          </w:p>
          <w:p w:rsidR="0065741C" w:rsidRPr="00175FE3" w:rsidRDefault="0065741C" w:rsidP="00175FE3">
            <w:pPr>
              <w:pStyle w:val="20"/>
              <w:spacing w:line="360" w:lineRule="auto"/>
              <w:ind w:firstLine="480"/>
              <w:rPr>
                <w:rFonts w:ascii="楷体" w:eastAsia="楷体" w:hAnsi="楷体"/>
                <w:sz w:val="24"/>
                <w:szCs w:val="24"/>
              </w:rPr>
            </w:pPr>
          </w:p>
          <w:p w:rsidR="0065741C" w:rsidRPr="00175FE3" w:rsidRDefault="0065741C" w:rsidP="00175FE3">
            <w:pPr>
              <w:spacing w:line="360" w:lineRule="auto"/>
              <w:rPr>
                <w:rFonts w:ascii="楷体" w:eastAsia="楷体" w:hAnsi="楷体"/>
                <w:sz w:val="24"/>
                <w:szCs w:val="24"/>
              </w:rPr>
            </w:pPr>
          </w:p>
          <w:p w:rsidR="0065741C" w:rsidRPr="00175FE3" w:rsidRDefault="0065741C" w:rsidP="00175FE3">
            <w:pPr>
              <w:pStyle w:val="20"/>
              <w:spacing w:line="360" w:lineRule="auto"/>
              <w:ind w:firstLine="480"/>
              <w:rPr>
                <w:rFonts w:ascii="楷体" w:eastAsia="楷体" w:hAnsi="楷体"/>
                <w:sz w:val="24"/>
                <w:szCs w:val="24"/>
              </w:rPr>
            </w:pPr>
          </w:p>
          <w:p w:rsidR="0065741C" w:rsidRPr="00175FE3" w:rsidRDefault="0065741C" w:rsidP="00175FE3">
            <w:pPr>
              <w:spacing w:line="360" w:lineRule="auto"/>
              <w:rPr>
                <w:rFonts w:ascii="楷体" w:eastAsia="楷体" w:hAnsi="楷体"/>
                <w:sz w:val="24"/>
                <w:szCs w:val="24"/>
              </w:rPr>
            </w:pPr>
          </w:p>
          <w:p w:rsidR="0065741C" w:rsidRPr="00175FE3" w:rsidRDefault="0065741C" w:rsidP="00175FE3">
            <w:pPr>
              <w:pStyle w:val="20"/>
              <w:spacing w:line="360" w:lineRule="auto"/>
              <w:ind w:firstLine="480"/>
              <w:rPr>
                <w:rFonts w:ascii="楷体" w:eastAsia="楷体" w:hAnsi="楷体"/>
                <w:sz w:val="24"/>
                <w:szCs w:val="24"/>
              </w:rPr>
            </w:pPr>
          </w:p>
          <w:p w:rsidR="0065741C" w:rsidRPr="00175FE3" w:rsidRDefault="0065741C" w:rsidP="00175FE3">
            <w:pPr>
              <w:spacing w:line="360" w:lineRule="auto"/>
              <w:rPr>
                <w:rFonts w:ascii="楷体" w:eastAsia="楷体" w:hAnsi="楷体"/>
                <w:sz w:val="24"/>
                <w:szCs w:val="24"/>
              </w:rPr>
            </w:pPr>
          </w:p>
          <w:p w:rsidR="0065741C" w:rsidRPr="00175FE3" w:rsidRDefault="0065741C" w:rsidP="00175FE3">
            <w:pPr>
              <w:spacing w:line="360" w:lineRule="auto"/>
              <w:rPr>
                <w:rFonts w:ascii="楷体" w:eastAsia="楷体" w:hAnsi="楷体"/>
                <w:sz w:val="24"/>
                <w:szCs w:val="24"/>
              </w:rPr>
            </w:pPr>
          </w:p>
          <w:p w:rsidR="0065741C" w:rsidRPr="00175FE3" w:rsidRDefault="0065741C" w:rsidP="00175FE3">
            <w:pPr>
              <w:pStyle w:val="20"/>
              <w:spacing w:line="360" w:lineRule="auto"/>
              <w:ind w:firstLine="480"/>
              <w:rPr>
                <w:rFonts w:ascii="楷体" w:eastAsia="楷体" w:hAnsi="楷体"/>
                <w:sz w:val="24"/>
                <w:szCs w:val="24"/>
              </w:rPr>
            </w:pPr>
          </w:p>
        </w:tc>
        <w:tc>
          <w:tcPr>
            <w:tcW w:w="1134" w:type="dxa"/>
          </w:tcPr>
          <w:p w:rsidR="0065741C" w:rsidRPr="00175FE3" w:rsidRDefault="0065741C" w:rsidP="00175FE3">
            <w:pPr>
              <w:spacing w:line="360" w:lineRule="auto"/>
              <w:rPr>
                <w:rFonts w:ascii="楷体" w:eastAsia="楷体" w:hAnsi="楷体"/>
                <w:sz w:val="24"/>
                <w:szCs w:val="24"/>
              </w:rPr>
            </w:pPr>
          </w:p>
        </w:tc>
      </w:tr>
      <w:tr w:rsidR="0065741C" w:rsidRPr="00175FE3" w:rsidTr="003522BF">
        <w:trPr>
          <w:trHeight w:val="912"/>
        </w:trPr>
        <w:tc>
          <w:tcPr>
            <w:tcW w:w="1956" w:type="dxa"/>
            <w:vAlign w:val="center"/>
          </w:tcPr>
          <w:p w:rsidR="0065741C" w:rsidRPr="00175FE3" w:rsidRDefault="0065741C" w:rsidP="00175FE3">
            <w:pPr>
              <w:spacing w:line="360" w:lineRule="auto"/>
              <w:rPr>
                <w:rFonts w:ascii="楷体" w:eastAsia="楷体" w:hAnsi="楷体" w:cs="宋体"/>
                <w:sz w:val="24"/>
                <w:szCs w:val="24"/>
              </w:rPr>
            </w:pPr>
            <w:r w:rsidRPr="00175FE3">
              <w:rPr>
                <w:rFonts w:ascii="楷体" w:eastAsia="楷体" w:hAnsi="楷体" w:cs="宋体" w:hint="eastAsia"/>
                <w:sz w:val="24"/>
                <w:szCs w:val="24"/>
              </w:rPr>
              <w:lastRenderedPageBreak/>
              <w:t>不合格和纠正措施</w:t>
            </w:r>
          </w:p>
        </w:tc>
        <w:tc>
          <w:tcPr>
            <w:tcW w:w="1164" w:type="dxa"/>
            <w:vAlign w:val="center"/>
          </w:tcPr>
          <w:p w:rsidR="0065741C" w:rsidRPr="00175FE3" w:rsidRDefault="0065741C" w:rsidP="00175FE3">
            <w:pPr>
              <w:spacing w:line="360" w:lineRule="auto"/>
              <w:ind w:firstLineChars="100" w:firstLine="240"/>
              <w:rPr>
                <w:rFonts w:ascii="楷体" w:eastAsia="楷体" w:hAnsi="楷体" w:cs="宋体"/>
                <w:color w:val="000000"/>
                <w:sz w:val="24"/>
                <w:szCs w:val="24"/>
              </w:rPr>
            </w:pPr>
            <w:r w:rsidRPr="00175FE3">
              <w:rPr>
                <w:rFonts w:ascii="楷体" w:eastAsia="楷体" w:hAnsi="楷体" w:cs="宋体" w:hint="eastAsia"/>
                <w:sz w:val="24"/>
                <w:szCs w:val="24"/>
              </w:rPr>
              <w:t xml:space="preserve">O：10.2  </w:t>
            </w:r>
          </w:p>
        </w:tc>
        <w:tc>
          <w:tcPr>
            <w:tcW w:w="10455" w:type="dxa"/>
            <w:vAlign w:val="center"/>
          </w:tcPr>
          <w:p w:rsidR="0065741C" w:rsidRPr="00175FE3" w:rsidRDefault="0065741C" w:rsidP="00175FE3">
            <w:pPr>
              <w:tabs>
                <w:tab w:val="left" w:pos="9720"/>
                <w:tab w:val="left" w:pos="9900"/>
              </w:tabs>
              <w:spacing w:line="360" w:lineRule="auto"/>
              <w:ind w:firstLine="420"/>
              <w:rPr>
                <w:rFonts w:ascii="楷体" w:eastAsia="楷体" w:hAnsi="楷体" w:cs="宋体"/>
                <w:sz w:val="24"/>
                <w:szCs w:val="24"/>
              </w:rPr>
            </w:pPr>
            <w:r w:rsidRPr="00175FE3">
              <w:rPr>
                <w:rFonts w:ascii="楷体" w:eastAsia="楷体" w:hAnsi="楷体" w:cs="宋体" w:hint="eastAsia"/>
                <w:sz w:val="24"/>
                <w:szCs w:val="24"/>
              </w:rPr>
              <w:t xml:space="preserve">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w:t>
            </w:r>
          </w:p>
          <w:p w:rsidR="0065741C" w:rsidRPr="00175FE3" w:rsidRDefault="0065741C" w:rsidP="00175FE3">
            <w:pPr>
              <w:tabs>
                <w:tab w:val="left" w:pos="9720"/>
                <w:tab w:val="left" w:pos="9900"/>
              </w:tabs>
              <w:spacing w:line="360" w:lineRule="auto"/>
              <w:ind w:firstLine="420"/>
              <w:rPr>
                <w:rFonts w:ascii="楷体" w:eastAsia="楷体" w:hAnsi="楷体" w:cs="宋体"/>
                <w:sz w:val="24"/>
                <w:szCs w:val="24"/>
              </w:rPr>
            </w:pPr>
            <w:r w:rsidRPr="00175FE3">
              <w:rPr>
                <w:rFonts w:ascii="楷体" w:eastAsia="楷体" w:hAnsi="楷体" w:cs="宋体" w:hint="eastAsia"/>
                <w:sz w:val="24"/>
                <w:szCs w:val="24"/>
              </w:rPr>
              <w:t>公司内审时发现的不符合项进行了原因分析、纠正措施和验证，详见审核9.2条款记录。</w:t>
            </w:r>
          </w:p>
          <w:p w:rsidR="0065741C" w:rsidRPr="00175FE3" w:rsidRDefault="0065741C" w:rsidP="00175FE3">
            <w:pPr>
              <w:tabs>
                <w:tab w:val="left" w:pos="9720"/>
                <w:tab w:val="left" w:pos="9900"/>
              </w:tabs>
              <w:spacing w:line="360" w:lineRule="auto"/>
              <w:ind w:firstLine="420"/>
              <w:rPr>
                <w:rFonts w:ascii="楷体" w:eastAsia="楷体" w:hAnsi="楷体" w:cs="宋体"/>
                <w:sz w:val="24"/>
                <w:szCs w:val="24"/>
              </w:rPr>
            </w:pPr>
            <w:r w:rsidRPr="00175FE3">
              <w:rPr>
                <w:rFonts w:ascii="楷体" w:eastAsia="楷体" w:hAnsi="楷体" w:cs="宋体" w:hint="eastAsia"/>
                <w:sz w:val="24"/>
                <w:szCs w:val="24"/>
              </w:rPr>
              <w:t>公司对纠正及预防措施的管理基本符合要求。</w:t>
            </w:r>
          </w:p>
        </w:tc>
        <w:tc>
          <w:tcPr>
            <w:tcW w:w="1134" w:type="dxa"/>
          </w:tcPr>
          <w:p w:rsidR="0065741C" w:rsidRPr="00175FE3" w:rsidRDefault="0065741C" w:rsidP="00175FE3">
            <w:pPr>
              <w:spacing w:line="360" w:lineRule="auto"/>
              <w:rPr>
                <w:rFonts w:ascii="楷体" w:eastAsia="楷体" w:hAnsi="楷体"/>
                <w:sz w:val="24"/>
                <w:szCs w:val="24"/>
              </w:rPr>
            </w:pPr>
          </w:p>
        </w:tc>
      </w:tr>
    </w:tbl>
    <w:p w:rsidR="003522BF" w:rsidRPr="00175FE3" w:rsidRDefault="003522BF" w:rsidP="003522BF">
      <w:pPr>
        <w:rPr>
          <w:rFonts w:ascii="楷体" w:eastAsia="楷体" w:hAnsi="楷体"/>
        </w:rPr>
      </w:pPr>
    </w:p>
    <w:p w:rsidR="003522BF" w:rsidRPr="00175FE3" w:rsidRDefault="003522BF" w:rsidP="003522BF">
      <w:pPr>
        <w:pStyle w:val="a4"/>
        <w:rPr>
          <w:rFonts w:ascii="楷体" w:eastAsia="楷体" w:hAnsi="楷体"/>
        </w:rPr>
      </w:pPr>
      <w:r w:rsidRPr="00175FE3">
        <w:rPr>
          <w:rFonts w:ascii="楷体" w:eastAsia="楷体" w:hAnsi="楷体" w:hint="eastAsia"/>
        </w:rPr>
        <w:t>说明：不符合标注N</w:t>
      </w:r>
    </w:p>
    <w:p w:rsidR="005566E0" w:rsidRPr="00175FE3" w:rsidRDefault="005566E0" w:rsidP="00FD320B">
      <w:pPr>
        <w:jc w:val="center"/>
        <w:rPr>
          <w:rFonts w:ascii="楷体" w:eastAsia="楷体" w:hAnsi="楷体"/>
          <w:sz w:val="24"/>
          <w:szCs w:val="24"/>
        </w:rPr>
      </w:pPr>
    </w:p>
    <w:sectPr w:rsidR="005566E0" w:rsidRPr="00175FE3" w:rsidSect="008973EE">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E7E" w:rsidRDefault="006C7E7E" w:rsidP="00A82044">
      <w:r>
        <w:separator/>
      </w:r>
    </w:p>
  </w:endnote>
  <w:endnote w:type="continuationSeparator" w:id="0">
    <w:p w:rsidR="006C7E7E" w:rsidRDefault="006C7E7E" w:rsidP="00A8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方正仿宋简体">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5D" w:rsidRDefault="008B205D">
    <w:pPr>
      <w:pStyle w:val="a4"/>
      <w:jc w:val="center"/>
    </w:pPr>
    <w:r>
      <w:rPr>
        <w:b/>
      </w:rPr>
      <w:fldChar w:fldCharType="begin"/>
    </w:r>
    <w:r>
      <w:rPr>
        <w:b/>
      </w:rPr>
      <w:instrText>PAGE</w:instrText>
    </w:r>
    <w:r>
      <w:rPr>
        <w:b/>
      </w:rPr>
      <w:fldChar w:fldCharType="separate"/>
    </w:r>
    <w:r w:rsidR="00EE6B70">
      <w:rPr>
        <w:b/>
        <w:noProof/>
      </w:rPr>
      <w:t>14</w:t>
    </w:r>
    <w:r>
      <w:rPr>
        <w:b/>
      </w:rPr>
      <w:fldChar w:fldCharType="end"/>
    </w:r>
    <w:r>
      <w:rPr>
        <w:lang w:val="zh-CN"/>
      </w:rPr>
      <w:t xml:space="preserve"> / </w:t>
    </w:r>
    <w:r>
      <w:rPr>
        <w:b/>
      </w:rPr>
      <w:fldChar w:fldCharType="begin"/>
    </w:r>
    <w:r>
      <w:rPr>
        <w:b/>
      </w:rPr>
      <w:instrText>NUMPAGES</w:instrText>
    </w:r>
    <w:r>
      <w:rPr>
        <w:b/>
      </w:rPr>
      <w:fldChar w:fldCharType="separate"/>
    </w:r>
    <w:r w:rsidR="00EE6B70">
      <w:rPr>
        <w:b/>
        <w:noProof/>
      </w:rPr>
      <w:t>17</w:t>
    </w:r>
    <w:r>
      <w:rPr>
        <w:b/>
      </w:rPr>
      <w:fldChar w:fldCharType="end"/>
    </w:r>
  </w:p>
  <w:p w:rsidR="008B205D" w:rsidRDefault="008B20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E7E" w:rsidRDefault="006C7E7E" w:rsidP="00A82044">
      <w:r>
        <w:separator/>
      </w:r>
    </w:p>
  </w:footnote>
  <w:footnote w:type="continuationSeparator" w:id="0">
    <w:p w:rsidR="006C7E7E" w:rsidRDefault="006C7E7E" w:rsidP="00A82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5D" w:rsidRPr="00390345" w:rsidRDefault="006C7E7E" w:rsidP="008B205D">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1;visibility:visible" wrapcoords="7033 0 4019 1440 -502 5760 -502 10080 0 15360 502 17280 7033 20640 11051 20640 13060 20640 13563 20640 20093 15360 21098 6240 15070 480 12558 0 7033 0">
          <v:imagedata r:id="rId1" o:title=""/>
          <w10:wrap type="tight"/>
        </v:shape>
      </w:pict>
    </w:r>
    <w:r w:rsidR="008B205D" w:rsidRPr="00390345">
      <w:rPr>
        <w:rStyle w:val="CharChar1"/>
        <w:rFonts w:hint="eastAsia"/>
      </w:rPr>
      <w:t>北京国标联合认证有限公司</w:t>
    </w:r>
    <w:r w:rsidR="008B205D" w:rsidRPr="00390345">
      <w:rPr>
        <w:rStyle w:val="CharChar1"/>
      </w:rPr>
      <w:tab/>
    </w:r>
    <w:r w:rsidR="008B205D" w:rsidRPr="00390345">
      <w:rPr>
        <w:rStyle w:val="CharChar1"/>
      </w:rPr>
      <w:tab/>
    </w:r>
    <w:r w:rsidR="008B205D">
      <w:rPr>
        <w:rStyle w:val="CharChar1"/>
      </w:rPr>
      <w:tab/>
    </w:r>
  </w:p>
  <w:p w:rsidR="008B205D" w:rsidRDefault="006C7E7E" w:rsidP="007757F3">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1" stroked="f">
          <v:textbox>
            <w:txbxContent>
              <w:p w:rsidR="007F2D9E" w:rsidRDefault="007F2D9E" w:rsidP="007F2D9E">
                <w:pPr>
                  <w:rPr>
                    <w:sz w:val="18"/>
                    <w:szCs w:val="18"/>
                  </w:rPr>
                </w:pPr>
                <w:r>
                  <w:rPr>
                    <w:rFonts w:hint="eastAsia"/>
                    <w:sz w:val="18"/>
                    <w:szCs w:val="18"/>
                  </w:rPr>
                  <w:t>ISC-B-II-12(05</w:t>
                </w:r>
                <w:r>
                  <w:rPr>
                    <w:rFonts w:hint="eastAsia"/>
                    <w:sz w:val="18"/>
                    <w:szCs w:val="18"/>
                  </w:rPr>
                  <w:t>版）</w:t>
                </w:r>
              </w:p>
              <w:p w:rsidR="008B205D" w:rsidRPr="000B51BD" w:rsidRDefault="008B205D" w:rsidP="007757F3"/>
            </w:txbxContent>
          </v:textbox>
        </v:shape>
      </w:pict>
    </w:r>
    <w:r w:rsidR="008B205D" w:rsidRPr="00390345">
      <w:rPr>
        <w:rStyle w:val="CharChar1"/>
        <w:w w:val="90"/>
      </w:rPr>
      <w:t>Beijing International Standard united Certification Co.,Ltd.</w:t>
    </w:r>
  </w:p>
  <w:p w:rsidR="008B205D" w:rsidRDefault="008B20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B067D"/>
    <w:multiLevelType w:val="singleLevel"/>
    <w:tmpl w:val="865B067D"/>
    <w:lvl w:ilvl="0">
      <w:start w:val="1"/>
      <w:numFmt w:val="decimal"/>
      <w:lvlText w:val="%1)"/>
      <w:lvlJc w:val="left"/>
      <w:pPr>
        <w:tabs>
          <w:tab w:val="left" w:pos="312"/>
        </w:tabs>
      </w:pPr>
      <w:rPr>
        <w:rFonts w:cs="Times New Roman"/>
      </w:rPr>
    </w:lvl>
  </w:abstractNum>
  <w:abstractNum w:abstractNumId="1">
    <w:nsid w:val="0000000A"/>
    <w:multiLevelType w:val="multilevel"/>
    <w:tmpl w:val="0000000A"/>
    <w:lvl w:ilvl="0">
      <w:start w:val="4"/>
      <w:numFmt w:val="japaneseCounting"/>
      <w:lvlText w:val="%1、"/>
      <w:lvlJc w:val="left"/>
      <w:pPr>
        <w:tabs>
          <w:tab w:val="num" w:pos="480"/>
        </w:tabs>
        <w:ind w:left="480" w:hanging="480"/>
      </w:pPr>
      <w:rPr>
        <w:rFonts w:cs="Arial Unicode MS"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33638A8C"/>
    <w:multiLevelType w:val="singleLevel"/>
    <w:tmpl w:val="33638A8C"/>
    <w:lvl w:ilvl="0">
      <w:start w:val="5"/>
      <w:numFmt w:val="decimal"/>
      <w:suff w:val="nothing"/>
      <w:lvlText w:val="%1、"/>
      <w:lvlJc w:val="left"/>
      <w:rPr>
        <w:rFonts w:cs="Times New Roman"/>
      </w:rPr>
    </w:lvl>
  </w:abstractNum>
  <w:abstractNum w:abstractNumId="4">
    <w:nsid w:val="5564E486"/>
    <w:multiLevelType w:val="singleLevel"/>
    <w:tmpl w:val="5564E486"/>
    <w:lvl w:ilvl="0">
      <w:start w:val="4"/>
      <w:numFmt w:val="decimal"/>
      <w:suff w:val="nothing"/>
      <w:lvlText w:val="%1）"/>
      <w:lvlJc w:val="left"/>
      <w:rPr>
        <w:rFonts w:cs="Times New Roman"/>
      </w:rPr>
    </w:lvl>
  </w:abstractNum>
  <w:abstractNum w:abstractNumId="5">
    <w:nsid w:val="5B00422F"/>
    <w:multiLevelType w:val="singleLevel"/>
    <w:tmpl w:val="5B00422F"/>
    <w:lvl w:ilvl="0">
      <w:start w:val="1"/>
      <w:numFmt w:val="decimal"/>
      <w:lvlText w:val="%1."/>
      <w:lvlJc w:val="left"/>
      <w:pPr>
        <w:tabs>
          <w:tab w:val="left" w:pos="312"/>
        </w:tabs>
      </w:pPr>
    </w:lvl>
  </w:abstractNum>
  <w:abstractNum w:abstractNumId="6">
    <w:nsid w:val="6AD65455"/>
    <w:multiLevelType w:val="hybridMultilevel"/>
    <w:tmpl w:val="565EE628"/>
    <w:lvl w:ilvl="0" w:tplc="93EE857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73FBC2A2"/>
    <w:multiLevelType w:val="singleLevel"/>
    <w:tmpl w:val="73FBC2A2"/>
    <w:lvl w:ilvl="0">
      <w:start w:val="1"/>
      <w:numFmt w:val="decimal"/>
      <w:suff w:val="nothing"/>
      <w:lvlText w:val="（%1）"/>
      <w:lvlJc w:val="left"/>
      <w:rPr>
        <w:rFonts w:cs="Times New Roman"/>
      </w:rPr>
    </w:lvl>
  </w:abstractNum>
  <w:abstractNum w:abstractNumId="9">
    <w:nsid w:val="78FA550B"/>
    <w:multiLevelType w:val="hybridMultilevel"/>
    <w:tmpl w:val="232EE39C"/>
    <w:lvl w:ilvl="0" w:tplc="348405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7D62BD6A"/>
    <w:multiLevelType w:val="singleLevel"/>
    <w:tmpl w:val="7D62BD6A"/>
    <w:lvl w:ilvl="0">
      <w:start w:val="1"/>
      <w:numFmt w:val="decimal"/>
      <w:lvlText w:val="%1."/>
      <w:lvlJc w:val="left"/>
      <w:pPr>
        <w:tabs>
          <w:tab w:val="left" w:pos="312"/>
        </w:tabs>
      </w:pPr>
      <w:rPr>
        <w:rFonts w:cs="Times New Roman"/>
      </w:rPr>
    </w:lvl>
  </w:abstractNum>
  <w:abstractNum w:abstractNumId="11">
    <w:nsid w:val="7F30A156"/>
    <w:multiLevelType w:val="singleLevel"/>
    <w:tmpl w:val="7F30A156"/>
    <w:lvl w:ilvl="0">
      <w:start w:val="1"/>
      <w:numFmt w:val="decimal"/>
      <w:suff w:val="nothing"/>
      <w:lvlText w:val="%1、"/>
      <w:lvlJc w:val="left"/>
      <w:rPr>
        <w:rFonts w:cs="Times New Roman"/>
      </w:rPr>
    </w:lvl>
  </w:abstractNum>
  <w:num w:numId="1">
    <w:abstractNumId w:val="8"/>
  </w:num>
  <w:num w:numId="2">
    <w:abstractNumId w:val="10"/>
  </w:num>
  <w:num w:numId="3">
    <w:abstractNumId w:val="0"/>
  </w:num>
  <w:num w:numId="4">
    <w:abstractNumId w:val="9"/>
  </w:num>
  <w:num w:numId="5">
    <w:abstractNumId w:val="11"/>
  </w:num>
  <w:num w:numId="6">
    <w:abstractNumId w:val="4"/>
  </w:num>
  <w:num w:numId="7">
    <w:abstractNumId w:val="7"/>
  </w:num>
  <w:num w:numId="8">
    <w:abstractNumId w:val="6"/>
  </w:num>
  <w:num w:numId="9">
    <w:abstractNumId w:val="3"/>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044"/>
    <w:rsid w:val="00002B60"/>
    <w:rsid w:val="00010A68"/>
    <w:rsid w:val="00010CC6"/>
    <w:rsid w:val="00011056"/>
    <w:rsid w:val="00025865"/>
    <w:rsid w:val="00027BDE"/>
    <w:rsid w:val="0003373A"/>
    <w:rsid w:val="000400E2"/>
    <w:rsid w:val="000542C2"/>
    <w:rsid w:val="00054C3E"/>
    <w:rsid w:val="000604B9"/>
    <w:rsid w:val="000737F2"/>
    <w:rsid w:val="0007695F"/>
    <w:rsid w:val="00083ED3"/>
    <w:rsid w:val="00090F11"/>
    <w:rsid w:val="000A416C"/>
    <w:rsid w:val="000B4CFD"/>
    <w:rsid w:val="000B51BD"/>
    <w:rsid w:val="000C14A0"/>
    <w:rsid w:val="000D4734"/>
    <w:rsid w:val="000E0039"/>
    <w:rsid w:val="000E3553"/>
    <w:rsid w:val="000F1D62"/>
    <w:rsid w:val="000F7CCB"/>
    <w:rsid w:val="00100423"/>
    <w:rsid w:val="001010C3"/>
    <w:rsid w:val="0010198D"/>
    <w:rsid w:val="00101AAB"/>
    <w:rsid w:val="00102CD8"/>
    <w:rsid w:val="00105813"/>
    <w:rsid w:val="00110082"/>
    <w:rsid w:val="00112D2E"/>
    <w:rsid w:val="00114946"/>
    <w:rsid w:val="00115102"/>
    <w:rsid w:val="00123D60"/>
    <w:rsid w:val="001301F7"/>
    <w:rsid w:val="00130963"/>
    <w:rsid w:val="001335EF"/>
    <w:rsid w:val="00146CA1"/>
    <w:rsid w:val="00147460"/>
    <w:rsid w:val="00150664"/>
    <w:rsid w:val="0015104F"/>
    <w:rsid w:val="001724D8"/>
    <w:rsid w:val="001750A1"/>
    <w:rsid w:val="00175FE3"/>
    <w:rsid w:val="00176DFE"/>
    <w:rsid w:val="00183EA1"/>
    <w:rsid w:val="0018415D"/>
    <w:rsid w:val="001A440F"/>
    <w:rsid w:val="001A4B45"/>
    <w:rsid w:val="001A5F44"/>
    <w:rsid w:val="001C0C5E"/>
    <w:rsid w:val="001C45CD"/>
    <w:rsid w:val="001C5DAE"/>
    <w:rsid w:val="001D0E80"/>
    <w:rsid w:val="001D13A0"/>
    <w:rsid w:val="001D60DA"/>
    <w:rsid w:val="001D7019"/>
    <w:rsid w:val="001E2E67"/>
    <w:rsid w:val="001E2EDC"/>
    <w:rsid w:val="001E7C2B"/>
    <w:rsid w:val="001F3A4E"/>
    <w:rsid w:val="001F444A"/>
    <w:rsid w:val="00230464"/>
    <w:rsid w:val="00241ABC"/>
    <w:rsid w:val="002436E1"/>
    <w:rsid w:val="002456C2"/>
    <w:rsid w:val="00246298"/>
    <w:rsid w:val="00257DBD"/>
    <w:rsid w:val="00260973"/>
    <w:rsid w:val="0026663A"/>
    <w:rsid w:val="002672BD"/>
    <w:rsid w:val="00272E73"/>
    <w:rsid w:val="00273B76"/>
    <w:rsid w:val="00276B49"/>
    <w:rsid w:val="00276F85"/>
    <w:rsid w:val="0028233C"/>
    <w:rsid w:val="0028556F"/>
    <w:rsid w:val="00286A55"/>
    <w:rsid w:val="002907F2"/>
    <w:rsid w:val="00290B2E"/>
    <w:rsid w:val="00293F80"/>
    <w:rsid w:val="002A26D1"/>
    <w:rsid w:val="002A589B"/>
    <w:rsid w:val="002A6B75"/>
    <w:rsid w:val="002B3908"/>
    <w:rsid w:val="002B6DDE"/>
    <w:rsid w:val="002C09EC"/>
    <w:rsid w:val="002C4477"/>
    <w:rsid w:val="002D1D50"/>
    <w:rsid w:val="002D7C76"/>
    <w:rsid w:val="002F05C8"/>
    <w:rsid w:val="002F0EDA"/>
    <w:rsid w:val="00300E87"/>
    <w:rsid w:val="00301243"/>
    <w:rsid w:val="0030775B"/>
    <w:rsid w:val="0030777E"/>
    <w:rsid w:val="00316644"/>
    <w:rsid w:val="00321A90"/>
    <w:rsid w:val="003240D0"/>
    <w:rsid w:val="0032638F"/>
    <w:rsid w:val="00326B68"/>
    <w:rsid w:val="00342FC8"/>
    <w:rsid w:val="00346A18"/>
    <w:rsid w:val="003522BF"/>
    <w:rsid w:val="003559A7"/>
    <w:rsid w:val="00363D65"/>
    <w:rsid w:val="00372A5E"/>
    <w:rsid w:val="0037399F"/>
    <w:rsid w:val="00377B42"/>
    <w:rsid w:val="00386A8E"/>
    <w:rsid w:val="003870F1"/>
    <w:rsid w:val="00390345"/>
    <w:rsid w:val="003A3E13"/>
    <w:rsid w:val="003B702F"/>
    <w:rsid w:val="003C1BE9"/>
    <w:rsid w:val="003C778D"/>
    <w:rsid w:val="003D057E"/>
    <w:rsid w:val="003E0B22"/>
    <w:rsid w:val="003E1844"/>
    <w:rsid w:val="003E7E67"/>
    <w:rsid w:val="003F137A"/>
    <w:rsid w:val="003F2640"/>
    <w:rsid w:val="00400FF5"/>
    <w:rsid w:val="00401FED"/>
    <w:rsid w:val="00411278"/>
    <w:rsid w:val="0041182F"/>
    <w:rsid w:val="00425102"/>
    <w:rsid w:val="00432F21"/>
    <w:rsid w:val="004346DB"/>
    <w:rsid w:val="004357F0"/>
    <w:rsid w:val="00437819"/>
    <w:rsid w:val="0044068F"/>
    <w:rsid w:val="00440748"/>
    <w:rsid w:val="004424C8"/>
    <w:rsid w:val="00444EF9"/>
    <w:rsid w:val="004450B6"/>
    <w:rsid w:val="004521C4"/>
    <w:rsid w:val="00462222"/>
    <w:rsid w:val="0046260C"/>
    <w:rsid w:val="00465A9E"/>
    <w:rsid w:val="00470DDF"/>
    <w:rsid w:val="004761C5"/>
    <w:rsid w:val="00477533"/>
    <w:rsid w:val="00491D35"/>
    <w:rsid w:val="0049564D"/>
    <w:rsid w:val="004A1A1A"/>
    <w:rsid w:val="004A5041"/>
    <w:rsid w:val="004B1BA5"/>
    <w:rsid w:val="004E19CB"/>
    <w:rsid w:val="004F73D9"/>
    <w:rsid w:val="0051197B"/>
    <w:rsid w:val="005250B7"/>
    <w:rsid w:val="0052516F"/>
    <w:rsid w:val="0053261B"/>
    <w:rsid w:val="00542F70"/>
    <w:rsid w:val="00554AA0"/>
    <w:rsid w:val="005566E0"/>
    <w:rsid w:val="00563116"/>
    <w:rsid w:val="00566B84"/>
    <w:rsid w:val="00573A44"/>
    <w:rsid w:val="005754E5"/>
    <w:rsid w:val="00580682"/>
    <w:rsid w:val="00582CE8"/>
    <w:rsid w:val="005871CE"/>
    <w:rsid w:val="00594E08"/>
    <w:rsid w:val="005B37C3"/>
    <w:rsid w:val="005C1347"/>
    <w:rsid w:val="005C1BE1"/>
    <w:rsid w:val="005C23DB"/>
    <w:rsid w:val="005D29BC"/>
    <w:rsid w:val="005D4E84"/>
    <w:rsid w:val="005D6750"/>
    <w:rsid w:val="005F4565"/>
    <w:rsid w:val="005F4F35"/>
    <w:rsid w:val="005F6824"/>
    <w:rsid w:val="00600C20"/>
    <w:rsid w:val="006037A8"/>
    <w:rsid w:val="006063F2"/>
    <w:rsid w:val="00615CF9"/>
    <w:rsid w:val="006228B5"/>
    <w:rsid w:val="006267CE"/>
    <w:rsid w:val="00631D19"/>
    <w:rsid w:val="00643C81"/>
    <w:rsid w:val="00644D5B"/>
    <w:rsid w:val="00644FA4"/>
    <w:rsid w:val="006474A6"/>
    <w:rsid w:val="006572C0"/>
    <w:rsid w:val="0065741C"/>
    <w:rsid w:val="00663664"/>
    <w:rsid w:val="00674793"/>
    <w:rsid w:val="00680A04"/>
    <w:rsid w:val="006836D8"/>
    <w:rsid w:val="00683B1C"/>
    <w:rsid w:val="00685B71"/>
    <w:rsid w:val="00691177"/>
    <w:rsid w:val="00693EE2"/>
    <w:rsid w:val="006958BC"/>
    <w:rsid w:val="006A417A"/>
    <w:rsid w:val="006A56BB"/>
    <w:rsid w:val="006A5E0B"/>
    <w:rsid w:val="006B3EE7"/>
    <w:rsid w:val="006C60AC"/>
    <w:rsid w:val="006C7E7E"/>
    <w:rsid w:val="006D28F6"/>
    <w:rsid w:val="006D5FEC"/>
    <w:rsid w:val="006E0175"/>
    <w:rsid w:val="006F4C3D"/>
    <w:rsid w:val="006F6A86"/>
    <w:rsid w:val="00705753"/>
    <w:rsid w:val="00712D63"/>
    <w:rsid w:val="0071633E"/>
    <w:rsid w:val="0071715D"/>
    <w:rsid w:val="0072035B"/>
    <w:rsid w:val="00723BD9"/>
    <w:rsid w:val="00723F25"/>
    <w:rsid w:val="00734C2F"/>
    <w:rsid w:val="00755475"/>
    <w:rsid w:val="00755666"/>
    <w:rsid w:val="007559D9"/>
    <w:rsid w:val="00764719"/>
    <w:rsid w:val="00770595"/>
    <w:rsid w:val="00770C86"/>
    <w:rsid w:val="007713E8"/>
    <w:rsid w:val="007757F3"/>
    <w:rsid w:val="00777140"/>
    <w:rsid w:val="007817B0"/>
    <w:rsid w:val="00793EC1"/>
    <w:rsid w:val="0079442C"/>
    <w:rsid w:val="00794CDE"/>
    <w:rsid w:val="00796BE3"/>
    <w:rsid w:val="007A393D"/>
    <w:rsid w:val="007B4AF5"/>
    <w:rsid w:val="007C03E6"/>
    <w:rsid w:val="007C4E8A"/>
    <w:rsid w:val="007D45F8"/>
    <w:rsid w:val="007D595F"/>
    <w:rsid w:val="007E2170"/>
    <w:rsid w:val="007E45C5"/>
    <w:rsid w:val="007F2D9E"/>
    <w:rsid w:val="007F507F"/>
    <w:rsid w:val="007F6F16"/>
    <w:rsid w:val="00804F0E"/>
    <w:rsid w:val="00810466"/>
    <w:rsid w:val="008135CC"/>
    <w:rsid w:val="008253FC"/>
    <w:rsid w:val="008324F2"/>
    <w:rsid w:val="00834F9C"/>
    <w:rsid w:val="00836270"/>
    <w:rsid w:val="008413B5"/>
    <w:rsid w:val="008444C9"/>
    <w:rsid w:val="0085448B"/>
    <w:rsid w:val="00855DA4"/>
    <w:rsid w:val="00856DB3"/>
    <w:rsid w:val="00861078"/>
    <w:rsid w:val="008620E0"/>
    <w:rsid w:val="008700D2"/>
    <w:rsid w:val="0087076D"/>
    <w:rsid w:val="008820DE"/>
    <w:rsid w:val="0088265B"/>
    <w:rsid w:val="00884103"/>
    <w:rsid w:val="008923DF"/>
    <w:rsid w:val="00892F10"/>
    <w:rsid w:val="008973EE"/>
    <w:rsid w:val="008A2386"/>
    <w:rsid w:val="008A6055"/>
    <w:rsid w:val="008B1FCB"/>
    <w:rsid w:val="008B205D"/>
    <w:rsid w:val="008B3F02"/>
    <w:rsid w:val="008B6C15"/>
    <w:rsid w:val="008B6E30"/>
    <w:rsid w:val="008C02AF"/>
    <w:rsid w:val="008C2FFB"/>
    <w:rsid w:val="008E184D"/>
    <w:rsid w:val="008E64A5"/>
    <w:rsid w:val="00925D12"/>
    <w:rsid w:val="009444AC"/>
    <w:rsid w:val="00961809"/>
    <w:rsid w:val="00966D43"/>
    <w:rsid w:val="0097231B"/>
    <w:rsid w:val="00972AF1"/>
    <w:rsid w:val="009801D1"/>
    <w:rsid w:val="00980550"/>
    <w:rsid w:val="00982394"/>
    <w:rsid w:val="009867C1"/>
    <w:rsid w:val="00986E58"/>
    <w:rsid w:val="00987E87"/>
    <w:rsid w:val="009A0021"/>
    <w:rsid w:val="009A0A3A"/>
    <w:rsid w:val="009A3C46"/>
    <w:rsid w:val="009A4565"/>
    <w:rsid w:val="009A486D"/>
    <w:rsid w:val="009B0435"/>
    <w:rsid w:val="009B4611"/>
    <w:rsid w:val="009C1F3A"/>
    <w:rsid w:val="009D5C4D"/>
    <w:rsid w:val="009E2C61"/>
    <w:rsid w:val="009E4727"/>
    <w:rsid w:val="009E6E0C"/>
    <w:rsid w:val="009F0711"/>
    <w:rsid w:val="009F14D5"/>
    <w:rsid w:val="009F1B15"/>
    <w:rsid w:val="00A02516"/>
    <w:rsid w:val="00A111E1"/>
    <w:rsid w:val="00A153E9"/>
    <w:rsid w:val="00A16A4B"/>
    <w:rsid w:val="00A267FD"/>
    <w:rsid w:val="00A35671"/>
    <w:rsid w:val="00A41C83"/>
    <w:rsid w:val="00A42CD3"/>
    <w:rsid w:val="00A4300F"/>
    <w:rsid w:val="00A4425E"/>
    <w:rsid w:val="00A462D0"/>
    <w:rsid w:val="00A519CC"/>
    <w:rsid w:val="00A51F26"/>
    <w:rsid w:val="00A52B0D"/>
    <w:rsid w:val="00A52D18"/>
    <w:rsid w:val="00A567F5"/>
    <w:rsid w:val="00A6595E"/>
    <w:rsid w:val="00A82044"/>
    <w:rsid w:val="00A8696B"/>
    <w:rsid w:val="00A909A3"/>
    <w:rsid w:val="00A9340D"/>
    <w:rsid w:val="00AA047B"/>
    <w:rsid w:val="00AA0FFD"/>
    <w:rsid w:val="00AA1B03"/>
    <w:rsid w:val="00AA291D"/>
    <w:rsid w:val="00AA521C"/>
    <w:rsid w:val="00AB53C1"/>
    <w:rsid w:val="00AB66B5"/>
    <w:rsid w:val="00AC32D1"/>
    <w:rsid w:val="00AD6475"/>
    <w:rsid w:val="00AD6CD8"/>
    <w:rsid w:val="00AE10F2"/>
    <w:rsid w:val="00AE3069"/>
    <w:rsid w:val="00AF23EB"/>
    <w:rsid w:val="00AF5F29"/>
    <w:rsid w:val="00B0312E"/>
    <w:rsid w:val="00B03C25"/>
    <w:rsid w:val="00B20E72"/>
    <w:rsid w:val="00B2508D"/>
    <w:rsid w:val="00B27275"/>
    <w:rsid w:val="00B2764D"/>
    <w:rsid w:val="00B27BDB"/>
    <w:rsid w:val="00B342E6"/>
    <w:rsid w:val="00B350DA"/>
    <w:rsid w:val="00B355AF"/>
    <w:rsid w:val="00B37859"/>
    <w:rsid w:val="00B37CCE"/>
    <w:rsid w:val="00B40FEE"/>
    <w:rsid w:val="00B42139"/>
    <w:rsid w:val="00B452C0"/>
    <w:rsid w:val="00B45645"/>
    <w:rsid w:val="00B47F93"/>
    <w:rsid w:val="00B50C06"/>
    <w:rsid w:val="00B52CD4"/>
    <w:rsid w:val="00B634E2"/>
    <w:rsid w:val="00B640D1"/>
    <w:rsid w:val="00B7236A"/>
    <w:rsid w:val="00B727AD"/>
    <w:rsid w:val="00B75B15"/>
    <w:rsid w:val="00B76B05"/>
    <w:rsid w:val="00B76D0D"/>
    <w:rsid w:val="00B91E5D"/>
    <w:rsid w:val="00B97DEE"/>
    <w:rsid w:val="00BA12ED"/>
    <w:rsid w:val="00BA7FC5"/>
    <w:rsid w:val="00BB066B"/>
    <w:rsid w:val="00BB2140"/>
    <w:rsid w:val="00BB2C4E"/>
    <w:rsid w:val="00BC2675"/>
    <w:rsid w:val="00BC4F4B"/>
    <w:rsid w:val="00BD6E22"/>
    <w:rsid w:val="00BE34DF"/>
    <w:rsid w:val="00BE5616"/>
    <w:rsid w:val="00BF0990"/>
    <w:rsid w:val="00BF18A6"/>
    <w:rsid w:val="00BF4281"/>
    <w:rsid w:val="00BF67EB"/>
    <w:rsid w:val="00C03657"/>
    <w:rsid w:val="00C03F82"/>
    <w:rsid w:val="00C043EA"/>
    <w:rsid w:val="00C0467A"/>
    <w:rsid w:val="00C072F3"/>
    <w:rsid w:val="00C14E8E"/>
    <w:rsid w:val="00C2765A"/>
    <w:rsid w:val="00C326CA"/>
    <w:rsid w:val="00C41E05"/>
    <w:rsid w:val="00C42C7E"/>
    <w:rsid w:val="00C54235"/>
    <w:rsid w:val="00C642B9"/>
    <w:rsid w:val="00C7486D"/>
    <w:rsid w:val="00C82EA2"/>
    <w:rsid w:val="00C83E64"/>
    <w:rsid w:val="00C83F61"/>
    <w:rsid w:val="00C86C01"/>
    <w:rsid w:val="00C8796E"/>
    <w:rsid w:val="00C87AA3"/>
    <w:rsid w:val="00C959B4"/>
    <w:rsid w:val="00CA1836"/>
    <w:rsid w:val="00CA7E0F"/>
    <w:rsid w:val="00CB034D"/>
    <w:rsid w:val="00CB0485"/>
    <w:rsid w:val="00CB5EF5"/>
    <w:rsid w:val="00CB6EB8"/>
    <w:rsid w:val="00CE032A"/>
    <w:rsid w:val="00CE03C9"/>
    <w:rsid w:val="00CE18B3"/>
    <w:rsid w:val="00CE1CCF"/>
    <w:rsid w:val="00CF238C"/>
    <w:rsid w:val="00CF4074"/>
    <w:rsid w:val="00CF5F36"/>
    <w:rsid w:val="00D12258"/>
    <w:rsid w:val="00D15551"/>
    <w:rsid w:val="00D206CF"/>
    <w:rsid w:val="00D342AF"/>
    <w:rsid w:val="00D3592A"/>
    <w:rsid w:val="00D37C06"/>
    <w:rsid w:val="00D42F7B"/>
    <w:rsid w:val="00D47C5D"/>
    <w:rsid w:val="00D503C3"/>
    <w:rsid w:val="00D626DD"/>
    <w:rsid w:val="00D672C0"/>
    <w:rsid w:val="00D70273"/>
    <w:rsid w:val="00D7261F"/>
    <w:rsid w:val="00D838F8"/>
    <w:rsid w:val="00D874E5"/>
    <w:rsid w:val="00D8791E"/>
    <w:rsid w:val="00D91EC6"/>
    <w:rsid w:val="00D9200B"/>
    <w:rsid w:val="00D94D75"/>
    <w:rsid w:val="00DA1F95"/>
    <w:rsid w:val="00DA30EF"/>
    <w:rsid w:val="00DB2C4D"/>
    <w:rsid w:val="00DB58DE"/>
    <w:rsid w:val="00DC1AB8"/>
    <w:rsid w:val="00DC7AC4"/>
    <w:rsid w:val="00DD06E0"/>
    <w:rsid w:val="00DD3DD7"/>
    <w:rsid w:val="00DD7495"/>
    <w:rsid w:val="00DE1D2D"/>
    <w:rsid w:val="00DE6C27"/>
    <w:rsid w:val="00DF34ED"/>
    <w:rsid w:val="00DF68AD"/>
    <w:rsid w:val="00E10099"/>
    <w:rsid w:val="00E17336"/>
    <w:rsid w:val="00E2196F"/>
    <w:rsid w:val="00E31C3B"/>
    <w:rsid w:val="00E32ADD"/>
    <w:rsid w:val="00E43B1D"/>
    <w:rsid w:val="00E440D7"/>
    <w:rsid w:val="00E45252"/>
    <w:rsid w:val="00E6224C"/>
    <w:rsid w:val="00E62720"/>
    <w:rsid w:val="00E62F95"/>
    <w:rsid w:val="00E655B8"/>
    <w:rsid w:val="00E657E3"/>
    <w:rsid w:val="00E66E67"/>
    <w:rsid w:val="00E72F6B"/>
    <w:rsid w:val="00E740EE"/>
    <w:rsid w:val="00E74317"/>
    <w:rsid w:val="00E75044"/>
    <w:rsid w:val="00E77D5B"/>
    <w:rsid w:val="00E81972"/>
    <w:rsid w:val="00E858E6"/>
    <w:rsid w:val="00E934AA"/>
    <w:rsid w:val="00EA1061"/>
    <w:rsid w:val="00EA1266"/>
    <w:rsid w:val="00EA387A"/>
    <w:rsid w:val="00EA704B"/>
    <w:rsid w:val="00EB293A"/>
    <w:rsid w:val="00EB44D8"/>
    <w:rsid w:val="00EC59A7"/>
    <w:rsid w:val="00ED16A7"/>
    <w:rsid w:val="00ED3B1A"/>
    <w:rsid w:val="00EE0790"/>
    <w:rsid w:val="00EE271D"/>
    <w:rsid w:val="00EE41EC"/>
    <w:rsid w:val="00EE6B70"/>
    <w:rsid w:val="00EF5FB7"/>
    <w:rsid w:val="00EF6B74"/>
    <w:rsid w:val="00EF7ABC"/>
    <w:rsid w:val="00F07F05"/>
    <w:rsid w:val="00F123AC"/>
    <w:rsid w:val="00F17C18"/>
    <w:rsid w:val="00F17FAA"/>
    <w:rsid w:val="00F263D6"/>
    <w:rsid w:val="00F3412E"/>
    <w:rsid w:val="00F34947"/>
    <w:rsid w:val="00F507DD"/>
    <w:rsid w:val="00F51689"/>
    <w:rsid w:val="00F51B53"/>
    <w:rsid w:val="00F54C09"/>
    <w:rsid w:val="00F63E18"/>
    <w:rsid w:val="00F662C8"/>
    <w:rsid w:val="00F678FE"/>
    <w:rsid w:val="00F71CEE"/>
    <w:rsid w:val="00F72198"/>
    <w:rsid w:val="00F7546D"/>
    <w:rsid w:val="00F8508C"/>
    <w:rsid w:val="00F96A3A"/>
    <w:rsid w:val="00FA34B5"/>
    <w:rsid w:val="00FC3BBB"/>
    <w:rsid w:val="00FC4849"/>
    <w:rsid w:val="00FD320B"/>
    <w:rsid w:val="00FD3AB4"/>
    <w:rsid w:val="00FD712D"/>
    <w:rsid w:val="00FE0261"/>
    <w:rsid w:val="00FE6AC6"/>
    <w:rsid w:val="00FE735A"/>
    <w:rsid w:val="00FF36EA"/>
    <w:rsid w:val="00FF6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uiPriority="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C27"/>
    <w:pPr>
      <w:widowControl w:val="0"/>
      <w:jc w:val="both"/>
    </w:pPr>
    <w:rPr>
      <w:rFonts w:ascii="Times New Roman" w:hAnsi="Times New Roman"/>
      <w:kern w:val="2"/>
      <w:sz w:val="21"/>
    </w:rPr>
  </w:style>
  <w:style w:type="paragraph" w:styleId="2">
    <w:name w:val="heading 2"/>
    <w:basedOn w:val="a"/>
    <w:next w:val="a"/>
    <w:link w:val="2Char"/>
    <w:uiPriority w:val="99"/>
    <w:qFormat/>
    <w:locked/>
    <w:rsid w:val="00FD320B"/>
    <w:pPr>
      <w:keepNext/>
      <w:tabs>
        <w:tab w:val="left" w:pos="3510"/>
        <w:tab w:val="left" w:pos="3585"/>
        <w:tab w:val="center" w:pos="4410"/>
        <w:tab w:val="left" w:pos="4620"/>
        <w:tab w:val="left" w:pos="4830"/>
        <w:tab w:val="left" w:pos="5580"/>
      </w:tabs>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FD320B"/>
    <w:rPr>
      <w:rFonts w:eastAsia="宋体" w:cs="Times New Roman"/>
      <w:b/>
      <w:bCs/>
      <w:kern w:val="2"/>
      <w:sz w:val="32"/>
      <w:lang w:val="en-US" w:eastAsia="zh-CN" w:bidi="ar-SA"/>
    </w:rPr>
  </w:style>
  <w:style w:type="paragraph" w:styleId="a3">
    <w:name w:val="Balloon Text"/>
    <w:basedOn w:val="a"/>
    <w:link w:val="Char"/>
    <w:uiPriority w:val="99"/>
    <w:semiHidden/>
    <w:rsid w:val="00DE6C27"/>
    <w:rPr>
      <w:sz w:val="18"/>
      <w:szCs w:val="18"/>
    </w:rPr>
  </w:style>
  <w:style w:type="character" w:customStyle="1" w:styleId="Char">
    <w:name w:val="批注框文本 Char"/>
    <w:link w:val="a3"/>
    <w:uiPriority w:val="99"/>
    <w:semiHidden/>
    <w:locked/>
    <w:rsid w:val="00DE6C27"/>
    <w:rPr>
      <w:rFonts w:ascii="Times New Roman" w:eastAsia="宋体" w:hAnsi="Times New Roman" w:cs="Times New Roman"/>
      <w:sz w:val="18"/>
      <w:szCs w:val="18"/>
    </w:rPr>
  </w:style>
  <w:style w:type="paragraph" w:styleId="a4">
    <w:name w:val="footer"/>
    <w:basedOn w:val="a"/>
    <w:link w:val="Char0"/>
    <w:uiPriority w:val="99"/>
    <w:rsid w:val="00DE6C27"/>
    <w:pPr>
      <w:tabs>
        <w:tab w:val="center" w:pos="4153"/>
        <w:tab w:val="right" w:pos="8306"/>
      </w:tabs>
      <w:snapToGrid w:val="0"/>
      <w:jc w:val="left"/>
    </w:pPr>
    <w:rPr>
      <w:sz w:val="18"/>
      <w:szCs w:val="18"/>
    </w:rPr>
  </w:style>
  <w:style w:type="character" w:customStyle="1" w:styleId="Char0">
    <w:name w:val="页脚 Char"/>
    <w:link w:val="a4"/>
    <w:uiPriority w:val="99"/>
    <w:locked/>
    <w:rsid w:val="00DE6C27"/>
    <w:rPr>
      <w:rFonts w:ascii="Times New Roman" w:eastAsia="宋体" w:hAnsi="Times New Roman" w:cs="Times New Roman"/>
      <w:sz w:val="18"/>
      <w:szCs w:val="18"/>
    </w:rPr>
  </w:style>
  <w:style w:type="paragraph" w:styleId="a5">
    <w:name w:val="header"/>
    <w:basedOn w:val="a"/>
    <w:link w:val="Char1"/>
    <w:uiPriority w:val="99"/>
    <w:rsid w:val="00DE6C27"/>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DE6C27"/>
    <w:rPr>
      <w:rFonts w:ascii="Times New Roman" w:eastAsia="宋体" w:hAnsi="Times New Roman" w:cs="Times New Roman"/>
      <w:sz w:val="18"/>
      <w:szCs w:val="18"/>
    </w:rPr>
  </w:style>
  <w:style w:type="character" w:customStyle="1" w:styleId="CharChar1">
    <w:name w:val="Char Char1"/>
    <w:uiPriority w:val="99"/>
    <w:locked/>
    <w:rsid w:val="00DE6C27"/>
    <w:rPr>
      <w:rFonts w:ascii="宋体" w:eastAsia="宋体" w:hAnsi="Courier New"/>
      <w:kern w:val="2"/>
      <w:sz w:val="21"/>
      <w:lang w:val="en-US" w:eastAsia="zh-CN"/>
    </w:rPr>
  </w:style>
  <w:style w:type="character" w:customStyle="1" w:styleId="PlainTextChar1">
    <w:name w:val="Plain Text Char1"/>
    <w:uiPriority w:val="99"/>
    <w:locked/>
    <w:rsid w:val="001A440F"/>
    <w:rPr>
      <w:rFonts w:ascii="宋体" w:hAnsi="Courier New"/>
      <w:kern w:val="2"/>
      <w:sz w:val="21"/>
    </w:rPr>
  </w:style>
  <w:style w:type="paragraph" w:styleId="a6">
    <w:name w:val="Plain Text"/>
    <w:basedOn w:val="a"/>
    <w:link w:val="Char2"/>
    <w:uiPriority w:val="99"/>
    <w:rsid w:val="001A440F"/>
    <w:rPr>
      <w:rFonts w:ascii="宋体" w:hAnsi="Courier New"/>
      <w:szCs w:val="21"/>
    </w:rPr>
  </w:style>
  <w:style w:type="character" w:customStyle="1" w:styleId="Char2">
    <w:name w:val="纯文本 Char"/>
    <w:link w:val="a6"/>
    <w:uiPriority w:val="99"/>
    <w:locked/>
    <w:rsid w:val="00FD320B"/>
    <w:rPr>
      <w:rFonts w:ascii="宋体" w:eastAsia="宋体" w:hAnsi="Courier New" w:cs="Times New Roman"/>
      <w:kern w:val="2"/>
      <w:sz w:val="21"/>
      <w:lang w:val="en-US" w:eastAsia="zh-CN" w:bidi="ar-SA"/>
    </w:rPr>
  </w:style>
  <w:style w:type="paragraph" w:customStyle="1" w:styleId="a7">
    <w:name w:val="表格文字"/>
    <w:basedOn w:val="a"/>
    <w:uiPriority w:val="99"/>
    <w:rsid w:val="00FD320B"/>
    <w:pPr>
      <w:spacing w:before="25" w:after="25"/>
    </w:pPr>
    <w:rPr>
      <w:bCs/>
      <w:spacing w:val="10"/>
    </w:rPr>
  </w:style>
  <w:style w:type="paragraph" w:customStyle="1" w:styleId="Style2">
    <w:name w:val="_Style 2"/>
    <w:basedOn w:val="a"/>
    <w:uiPriority w:val="34"/>
    <w:qFormat/>
    <w:rsid w:val="006F4C3D"/>
    <w:pPr>
      <w:widowControl/>
      <w:ind w:firstLineChars="200" w:firstLine="420"/>
      <w:jc w:val="left"/>
    </w:pPr>
    <w:rPr>
      <w:kern w:val="0"/>
      <w:sz w:val="20"/>
      <w:lang w:eastAsia="en-US"/>
    </w:rPr>
  </w:style>
  <w:style w:type="paragraph" w:styleId="a8">
    <w:name w:val="Normal (Web)"/>
    <w:basedOn w:val="a"/>
    <w:uiPriority w:val="99"/>
    <w:rsid w:val="00AA521C"/>
    <w:pPr>
      <w:widowControl/>
      <w:spacing w:before="100" w:beforeAutospacing="1" w:after="100" w:afterAutospacing="1"/>
      <w:jc w:val="left"/>
    </w:pPr>
    <w:rPr>
      <w:rFonts w:ascii="Arial Unicode MS" w:hAnsi="Arial Unicode MS" w:cs="Arial Unicode MS"/>
      <w:kern w:val="0"/>
      <w:sz w:val="24"/>
      <w:szCs w:val="24"/>
    </w:rPr>
  </w:style>
  <w:style w:type="paragraph" w:customStyle="1" w:styleId="ListParagraph1">
    <w:name w:val="List Paragraph1"/>
    <w:basedOn w:val="a"/>
    <w:uiPriority w:val="99"/>
    <w:rsid w:val="00AD6CD8"/>
    <w:pPr>
      <w:ind w:firstLineChars="200" w:firstLine="420"/>
    </w:pPr>
    <w:rPr>
      <w:bCs/>
      <w:color w:val="000000"/>
      <w:szCs w:val="24"/>
    </w:rPr>
  </w:style>
  <w:style w:type="paragraph" w:customStyle="1" w:styleId="Body9pt">
    <w:name w:val="Body 9pt"/>
    <w:basedOn w:val="a"/>
    <w:qFormat/>
    <w:rsid w:val="00E32ADD"/>
    <w:pPr>
      <w:spacing w:before="40" w:after="40"/>
    </w:pPr>
    <w:rPr>
      <w:rFonts w:eastAsia="Times New Roman"/>
      <w:sz w:val="18"/>
      <w:lang w:val="de-DE" w:eastAsia="de-DE"/>
    </w:rPr>
  </w:style>
  <w:style w:type="paragraph" w:styleId="a9">
    <w:name w:val="Body Text Indent"/>
    <w:basedOn w:val="a"/>
    <w:link w:val="Char3"/>
    <w:uiPriority w:val="99"/>
    <w:semiHidden/>
    <w:unhideWhenUsed/>
    <w:rsid w:val="0032638F"/>
    <w:pPr>
      <w:spacing w:after="120"/>
      <w:ind w:leftChars="200" w:left="420"/>
    </w:pPr>
  </w:style>
  <w:style w:type="character" w:customStyle="1" w:styleId="Char3">
    <w:name w:val="正文文本缩进 Char"/>
    <w:link w:val="a9"/>
    <w:uiPriority w:val="99"/>
    <w:semiHidden/>
    <w:rsid w:val="0032638F"/>
    <w:rPr>
      <w:rFonts w:ascii="Times New Roman" w:hAnsi="Times New Roman"/>
      <w:kern w:val="2"/>
      <w:sz w:val="21"/>
    </w:rPr>
  </w:style>
  <w:style w:type="paragraph" w:styleId="20">
    <w:name w:val="Body Text First Indent 2"/>
    <w:basedOn w:val="a9"/>
    <w:link w:val="2Char0"/>
    <w:unhideWhenUsed/>
    <w:qFormat/>
    <w:rsid w:val="0032638F"/>
    <w:pPr>
      <w:ind w:firstLineChars="200" w:firstLine="420"/>
    </w:pPr>
  </w:style>
  <w:style w:type="character" w:customStyle="1" w:styleId="2Char0">
    <w:name w:val="正文首行缩进 2 Char"/>
    <w:link w:val="20"/>
    <w:rsid w:val="0032638F"/>
    <w:rPr>
      <w:rFonts w:ascii="Times New Roman" w:hAnsi="Times New Roman"/>
      <w:kern w:val="2"/>
      <w:sz w:val="21"/>
    </w:rPr>
  </w:style>
  <w:style w:type="table" w:styleId="aa">
    <w:name w:val="Table Grid"/>
    <w:basedOn w:val="a1"/>
    <w:uiPriority w:val="99"/>
    <w:locked/>
    <w:rsid w:val="00CB6EB8"/>
    <w:pPr>
      <w:widowControl w:val="0"/>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1484">
      <w:bodyDiv w:val="1"/>
      <w:marLeft w:val="0"/>
      <w:marRight w:val="0"/>
      <w:marTop w:val="0"/>
      <w:marBottom w:val="0"/>
      <w:divBdr>
        <w:top w:val="none" w:sz="0" w:space="0" w:color="auto"/>
        <w:left w:val="none" w:sz="0" w:space="0" w:color="auto"/>
        <w:bottom w:val="none" w:sz="0" w:space="0" w:color="auto"/>
        <w:right w:val="none" w:sz="0" w:space="0" w:color="auto"/>
      </w:divBdr>
    </w:div>
    <w:div w:id="140931920">
      <w:bodyDiv w:val="1"/>
      <w:marLeft w:val="0"/>
      <w:marRight w:val="0"/>
      <w:marTop w:val="0"/>
      <w:marBottom w:val="0"/>
      <w:divBdr>
        <w:top w:val="none" w:sz="0" w:space="0" w:color="auto"/>
        <w:left w:val="none" w:sz="0" w:space="0" w:color="auto"/>
        <w:bottom w:val="none" w:sz="0" w:space="0" w:color="auto"/>
        <w:right w:val="none" w:sz="0" w:space="0" w:color="auto"/>
      </w:divBdr>
    </w:div>
    <w:div w:id="192110156">
      <w:bodyDiv w:val="1"/>
      <w:marLeft w:val="0"/>
      <w:marRight w:val="0"/>
      <w:marTop w:val="0"/>
      <w:marBottom w:val="0"/>
      <w:divBdr>
        <w:top w:val="none" w:sz="0" w:space="0" w:color="auto"/>
        <w:left w:val="none" w:sz="0" w:space="0" w:color="auto"/>
        <w:bottom w:val="none" w:sz="0" w:space="0" w:color="auto"/>
        <w:right w:val="none" w:sz="0" w:space="0" w:color="auto"/>
      </w:divBdr>
    </w:div>
    <w:div w:id="214970844">
      <w:bodyDiv w:val="1"/>
      <w:marLeft w:val="0"/>
      <w:marRight w:val="0"/>
      <w:marTop w:val="0"/>
      <w:marBottom w:val="0"/>
      <w:divBdr>
        <w:top w:val="none" w:sz="0" w:space="0" w:color="auto"/>
        <w:left w:val="none" w:sz="0" w:space="0" w:color="auto"/>
        <w:bottom w:val="none" w:sz="0" w:space="0" w:color="auto"/>
        <w:right w:val="none" w:sz="0" w:space="0" w:color="auto"/>
      </w:divBdr>
    </w:div>
    <w:div w:id="562179084">
      <w:bodyDiv w:val="1"/>
      <w:marLeft w:val="0"/>
      <w:marRight w:val="0"/>
      <w:marTop w:val="0"/>
      <w:marBottom w:val="0"/>
      <w:divBdr>
        <w:top w:val="none" w:sz="0" w:space="0" w:color="auto"/>
        <w:left w:val="none" w:sz="0" w:space="0" w:color="auto"/>
        <w:bottom w:val="none" w:sz="0" w:space="0" w:color="auto"/>
        <w:right w:val="none" w:sz="0" w:space="0" w:color="auto"/>
      </w:divBdr>
    </w:div>
    <w:div w:id="1005015198">
      <w:bodyDiv w:val="1"/>
      <w:marLeft w:val="0"/>
      <w:marRight w:val="0"/>
      <w:marTop w:val="0"/>
      <w:marBottom w:val="0"/>
      <w:divBdr>
        <w:top w:val="none" w:sz="0" w:space="0" w:color="auto"/>
        <w:left w:val="none" w:sz="0" w:space="0" w:color="auto"/>
        <w:bottom w:val="none" w:sz="0" w:space="0" w:color="auto"/>
        <w:right w:val="none" w:sz="0" w:space="0" w:color="auto"/>
      </w:divBdr>
    </w:div>
    <w:div w:id="1385326272">
      <w:bodyDiv w:val="1"/>
      <w:marLeft w:val="0"/>
      <w:marRight w:val="0"/>
      <w:marTop w:val="0"/>
      <w:marBottom w:val="0"/>
      <w:divBdr>
        <w:top w:val="none" w:sz="0" w:space="0" w:color="auto"/>
        <w:left w:val="none" w:sz="0" w:space="0" w:color="auto"/>
        <w:bottom w:val="none" w:sz="0" w:space="0" w:color="auto"/>
        <w:right w:val="none" w:sz="0" w:space="0" w:color="auto"/>
      </w:divBdr>
    </w:div>
    <w:div w:id="1760591531">
      <w:bodyDiv w:val="1"/>
      <w:marLeft w:val="0"/>
      <w:marRight w:val="0"/>
      <w:marTop w:val="0"/>
      <w:marBottom w:val="0"/>
      <w:divBdr>
        <w:top w:val="none" w:sz="0" w:space="0" w:color="auto"/>
        <w:left w:val="none" w:sz="0" w:space="0" w:color="auto"/>
        <w:bottom w:val="none" w:sz="0" w:space="0" w:color="auto"/>
        <w:right w:val="none" w:sz="0" w:space="0" w:color="auto"/>
      </w:divBdr>
    </w:div>
    <w:div w:id="1921940347">
      <w:bodyDiv w:val="1"/>
      <w:marLeft w:val="0"/>
      <w:marRight w:val="0"/>
      <w:marTop w:val="0"/>
      <w:marBottom w:val="0"/>
      <w:divBdr>
        <w:top w:val="none" w:sz="0" w:space="0" w:color="auto"/>
        <w:left w:val="none" w:sz="0" w:space="0" w:color="auto"/>
        <w:bottom w:val="none" w:sz="0" w:space="0" w:color="auto"/>
        <w:right w:val="none" w:sz="0" w:space="0" w:color="auto"/>
      </w:divBdr>
    </w:div>
    <w:div w:id="1925720718">
      <w:bodyDiv w:val="1"/>
      <w:marLeft w:val="0"/>
      <w:marRight w:val="0"/>
      <w:marTop w:val="0"/>
      <w:marBottom w:val="0"/>
      <w:divBdr>
        <w:top w:val="none" w:sz="0" w:space="0" w:color="auto"/>
        <w:left w:val="none" w:sz="0" w:space="0" w:color="auto"/>
        <w:bottom w:val="none" w:sz="0" w:space="0" w:color="auto"/>
        <w:right w:val="none" w:sz="0" w:space="0" w:color="auto"/>
      </w:divBdr>
    </w:div>
    <w:div w:id="2004046383">
      <w:bodyDiv w:val="1"/>
      <w:marLeft w:val="0"/>
      <w:marRight w:val="0"/>
      <w:marTop w:val="0"/>
      <w:marBottom w:val="0"/>
      <w:divBdr>
        <w:top w:val="none" w:sz="0" w:space="0" w:color="auto"/>
        <w:left w:val="none" w:sz="0" w:space="0" w:color="auto"/>
        <w:bottom w:val="none" w:sz="0" w:space="0" w:color="auto"/>
        <w:right w:val="none" w:sz="0" w:space="0" w:color="auto"/>
      </w:divBdr>
    </w:div>
    <w:div w:id="214311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1862</TotalTime>
  <Pages>17</Pages>
  <Words>1184</Words>
  <Characters>6750</Characters>
  <Application>Microsoft Office Word</Application>
  <DocSecurity>0</DocSecurity>
  <Lines>56</Lines>
  <Paragraphs>15</Paragraphs>
  <ScaleCrop>false</ScaleCrop>
  <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姜海军</cp:lastModifiedBy>
  <cp:revision>410</cp:revision>
  <dcterms:created xsi:type="dcterms:W3CDTF">2015-06-17T12:51:00Z</dcterms:created>
  <dcterms:modified xsi:type="dcterms:W3CDTF">2021-08-26T00:57:00Z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