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D3A" w:rsidRDefault="00DC52B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09340C">
        <w:rPr>
          <w:rFonts w:hint="eastAsia"/>
          <w:b/>
          <w:bCs/>
          <w:sz w:val="32"/>
          <w:szCs w:val="32"/>
        </w:rPr>
        <w:t>3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：</w:t>
      </w:r>
    </w:p>
    <w:p w:rsidR="00922D3A" w:rsidRDefault="00DC52BA">
      <w:pPr>
        <w:ind w:firstLineChars="600" w:firstLine="1687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环形卷烟机布带厚度测量过程</w:t>
      </w:r>
      <w:r>
        <w:rPr>
          <w:rFonts w:ascii="宋体" w:hAnsi="宋体" w:hint="eastAsia"/>
          <w:b/>
          <w:bCs/>
          <w:sz w:val="28"/>
          <w:szCs w:val="28"/>
        </w:rPr>
        <w:t>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 w:rsidR="00922D3A">
        <w:trPr>
          <w:trHeight w:val="825"/>
        </w:trPr>
        <w:tc>
          <w:tcPr>
            <w:tcW w:w="1263" w:type="dxa"/>
            <w:gridSpan w:val="2"/>
            <w:vAlign w:val="center"/>
          </w:tcPr>
          <w:p w:rsidR="00922D3A" w:rsidRDefault="00DC52B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922D3A" w:rsidRDefault="00DC52B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2020-01</w:t>
            </w:r>
          </w:p>
        </w:tc>
        <w:tc>
          <w:tcPr>
            <w:tcW w:w="1247" w:type="dxa"/>
            <w:vAlign w:val="center"/>
          </w:tcPr>
          <w:p w:rsidR="00922D3A" w:rsidRDefault="00DC52B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922D3A" w:rsidRDefault="00DC52BA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环形卷烟机布带厚度测量过程</w:t>
            </w:r>
          </w:p>
        </w:tc>
        <w:tc>
          <w:tcPr>
            <w:tcW w:w="1479" w:type="dxa"/>
            <w:gridSpan w:val="2"/>
            <w:vAlign w:val="center"/>
          </w:tcPr>
          <w:p w:rsidR="00922D3A" w:rsidRDefault="00DC52B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:rsidR="00922D3A" w:rsidRDefault="00DC52B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BLZD-CLGF-202001</w:t>
            </w:r>
          </w:p>
        </w:tc>
      </w:tr>
      <w:tr w:rsidR="00922D3A" w:rsidTr="00D024DD">
        <w:trPr>
          <w:trHeight w:val="601"/>
        </w:trPr>
        <w:tc>
          <w:tcPr>
            <w:tcW w:w="1263" w:type="dxa"/>
            <w:gridSpan w:val="2"/>
            <w:vAlign w:val="center"/>
          </w:tcPr>
          <w:p w:rsidR="00922D3A" w:rsidRDefault="00DC52B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922D3A" w:rsidRDefault="007C3EF9">
            <w:pPr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技质科</w:t>
            </w:r>
            <w:proofErr w:type="gramEnd"/>
          </w:p>
        </w:tc>
        <w:tc>
          <w:tcPr>
            <w:tcW w:w="1247" w:type="dxa"/>
            <w:vAlign w:val="center"/>
          </w:tcPr>
          <w:p w:rsidR="00922D3A" w:rsidRDefault="00DC52B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922D3A" w:rsidRDefault="00DC52B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厚度</w:t>
            </w:r>
          </w:p>
        </w:tc>
        <w:tc>
          <w:tcPr>
            <w:tcW w:w="1479" w:type="dxa"/>
            <w:gridSpan w:val="2"/>
            <w:vAlign w:val="center"/>
          </w:tcPr>
          <w:p w:rsidR="00922D3A" w:rsidRDefault="00DC52B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:rsidR="00922D3A" w:rsidRDefault="007C3EF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DC52BA">
              <w:rPr>
                <w:kern w:val="0"/>
                <w:szCs w:val="21"/>
              </w:rPr>
              <w:t>控制</w:t>
            </w:r>
          </w:p>
        </w:tc>
      </w:tr>
      <w:tr w:rsidR="00922D3A">
        <w:trPr>
          <w:trHeight w:val="2352"/>
        </w:trPr>
        <w:tc>
          <w:tcPr>
            <w:tcW w:w="9680" w:type="dxa"/>
            <w:gridSpan w:val="8"/>
          </w:tcPr>
          <w:p w:rsidR="00922D3A" w:rsidRDefault="00DC52B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922D3A" w:rsidRDefault="00922D3A">
            <w:pPr>
              <w:rPr>
                <w:kern w:val="0"/>
                <w:szCs w:val="21"/>
              </w:rPr>
            </w:pPr>
          </w:p>
          <w:p w:rsidR="00922D3A" w:rsidRDefault="00DC52BA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测量设备：千分尺</w:t>
            </w:r>
            <w:r>
              <w:rPr>
                <w:szCs w:val="21"/>
              </w:rPr>
              <w:t>，测量范围（</w:t>
            </w:r>
            <w:r>
              <w:rPr>
                <w:szCs w:val="21"/>
              </w:rPr>
              <w:t>0-25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mm,</w:t>
            </w:r>
            <w:r>
              <w:rPr>
                <w:szCs w:val="21"/>
              </w:rPr>
              <w:t>最大允许误差</w:t>
            </w:r>
            <w:r>
              <w:rPr>
                <w:bCs/>
                <w:iCs/>
                <w:szCs w:val="21"/>
              </w:rPr>
              <w:t>：</w:t>
            </w:r>
            <w:r w:rsidR="00500023">
              <w:rPr>
                <w:rFonts w:ascii="宋体" w:hAnsi="宋体" w:hint="eastAsia"/>
                <w:bCs/>
                <w:iCs/>
                <w:szCs w:val="21"/>
              </w:rPr>
              <w:t>±</w:t>
            </w:r>
            <w:r>
              <w:rPr>
                <w:bCs/>
                <w:iCs/>
                <w:szCs w:val="21"/>
              </w:rPr>
              <w:t>0.00</w:t>
            </w:r>
            <w:r>
              <w:rPr>
                <w:rFonts w:hint="eastAsia"/>
                <w:bCs/>
                <w:iCs/>
                <w:szCs w:val="21"/>
              </w:rPr>
              <w:t>4</w:t>
            </w:r>
            <w:r>
              <w:rPr>
                <w:bCs/>
                <w:iCs/>
                <w:szCs w:val="21"/>
              </w:rPr>
              <w:t>mm</w:t>
            </w:r>
            <w:r>
              <w:rPr>
                <w:bCs/>
                <w:iCs/>
                <w:szCs w:val="21"/>
              </w:rPr>
              <w:t>。</w:t>
            </w:r>
          </w:p>
          <w:p w:rsidR="00DC52BA" w:rsidRDefault="00DC52BA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szCs w:val="21"/>
              </w:rPr>
              <w:t>依据</w:t>
            </w:r>
            <w:r>
              <w:rPr>
                <w:color w:val="000000"/>
                <w:szCs w:val="21"/>
                <w:shd w:val="clear" w:color="auto" w:fill="FFFFFF"/>
              </w:rPr>
              <w:t>BLZD-CLGF-202001</w:t>
            </w:r>
            <w:r>
              <w:rPr>
                <w:color w:val="000000"/>
                <w:szCs w:val="21"/>
                <w:shd w:val="clear" w:color="auto" w:fill="FFFFFF"/>
              </w:rPr>
              <w:t>《</w:t>
            </w:r>
            <w:r>
              <w:rPr>
                <w:szCs w:val="21"/>
              </w:rPr>
              <w:t>环形卷烟机布带厚度测量过程控制规范》</w:t>
            </w:r>
          </w:p>
          <w:p w:rsidR="00922D3A" w:rsidRDefault="00DC52B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:rsidR="00922D3A" w:rsidRDefault="00DC52B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:rsidR="00922D3A" w:rsidRDefault="00DC52B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:rsidR="00922D3A" w:rsidRDefault="00DC52B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</w:p>
          <w:p w:rsidR="00922D3A" w:rsidRDefault="00DC52B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922D3A">
        <w:trPr>
          <w:trHeight w:val="2976"/>
        </w:trPr>
        <w:tc>
          <w:tcPr>
            <w:tcW w:w="9680" w:type="dxa"/>
            <w:gridSpan w:val="8"/>
          </w:tcPr>
          <w:p w:rsidR="00922D3A" w:rsidRDefault="00DC52B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922D3A" w:rsidRDefault="00922D3A">
            <w:pPr>
              <w:rPr>
                <w:kern w:val="0"/>
                <w:szCs w:val="21"/>
              </w:rPr>
            </w:pPr>
          </w:p>
          <w:p w:rsidR="00922D3A" w:rsidRDefault="00DC52BA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、查看出厂编号：</w:t>
            </w:r>
            <w:r w:rsidR="007C3EF9">
              <w:rPr>
                <w:szCs w:val="21"/>
              </w:rPr>
              <w:t>63001</w:t>
            </w:r>
            <w:r>
              <w:rPr>
                <w:szCs w:val="21"/>
              </w:rPr>
              <w:t>；型号规格：（</w:t>
            </w:r>
            <w:r>
              <w:rPr>
                <w:szCs w:val="21"/>
              </w:rPr>
              <w:t>0-25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的千分尺</w:t>
            </w:r>
            <w:r>
              <w:rPr>
                <w:kern w:val="0"/>
                <w:szCs w:val="21"/>
              </w:rPr>
              <w:t>，其检定证书编号：</w:t>
            </w:r>
            <w:r>
              <w:rPr>
                <w:szCs w:val="21"/>
              </w:rPr>
              <w:t>C3-202</w:t>
            </w:r>
            <w:r w:rsidR="007C3EF9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="007C3EF9">
              <w:rPr>
                <w:szCs w:val="21"/>
              </w:rPr>
              <w:t>3</w:t>
            </w:r>
            <w:r>
              <w:rPr>
                <w:szCs w:val="21"/>
              </w:rPr>
              <w:t>2</w:t>
            </w:r>
            <w:r w:rsidR="007C3EF9">
              <w:rPr>
                <w:szCs w:val="21"/>
              </w:rPr>
              <w:t>3</w:t>
            </w:r>
            <w:r>
              <w:rPr>
                <w:szCs w:val="21"/>
              </w:rPr>
              <w:t>00</w:t>
            </w:r>
            <w:r w:rsidR="007C3EF9">
              <w:rPr>
                <w:szCs w:val="21"/>
              </w:rPr>
              <w:t>1</w:t>
            </w:r>
            <w:r>
              <w:rPr>
                <w:bCs/>
                <w:szCs w:val="21"/>
              </w:rPr>
              <w:t>，检定日期：</w:t>
            </w:r>
            <w:r w:rsidRPr="007C3EF9">
              <w:rPr>
                <w:bCs/>
                <w:szCs w:val="21"/>
              </w:rPr>
              <w:t>2020</w:t>
            </w:r>
            <w:r w:rsidRPr="007C3EF9">
              <w:rPr>
                <w:bCs/>
                <w:szCs w:val="21"/>
              </w:rPr>
              <w:t>年</w:t>
            </w:r>
            <w:r w:rsidRPr="007C3EF9">
              <w:rPr>
                <w:bCs/>
                <w:szCs w:val="21"/>
              </w:rPr>
              <w:t>0</w:t>
            </w:r>
            <w:r w:rsidR="007C3EF9" w:rsidRPr="007C3EF9">
              <w:rPr>
                <w:bCs/>
                <w:szCs w:val="21"/>
              </w:rPr>
              <w:t>3</w:t>
            </w:r>
            <w:r w:rsidRPr="007C3EF9">
              <w:rPr>
                <w:bCs/>
                <w:szCs w:val="21"/>
              </w:rPr>
              <w:t>月</w:t>
            </w:r>
            <w:r w:rsidRPr="007C3EF9">
              <w:rPr>
                <w:bCs/>
                <w:szCs w:val="21"/>
              </w:rPr>
              <w:t>2</w:t>
            </w:r>
            <w:r w:rsidR="007C3EF9" w:rsidRPr="007C3EF9">
              <w:rPr>
                <w:bCs/>
                <w:szCs w:val="21"/>
              </w:rPr>
              <w:t>3</w:t>
            </w:r>
            <w:r w:rsidRPr="007C3EF9">
              <w:rPr>
                <w:bCs/>
                <w:szCs w:val="21"/>
              </w:rPr>
              <w:t>日，检定机构：</w:t>
            </w:r>
            <w:r>
              <w:rPr>
                <w:szCs w:val="21"/>
              </w:rPr>
              <w:t>莱州市计量测试所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符合要求。</w:t>
            </w:r>
          </w:p>
          <w:p w:rsidR="00922D3A" w:rsidRDefault="00DC52BA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922D3A" w:rsidRDefault="00922D3A">
            <w:pPr>
              <w:rPr>
                <w:szCs w:val="21"/>
              </w:rPr>
            </w:pPr>
          </w:p>
          <w:p w:rsidR="00922D3A" w:rsidRDefault="00DC52BA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922D3A" w:rsidRDefault="00DC52BA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500023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500023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 w:rsidR="00500023">
              <w:rPr>
                <w:kern w:val="0"/>
                <w:szCs w:val="21"/>
              </w:rPr>
              <w:t>17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出厂编号：</w:t>
            </w:r>
            <w:r>
              <w:rPr>
                <w:szCs w:val="21"/>
              </w:rPr>
              <w:t>64004</w:t>
            </w:r>
            <w:r>
              <w:rPr>
                <w:szCs w:val="21"/>
              </w:rPr>
              <w:t>的千分尺对环形卷烟机布带厚度进行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KSEE3" ShapeID="_x0000_i1025" DrawAspect="Content" ObjectID="_1691225581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=0.51</w:t>
            </w:r>
            <w:r w:rsidR="00500023">
              <w:rPr>
                <w:szCs w:val="21"/>
              </w:rPr>
              <w:t>0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:rsidR="00922D3A" w:rsidRDefault="00DC52BA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500023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500023"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月</w:t>
            </w:r>
            <w:r w:rsidR="00500023"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出厂编号：</w:t>
            </w:r>
            <w:r>
              <w:rPr>
                <w:szCs w:val="21"/>
              </w:rPr>
              <w:t>64004</w:t>
            </w:r>
            <w:r>
              <w:rPr>
                <w:szCs w:val="21"/>
              </w:rPr>
              <w:t>的千分尺对环形卷烟机布带厚度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>
                <v:shape id="_x0000_i1026" type="#_x0000_t75" style="width:10.3pt;height:15pt" o:ole="">
                  <v:imagedata r:id="rId7" o:title=""/>
                </v:shape>
                <o:OLEObject Type="Embed" ProgID="Equation.KSEE3" ShapeID="_x0000_i1026" DrawAspect="Content" ObjectID="_1691225582" r:id="rId9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=0.51</w:t>
            </w:r>
            <w:r w:rsidR="00500023">
              <w:rPr>
                <w:szCs w:val="21"/>
              </w:rPr>
              <w:t>4</w:t>
            </w:r>
            <w:r>
              <w:rPr>
                <w:szCs w:val="21"/>
              </w:rPr>
              <w:t>mm</w:t>
            </w:r>
          </w:p>
          <w:p w:rsidR="00922D3A" w:rsidRPr="00500023" w:rsidRDefault="00922D3A">
            <w:pPr>
              <w:rPr>
                <w:szCs w:val="21"/>
              </w:rPr>
            </w:pPr>
          </w:p>
          <w:p w:rsidR="00922D3A" w:rsidRDefault="00DC52BA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szCs w:val="21"/>
              </w:rPr>
              <w:t>环形卷烟机布带厚度测量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=0.012mm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922D3A" w:rsidRDefault="00DC52BA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.15pt;height:41.15pt" o:ole="">
                  <v:imagedata r:id="rId10" o:title=""/>
                </v:shape>
                <o:OLEObject Type="Embed" ProgID="Equation.3" ShapeID="_x0000_i1027" DrawAspect="Content" ObjectID="_1691225583" r:id="rId11"/>
              </w:object>
            </w:r>
            <w:r>
              <w:rPr>
                <w:kern w:val="0"/>
                <w:szCs w:val="21"/>
              </w:rPr>
              <w:t>0.2</w:t>
            </w:r>
          </w:p>
          <w:p w:rsidR="00922D3A" w:rsidRDefault="00DC52BA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时，测量过程有效，此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=0.2&lt;1</w:t>
            </w:r>
            <w:r>
              <w:rPr>
                <w:kern w:val="0"/>
                <w:szCs w:val="21"/>
              </w:rPr>
              <w:t>，此测量过程有效。</w:t>
            </w:r>
          </w:p>
          <w:p w:rsidR="00922D3A" w:rsidRDefault="00DC52BA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</w:t>
            </w:r>
          </w:p>
          <w:p w:rsidR="00922D3A" w:rsidRDefault="00DC52B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</w:t>
            </w:r>
            <w:r w:rsidR="00A458DB">
              <w:rPr>
                <w:rFonts w:hint="eastAsia"/>
                <w:kern w:val="0"/>
                <w:szCs w:val="21"/>
              </w:rPr>
              <w:t>赵</w:t>
            </w:r>
            <w:r w:rsidR="00BD52C5">
              <w:rPr>
                <w:rFonts w:hint="eastAsia"/>
                <w:kern w:val="0"/>
                <w:szCs w:val="21"/>
              </w:rPr>
              <w:t>强</w:t>
            </w:r>
            <w:r>
              <w:rPr>
                <w:kern w:val="0"/>
                <w:szCs w:val="21"/>
              </w:rPr>
              <w:t xml:space="preserve">      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500023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</w:t>
            </w:r>
            <w:r w:rsidR="00500023"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.</w:t>
            </w:r>
            <w:r w:rsidR="00500023">
              <w:rPr>
                <w:kern w:val="0"/>
                <w:szCs w:val="21"/>
              </w:rPr>
              <w:t>3</w:t>
            </w:r>
          </w:p>
        </w:tc>
      </w:tr>
      <w:tr w:rsidR="00922D3A">
        <w:tc>
          <w:tcPr>
            <w:tcW w:w="9680" w:type="dxa"/>
            <w:gridSpan w:val="8"/>
          </w:tcPr>
          <w:p w:rsidR="00922D3A" w:rsidRDefault="00DC52B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922D3A" w:rsidRDefault="00922D3A">
            <w:pPr>
              <w:rPr>
                <w:kern w:val="0"/>
                <w:szCs w:val="21"/>
              </w:rPr>
            </w:pPr>
          </w:p>
          <w:p w:rsidR="00922D3A" w:rsidRDefault="00922D3A">
            <w:pPr>
              <w:rPr>
                <w:kern w:val="0"/>
                <w:szCs w:val="21"/>
              </w:rPr>
            </w:pPr>
          </w:p>
        </w:tc>
      </w:tr>
      <w:tr w:rsidR="00922D3A">
        <w:tc>
          <w:tcPr>
            <w:tcW w:w="1124" w:type="dxa"/>
          </w:tcPr>
          <w:p w:rsidR="00922D3A" w:rsidRDefault="00DC52B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922D3A" w:rsidRDefault="00DC52B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922D3A" w:rsidRDefault="00DC52BA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922D3A">
        <w:tc>
          <w:tcPr>
            <w:tcW w:w="1124" w:type="dxa"/>
          </w:tcPr>
          <w:p w:rsidR="00922D3A" w:rsidRDefault="00922D3A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922D3A" w:rsidRDefault="00922D3A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922D3A" w:rsidRDefault="00922D3A">
            <w:pPr>
              <w:rPr>
                <w:kern w:val="0"/>
                <w:szCs w:val="21"/>
              </w:rPr>
            </w:pPr>
          </w:p>
        </w:tc>
      </w:tr>
      <w:tr w:rsidR="00922D3A">
        <w:tc>
          <w:tcPr>
            <w:tcW w:w="1124" w:type="dxa"/>
          </w:tcPr>
          <w:p w:rsidR="00922D3A" w:rsidRDefault="00922D3A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922D3A" w:rsidRDefault="00922D3A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922D3A" w:rsidRDefault="00922D3A">
            <w:pPr>
              <w:rPr>
                <w:kern w:val="0"/>
                <w:szCs w:val="21"/>
              </w:rPr>
            </w:pPr>
          </w:p>
        </w:tc>
      </w:tr>
    </w:tbl>
    <w:p w:rsidR="00922D3A" w:rsidRDefault="00922D3A"/>
    <w:sectPr w:rsidR="0092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C47" w:rsidRDefault="00D86C47" w:rsidP="007C3EF9">
      <w:r>
        <w:separator/>
      </w:r>
    </w:p>
  </w:endnote>
  <w:endnote w:type="continuationSeparator" w:id="0">
    <w:p w:rsidR="00D86C47" w:rsidRDefault="00D86C47" w:rsidP="007C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C47" w:rsidRDefault="00D86C47" w:rsidP="007C3EF9">
      <w:r>
        <w:separator/>
      </w:r>
    </w:p>
  </w:footnote>
  <w:footnote w:type="continuationSeparator" w:id="0">
    <w:p w:rsidR="00D86C47" w:rsidRDefault="00D86C47" w:rsidP="007C3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9340C"/>
    <w:rsid w:val="000A31E5"/>
    <w:rsid w:val="00147179"/>
    <w:rsid w:val="00155CCF"/>
    <w:rsid w:val="0019548E"/>
    <w:rsid w:val="001C476E"/>
    <w:rsid w:val="001F7164"/>
    <w:rsid w:val="00213714"/>
    <w:rsid w:val="00220C13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023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7C3EF9"/>
    <w:rsid w:val="00860C7C"/>
    <w:rsid w:val="008A0DD7"/>
    <w:rsid w:val="008B182A"/>
    <w:rsid w:val="008D7842"/>
    <w:rsid w:val="00922D3A"/>
    <w:rsid w:val="009526C7"/>
    <w:rsid w:val="00990523"/>
    <w:rsid w:val="009F2BE6"/>
    <w:rsid w:val="009F4E1A"/>
    <w:rsid w:val="009F7572"/>
    <w:rsid w:val="00A04902"/>
    <w:rsid w:val="00A057C6"/>
    <w:rsid w:val="00A458DB"/>
    <w:rsid w:val="00A67C41"/>
    <w:rsid w:val="00A76DE9"/>
    <w:rsid w:val="00A921C5"/>
    <w:rsid w:val="00A945E1"/>
    <w:rsid w:val="00AE1D82"/>
    <w:rsid w:val="00B27B2E"/>
    <w:rsid w:val="00BB4677"/>
    <w:rsid w:val="00BD30CD"/>
    <w:rsid w:val="00BD52C5"/>
    <w:rsid w:val="00BD68CC"/>
    <w:rsid w:val="00BF73F1"/>
    <w:rsid w:val="00BF7D97"/>
    <w:rsid w:val="00C31A69"/>
    <w:rsid w:val="00C45DE0"/>
    <w:rsid w:val="00C56103"/>
    <w:rsid w:val="00C62391"/>
    <w:rsid w:val="00D024DD"/>
    <w:rsid w:val="00D05222"/>
    <w:rsid w:val="00D33312"/>
    <w:rsid w:val="00D340AF"/>
    <w:rsid w:val="00D55223"/>
    <w:rsid w:val="00D6253A"/>
    <w:rsid w:val="00D64B35"/>
    <w:rsid w:val="00D86C47"/>
    <w:rsid w:val="00D91A34"/>
    <w:rsid w:val="00DA0417"/>
    <w:rsid w:val="00DB09F6"/>
    <w:rsid w:val="00DC52BA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1760A"/>
    <w:rsid w:val="016B60D7"/>
    <w:rsid w:val="01F444F0"/>
    <w:rsid w:val="02325D64"/>
    <w:rsid w:val="026E27CB"/>
    <w:rsid w:val="02C25ABC"/>
    <w:rsid w:val="03475B46"/>
    <w:rsid w:val="04A95015"/>
    <w:rsid w:val="06780FD1"/>
    <w:rsid w:val="070144DF"/>
    <w:rsid w:val="076D3862"/>
    <w:rsid w:val="07885B1A"/>
    <w:rsid w:val="08B71608"/>
    <w:rsid w:val="09E20BCB"/>
    <w:rsid w:val="0A7D22C2"/>
    <w:rsid w:val="0AD65606"/>
    <w:rsid w:val="0CCD0ED7"/>
    <w:rsid w:val="0E48275D"/>
    <w:rsid w:val="0ED703FC"/>
    <w:rsid w:val="0EDA7075"/>
    <w:rsid w:val="0EE74F6E"/>
    <w:rsid w:val="0F7C39C0"/>
    <w:rsid w:val="0FA8224E"/>
    <w:rsid w:val="0FF61249"/>
    <w:rsid w:val="10D97158"/>
    <w:rsid w:val="11BA753B"/>
    <w:rsid w:val="12967E68"/>
    <w:rsid w:val="12C063C8"/>
    <w:rsid w:val="135A7270"/>
    <w:rsid w:val="150A6223"/>
    <w:rsid w:val="17082EC9"/>
    <w:rsid w:val="186346DC"/>
    <w:rsid w:val="18884600"/>
    <w:rsid w:val="1AC00ACD"/>
    <w:rsid w:val="1CA05B62"/>
    <w:rsid w:val="1D622825"/>
    <w:rsid w:val="1D6C4CA0"/>
    <w:rsid w:val="1D876947"/>
    <w:rsid w:val="1DAD740D"/>
    <w:rsid w:val="1EE64F1E"/>
    <w:rsid w:val="1FE1196E"/>
    <w:rsid w:val="20072A16"/>
    <w:rsid w:val="20891B7E"/>
    <w:rsid w:val="20F06F90"/>
    <w:rsid w:val="21DD1B73"/>
    <w:rsid w:val="23701B26"/>
    <w:rsid w:val="243E1A2A"/>
    <w:rsid w:val="244475E6"/>
    <w:rsid w:val="24DE60C8"/>
    <w:rsid w:val="25C07516"/>
    <w:rsid w:val="26556FB0"/>
    <w:rsid w:val="26967295"/>
    <w:rsid w:val="269D1C6C"/>
    <w:rsid w:val="279B5571"/>
    <w:rsid w:val="27C9383A"/>
    <w:rsid w:val="27CC0946"/>
    <w:rsid w:val="287C6B79"/>
    <w:rsid w:val="28D253DC"/>
    <w:rsid w:val="2A0913EC"/>
    <w:rsid w:val="2A5E4067"/>
    <w:rsid w:val="2A687659"/>
    <w:rsid w:val="2A9C39D4"/>
    <w:rsid w:val="2B4A483E"/>
    <w:rsid w:val="2CF318BC"/>
    <w:rsid w:val="2D0F4C79"/>
    <w:rsid w:val="2D683716"/>
    <w:rsid w:val="2DCB7CA5"/>
    <w:rsid w:val="2FBB090F"/>
    <w:rsid w:val="30965662"/>
    <w:rsid w:val="31476007"/>
    <w:rsid w:val="31D85678"/>
    <w:rsid w:val="32FA3A10"/>
    <w:rsid w:val="331049B2"/>
    <w:rsid w:val="33B92A98"/>
    <w:rsid w:val="345954A5"/>
    <w:rsid w:val="34687BFC"/>
    <w:rsid w:val="36387796"/>
    <w:rsid w:val="37043E05"/>
    <w:rsid w:val="374A0880"/>
    <w:rsid w:val="37975D53"/>
    <w:rsid w:val="37DF56DE"/>
    <w:rsid w:val="38097D2D"/>
    <w:rsid w:val="38943880"/>
    <w:rsid w:val="39174F2A"/>
    <w:rsid w:val="393D06C3"/>
    <w:rsid w:val="39496C34"/>
    <w:rsid w:val="398A2142"/>
    <w:rsid w:val="39DC01EB"/>
    <w:rsid w:val="3CC61439"/>
    <w:rsid w:val="3CCE6492"/>
    <w:rsid w:val="3D546074"/>
    <w:rsid w:val="3E081277"/>
    <w:rsid w:val="3E13630B"/>
    <w:rsid w:val="3EC16F05"/>
    <w:rsid w:val="3F747E72"/>
    <w:rsid w:val="41E0429B"/>
    <w:rsid w:val="430D2B66"/>
    <w:rsid w:val="431E6F11"/>
    <w:rsid w:val="43FB3A14"/>
    <w:rsid w:val="452A41C2"/>
    <w:rsid w:val="45AD0DB5"/>
    <w:rsid w:val="4787586F"/>
    <w:rsid w:val="47F8541D"/>
    <w:rsid w:val="494250D6"/>
    <w:rsid w:val="4AA71F8A"/>
    <w:rsid w:val="4AE22DDA"/>
    <w:rsid w:val="4B2C1AD8"/>
    <w:rsid w:val="4B49653C"/>
    <w:rsid w:val="4BF83A28"/>
    <w:rsid w:val="4C656522"/>
    <w:rsid w:val="4D5E0E16"/>
    <w:rsid w:val="4E374358"/>
    <w:rsid w:val="5035614A"/>
    <w:rsid w:val="50AB25B5"/>
    <w:rsid w:val="5144654D"/>
    <w:rsid w:val="518215B8"/>
    <w:rsid w:val="51EE432A"/>
    <w:rsid w:val="536E4ECD"/>
    <w:rsid w:val="54F46134"/>
    <w:rsid w:val="55D043C2"/>
    <w:rsid w:val="5603500E"/>
    <w:rsid w:val="56C3440A"/>
    <w:rsid w:val="56FD53BB"/>
    <w:rsid w:val="571D5EA0"/>
    <w:rsid w:val="57C21839"/>
    <w:rsid w:val="57F15CFC"/>
    <w:rsid w:val="57FF67F1"/>
    <w:rsid w:val="580A7125"/>
    <w:rsid w:val="58AF7086"/>
    <w:rsid w:val="5A070107"/>
    <w:rsid w:val="5AB54C81"/>
    <w:rsid w:val="5BA44919"/>
    <w:rsid w:val="5BAD75E5"/>
    <w:rsid w:val="5D1702B6"/>
    <w:rsid w:val="5D992AD7"/>
    <w:rsid w:val="5E622F5C"/>
    <w:rsid w:val="5F206106"/>
    <w:rsid w:val="5F4816E4"/>
    <w:rsid w:val="62DA32F0"/>
    <w:rsid w:val="64153D54"/>
    <w:rsid w:val="64DF1110"/>
    <w:rsid w:val="66154C33"/>
    <w:rsid w:val="674A0590"/>
    <w:rsid w:val="68A70BD7"/>
    <w:rsid w:val="6AD1314E"/>
    <w:rsid w:val="6B8A7816"/>
    <w:rsid w:val="6CB26420"/>
    <w:rsid w:val="6D051D75"/>
    <w:rsid w:val="6D1C0E7E"/>
    <w:rsid w:val="6DDF52C7"/>
    <w:rsid w:val="6EB07340"/>
    <w:rsid w:val="6F8F69B0"/>
    <w:rsid w:val="6F944730"/>
    <w:rsid w:val="6FED0A0F"/>
    <w:rsid w:val="70203C35"/>
    <w:rsid w:val="702B00C5"/>
    <w:rsid w:val="71BF0210"/>
    <w:rsid w:val="73182C21"/>
    <w:rsid w:val="73F23437"/>
    <w:rsid w:val="74290083"/>
    <w:rsid w:val="74361C5D"/>
    <w:rsid w:val="744939D2"/>
    <w:rsid w:val="746F3C8C"/>
    <w:rsid w:val="753720CE"/>
    <w:rsid w:val="76891A37"/>
    <w:rsid w:val="76D46E10"/>
    <w:rsid w:val="78333850"/>
    <w:rsid w:val="78335AEC"/>
    <w:rsid w:val="78F0008A"/>
    <w:rsid w:val="79041122"/>
    <w:rsid w:val="7913353E"/>
    <w:rsid w:val="7976134F"/>
    <w:rsid w:val="7B3613A3"/>
    <w:rsid w:val="7B553716"/>
    <w:rsid w:val="7B9176E8"/>
    <w:rsid w:val="7C790FA2"/>
    <w:rsid w:val="7CFD6D9E"/>
    <w:rsid w:val="7D243315"/>
    <w:rsid w:val="7D63379F"/>
    <w:rsid w:val="7D680C23"/>
    <w:rsid w:val="7D8463A3"/>
    <w:rsid w:val="7E197F67"/>
    <w:rsid w:val="7F513C0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728D67"/>
  <w15:docId w15:val="{B4B95857-B725-4FA2-B537-8389712A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138</Words>
  <Characters>789</Characters>
  <Application>Microsoft Office Word</Application>
  <DocSecurity>0</DocSecurity>
  <Lines>6</Lines>
  <Paragraphs>1</Paragraphs>
  <ScaleCrop>false</ScaleCrop>
  <Company>MS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57</cp:revision>
  <cp:lastPrinted>2019-11-26T08:36:00Z</cp:lastPrinted>
  <dcterms:created xsi:type="dcterms:W3CDTF">2015-12-09T07:02:00Z</dcterms:created>
  <dcterms:modified xsi:type="dcterms:W3CDTF">2021-08-23T04:05:00Z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