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0A" w:rsidRDefault="00D77957">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1C170A" w:rsidRPr="00E43C70">
        <w:trPr>
          <w:trHeight w:val="515"/>
        </w:trPr>
        <w:tc>
          <w:tcPr>
            <w:tcW w:w="1956" w:type="dxa"/>
            <w:vMerge w:val="restart"/>
            <w:vAlign w:val="center"/>
          </w:tcPr>
          <w:p w:rsidR="001C170A" w:rsidRPr="00E43C70" w:rsidRDefault="00D77957" w:rsidP="00E43C70">
            <w:pPr>
              <w:spacing w:before="120" w:line="360" w:lineRule="auto"/>
              <w:jc w:val="center"/>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过程与活动、</w:t>
            </w:r>
          </w:p>
          <w:p w:rsidR="001C170A" w:rsidRPr="00E43C70" w:rsidRDefault="00D77957" w:rsidP="00E43C70">
            <w:pPr>
              <w:spacing w:line="360" w:lineRule="auto"/>
              <w:jc w:val="center"/>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抽样计划</w:t>
            </w:r>
          </w:p>
        </w:tc>
        <w:tc>
          <w:tcPr>
            <w:tcW w:w="1164" w:type="dxa"/>
            <w:vMerge w:val="restart"/>
            <w:vAlign w:val="center"/>
          </w:tcPr>
          <w:p w:rsidR="001C170A" w:rsidRPr="00E43C70" w:rsidRDefault="00D77957"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涉及</w:t>
            </w:r>
          </w:p>
          <w:p w:rsidR="001C170A" w:rsidRPr="00E43C70" w:rsidRDefault="00D77957"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条款</w:t>
            </w:r>
          </w:p>
        </w:tc>
        <w:tc>
          <w:tcPr>
            <w:tcW w:w="11012" w:type="dxa"/>
            <w:vAlign w:val="center"/>
          </w:tcPr>
          <w:p w:rsidR="001C170A" w:rsidRPr="00E43C70" w:rsidRDefault="00D77957" w:rsidP="00E43C70">
            <w:pPr>
              <w:spacing w:line="360" w:lineRule="auto"/>
              <w:rPr>
                <w:rFonts w:ascii="楷体" w:eastAsia="楷体" w:hAnsi="楷体" w:cs="宋体"/>
                <w:sz w:val="24"/>
                <w:szCs w:val="24"/>
              </w:rPr>
            </w:pPr>
            <w:r w:rsidRPr="00E43C70">
              <w:rPr>
                <w:rFonts w:ascii="楷体" w:eastAsia="楷体" w:hAnsi="楷体" w:cs="宋体"/>
                <w:sz w:val="24"/>
                <w:szCs w:val="24"/>
              </w:rPr>
              <w:t>受审核部门：</w:t>
            </w:r>
            <w:r w:rsidR="0035393E" w:rsidRPr="00E43C70">
              <w:rPr>
                <w:rFonts w:ascii="楷体" w:eastAsia="楷体" w:hAnsi="楷体" w:cs="宋体" w:hint="eastAsia"/>
                <w:sz w:val="24"/>
                <w:szCs w:val="24"/>
              </w:rPr>
              <w:t>办公室</w:t>
            </w:r>
            <w:r w:rsidRPr="00E43C70">
              <w:rPr>
                <w:rFonts w:ascii="楷体" w:eastAsia="楷体" w:hAnsi="楷体" w:cs="宋体"/>
                <w:sz w:val="24"/>
                <w:szCs w:val="24"/>
              </w:rPr>
              <w:t xml:space="preserve">   </w:t>
            </w:r>
            <w:r w:rsidRPr="00E43C70">
              <w:rPr>
                <w:rFonts w:ascii="楷体" w:eastAsia="楷体" w:hAnsi="楷体" w:cs="宋体" w:hint="eastAsia"/>
                <w:sz w:val="24"/>
                <w:szCs w:val="24"/>
              </w:rPr>
              <w:t xml:space="preserve">   </w:t>
            </w:r>
            <w:r w:rsidRPr="00E43C70">
              <w:rPr>
                <w:rFonts w:ascii="楷体" w:eastAsia="楷体" w:hAnsi="楷体" w:cs="宋体"/>
                <w:sz w:val="24"/>
                <w:szCs w:val="24"/>
              </w:rPr>
              <w:t xml:space="preserve">  主管领导：</w:t>
            </w:r>
            <w:r w:rsidR="0035393E" w:rsidRPr="00E43C70">
              <w:rPr>
                <w:rFonts w:ascii="楷体" w:eastAsia="楷体" w:hAnsi="楷体" w:cs="宋体" w:hint="eastAsia"/>
                <w:sz w:val="24"/>
                <w:szCs w:val="24"/>
              </w:rPr>
              <w:t>崔国强</w:t>
            </w:r>
            <w:r w:rsidRPr="00E43C70">
              <w:rPr>
                <w:rFonts w:ascii="楷体" w:eastAsia="楷体" w:hAnsi="楷体" w:cs="宋体"/>
                <w:sz w:val="24"/>
                <w:szCs w:val="24"/>
              </w:rPr>
              <w:t xml:space="preserve">  </w:t>
            </w:r>
            <w:r w:rsidRPr="00E43C70">
              <w:rPr>
                <w:rFonts w:ascii="楷体" w:eastAsia="楷体" w:hAnsi="楷体" w:cs="宋体" w:hint="eastAsia"/>
                <w:sz w:val="24"/>
                <w:szCs w:val="24"/>
              </w:rPr>
              <w:t xml:space="preserve">   </w:t>
            </w:r>
            <w:r w:rsidRPr="00E43C70">
              <w:rPr>
                <w:rFonts w:ascii="楷体" w:eastAsia="楷体" w:hAnsi="楷体" w:cs="宋体"/>
                <w:sz w:val="24"/>
                <w:szCs w:val="24"/>
              </w:rPr>
              <w:t xml:space="preserve"> 陪同人</w:t>
            </w:r>
            <w:r w:rsidRPr="00E43C70">
              <w:rPr>
                <w:rFonts w:ascii="楷体" w:eastAsia="楷体" w:hAnsi="楷体"/>
                <w:sz w:val="24"/>
                <w:szCs w:val="24"/>
              </w:rPr>
              <w:t>员：</w:t>
            </w:r>
            <w:r w:rsidR="0035393E" w:rsidRPr="00E43C70">
              <w:rPr>
                <w:rFonts w:ascii="楷体" w:eastAsia="楷体" w:hAnsi="楷体" w:hint="eastAsia"/>
                <w:sz w:val="24"/>
                <w:szCs w:val="24"/>
              </w:rPr>
              <w:t>崔伟涛</w:t>
            </w:r>
          </w:p>
        </w:tc>
        <w:tc>
          <w:tcPr>
            <w:tcW w:w="577" w:type="dxa"/>
            <w:vMerge w:val="restart"/>
            <w:vAlign w:val="center"/>
          </w:tcPr>
          <w:p w:rsidR="001C170A" w:rsidRPr="00E43C70" w:rsidRDefault="00D77957"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判定</w:t>
            </w:r>
          </w:p>
        </w:tc>
      </w:tr>
      <w:tr w:rsidR="001C170A" w:rsidRPr="00E43C70">
        <w:trPr>
          <w:trHeight w:val="403"/>
        </w:trPr>
        <w:tc>
          <w:tcPr>
            <w:tcW w:w="1956" w:type="dxa"/>
            <w:vMerge/>
            <w:vAlign w:val="center"/>
          </w:tcPr>
          <w:p w:rsidR="001C170A" w:rsidRPr="00E43C70" w:rsidRDefault="001C170A" w:rsidP="00E43C70">
            <w:pPr>
              <w:spacing w:line="360" w:lineRule="auto"/>
              <w:rPr>
                <w:rFonts w:ascii="楷体" w:eastAsia="楷体" w:hAnsi="楷体"/>
                <w:color w:val="000000" w:themeColor="text1"/>
                <w:sz w:val="24"/>
                <w:szCs w:val="24"/>
              </w:rPr>
            </w:pPr>
          </w:p>
        </w:tc>
        <w:tc>
          <w:tcPr>
            <w:tcW w:w="1164" w:type="dxa"/>
            <w:vMerge/>
            <w:vAlign w:val="center"/>
          </w:tcPr>
          <w:p w:rsidR="001C170A" w:rsidRPr="00E43C70" w:rsidRDefault="001C170A" w:rsidP="00E43C70">
            <w:pPr>
              <w:spacing w:line="360" w:lineRule="auto"/>
              <w:rPr>
                <w:rFonts w:ascii="楷体" w:eastAsia="楷体" w:hAnsi="楷体"/>
                <w:color w:val="000000" w:themeColor="text1"/>
                <w:sz w:val="24"/>
                <w:szCs w:val="24"/>
              </w:rPr>
            </w:pPr>
          </w:p>
        </w:tc>
        <w:tc>
          <w:tcPr>
            <w:tcW w:w="11012" w:type="dxa"/>
            <w:vAlign w:val="center"/>
          </w:tcPr>
          <w:p w:rsidR="001C170A" w:rsidRPr="00E43C70" w:rsidRDefault="00D77957" w:rsidP="00E43C70">
            <w:pPr>
              <w:spacing w:line="360" w:lineRule="auto"/>
              <w:rPr>
                <w:rFonts w:ascii="楷体" w:eastAsia="楷体" w:hAnsi="楷体" w:cs="宋体"/>
                <w:sz w:val="24"/>
                <w:szCs w:val="24"/>
              </w:rPr>
            </w:pPr>
            <w:r w:rsidRPr="00E43C70">
              <w:rPr>
                <w:rFonts w:ascii="楷体" w:eastAsia="楷体" w:hAnsi="楷体" w:cs="宋体" w:hint="eastAsia"/>
                <w:sz w:val="24"/>
                <w:szCs w:val="24"/>
              </w:rPr>
              <w:t xml:space="preserve">审核员： </w:t>
            </w:r>
            <w:r w:rsidR="000D07C9" w:rsidRPr="00E43C70">
              <w:rPr>
                <w:rFonts w:ascii="楷体" w:eastAsia="楷体" w:hAnsi="楷体" w:cs="宋体" w:hint="eastAsia"/>
                <w:sz w:val="24"/>
                <w:szCs w:val="24"/>
              </w:rPr>
              <w:t xml:space="preserve"> </w:t>
            </w:r>
            <w:r w:rsidR="005807F2" w:rsidRPr="00E43C70">
              <w:rPr>
                <w:rFonts w:ascii="楷体" w:eastAsia="楷体" w:hAnsi="楷体" w:hint="eastAsia"/>
                <w:sz w:val="24"/>
                <w:szCs w:val="24"/>
              </w:rPr>
              <w:t>姜海军</w:t>
            </w:r>
            <w:r w:rsidR="000D07C9" w:rsidRPr="00E43C70">
              <w:rPr>
                <w:rFonts w:ascii="楷体" w:eastAsia="楷体" w:hAnsi="楷体" w:hint="eastAsia"/>
                <w:sz w:val="24"/>
                <w:szCs w:val="24"/>
              </w:rPr>
              <w:t xml:space="preserve"> </w:t>
            </w:r>
            <w:r w:rsidRPr="00E43C70">
              <w:rPr>
                <w:rFonts w:ascii="楷体" w:eastAsia="楷体" w:hAnsi="楷体" w:cs="宋体" w:hint="eastAsia"/>
                <w:sz w:val="24"/>
                <w:szCs w:val="24"/>
              </w:rPr>
              <w:t xml:space="preserve">          审核时间：2021年8月1</w:t>
            </w:r>
            <w:r w:rsidR="002D45DF" w:rsidRPr="00E43C70">
              <w:rPr>
                <w:rFonts w:ascii="楷体" w:eastAsia="楷体" w:hAnsi="楷体" w:cs="宋体" w:hint="eastAsia"/>
                <w:sz w:val="24"/>
                <w:szCs w:val="24"/>
              </w:rPr>
              <w:t>7</w:t>
            </w:r>
            <w:r w:rsidRPr="00E43C70">
              <w:rPr>
                <w:rFonts w:ascii="楷体" w:eastAsia="楷体" w:hAnsi="楷体" w:cs="宋体" w:hint="eastAsia"/>
                <w:sz w:val="24"/>
                <w:szCs w:val="24"/>
              </w:rPr>
              <w:t>日-1</w:t>
            </w:r>
            <w:r w:rsidR="002D45DF" w:rsidRPr="00E43C70">
              <w:rPr>
                <w:rFonts w:ascii="楷体" w:eastAsia="楷体" w:hAnsi="楷体" w:cs="宋体" w:hint="eastAsia"/>
                <w:sz w:val="24"/>
                <w:szCs w:val="24"/>
              </w:rPr>
              <w:t>8</w:t>
            </w:r>
            <w:r w:rsidRPr="00E43C70">
              <w:rPr>
                <w:rFonts w:ascii="楷体" w:eastAsia="楷体" w:hAnsi="楷体" w:cs="宋体" w:hint="eastAsia"/>
                <w:sz w:val="24"/>
                <w:szCs w:val="24"/>
              </w:rPr>
              <w:t>日</w:t>
            </w:r>
          </w:p>
        </w:tc>
        <w:tc>
          <w:tcPr>
            <w:tcW w:w="577" w:type="dxa"/>
            <w:vMerge/>
          </w:tcPr>
          <w:p w:rsidR="001C170A" w:rsidRPr="00E43C70" w:rsidRDefault="001C170A" w:rsidP="00E43C70">
            <w:pPr>
              <w:spacing w:line="360" w:lineRule="auto"/>
              <w:rPr>
                <w:rFonts w:ascii="楷体" w:eastAsia="楷体" w:hAnsi="楷体"/>
                <w:color w:val="000000" w:themeColor="text1"/>
                <w:sz w:val="24"/>
                <w:szCs w:val="24"/>
              </w:rPr>
            </w:pPr>
          </w:p>
        </w:tc>
      </w:tr>
      <w:tr w:rsidR="001C170A" w:rsidRPr="00E43C70">
        <w:trPr>
          <w:trHeight w:val="516"/>
        </w:trPr>
        <w:tc>
          <w:tcPr>
            <w:tcW w:w="1956" w:type="dxa"/>
            <w:vMerge/>
            <w:vAlign w:val="center"/>
          </w:tcPr>
          <w:p w:rsidR="001C170A" w:rsidRPr="00E43C70" w:rsidRDefault="001C170A" w:rsidP="00E43C70">
            <w:pPr>
              <w:spacing w:line="360" w:lineRule="auto"/>
              <w:rPr>
                <w:rFonts w:ascii="楷体" w:eastAsia="楷体" w:hAnsi="楷体"/>
                <w:color w:val="000000" w:themeColor="text1"/>
                <w:sz w:val="24"/>
                <w:szCs w:val="24"/>
              </w:rPr>
            </w:pPr>
          </w:p>
        </w:tc>
        <w:tc>
          <w:tcPr>
            <w:tcW w:w="1164" w:type="dxa"/>
            <w:vMerge/>
            <w:vAlign w:val="center"/>
          </w:tcPr>
          <w:p w:rsidR="001C170A" w:rsidRPr="00E43C70" w:rsidRDefault="001C170A" w:rsidP="00E43C70">
            <w:pPr>
              <w:spacing w:line="360" w:lineRule="auto"/>
              <w:rPr>
                <w:rFonts w:ascii="楷体" w:eastAsia="楷体" w:hAnsi="楷体"/>
                <w:color w:val="000000" w:themeColor="text1"/>
                <w:sz w:val="24"/>
                <w:szCs w:val="24"/>
              </w:rPr>
            </w:pPr>
          </w:p>
        </w:tc>
        <w:tc>
          <w:tcPr>
            <w:tcW w:w="11012" w:type="dxa"/>
            <w:vAlign w:val="center"/>
          </w:tcPr>
          <w:p w:rsidR="006D1EEE" w:rsidRPr="00E43C70" w:rsidRDefault="006D1EEE" w:rsidP="00E43C70">
            <w:pPr>
              <w:snapToGrid w:val="0"/>
              <w:rPr>
                <w:rFonts w:ascii="楷体" w:eastAsia="楷体" w:hAnsi="楷体"/>
                <w:szCs w:val="21"/>
              </w:rPr>
            </w:pPr>
            <w:r w:rsidRPr="00E43C70">
              <w:rPr>
                <w:rFonts w:ascii="楷体" w:eastAsia="楷体" w:hAnsi="楷体" w:hint="eastAsia"/>
                <w:szCs w:val="21"/>
              </w:rPr>
              <w:t>审核过程：人员能力、意识、文件/记录控制、内部审核，基础设施和特种设备管理、公用工程管理，</w:t>
            </w:r>
            <w:r w:rsidRPr="00E43C70">
              <w:rPr>
                <w:rFonts w:ascii="楷体" w:eastAsia="楷体" w:hAnsi="楷体" w:cs="宋体" w:hint="eastAsia"/>
                <w:szCs w:val="21"/>
              </w:rPr>
              <w:t>及相关环境因素/危险源识别和控制，</w:t>
            </w:r>
            <w:r w:rsidR="002D45DF" w:rsidRPr="00E43C70">
              <w:rPr>
                <w:rFonts w:ascii="楷体" w:eastAsia="楷体" w:hAnsi="楷体" w:cs="宋体" w:hint="eastAsia"/>
                <w:szCs w:val="21"/>
              </w:rPr>
              <w:t>公司</w:t>
            </w:r>
            <w:r w:rsidRPr="00E43C70">
              <w:rPr>
                <w:rFonts w:ascii="楷体" w:eastAsia="楷体" w:hAnsi="楷体" w:hint="eastAsia"/>
                <w:szCs w:val="21"/>
              </w:rPr>
              <w:t>环境因素识别和危险源辨识和评价，环境和职业健康安全运行控制，应急准备和响应，合</w:t>
            </w:r>
            <w:proofErr w:type="gramStart"/>
            <w:r w:rsidRPr="00E43C70">
              <w:rPr>
                <w:rFonts w:ascii="楷体" w:eastAsia="楷体" w:hAnsi="楷体" w:hint="eastAsia"/>
                <w:szCs w:val="21"/>
              </w:rPr>
              <w:t>规</w:t>
            </w:r>
            <w:proofErr w:type="gramEnd"/>
            <w:r w:rsidRPr="00E43C70">
              <w:rPr>
                <w:rFonts w:ascii="楷体" w:eastAsia="楷体" w:hAnsi="楷体" w:hint="eastAsia"/>
                <w:szCs w:val="21"/>
              </w:rPr>
              <w:t>义务，合</w:t>
            </w:r>
            <w:proofErr w:type="gramStart"/>
            <w:r w:rsidRPr="00E43C70">
              <w:rPr>
                <w:rFonts w:ascii="楷体" w:eastAsia="楷体" w:hAnsi="楷体" w:hint="eastAsia"/>
                <w:szCs w:val="21"/>
              </w:rPr>
              <w:t>规</w:t>
            </w:r>
            <w:proofErr w:type="gramEnd"/>
            <w:r w:rsidRPr="00E43C70">
              <w:rPr>
                <w:rFonts w:ascii="楷体" w:eastAsia="楷体" w:hAnsi="楷体" w:hint="eastAsia"/>
                <w:szCs w:val="21"/>
              </w:rPr>
              <w:t>性评价，目标指标和管理方案,财务支出,质量问题与环境/安全事故及处理。</w:t>
            </w:r>
          </w:p>
          <w:p w:rsidR="001C170A" w:rsidRPr="00E43C70" w:rsidRDefault="00D77957" w:rsidP="00E43C70">
            <w:pPr>
              <w:snapToGrid w:val="0"/>
              <w:rPr>
                <w:rFonts w:ascii="楷体" w:eastAsia="楷体" w:hAnsi="楷体" w:cs="Arial"/>
                <w:szCs w:val="21"/>
              </w:rPr>
            </w:pPr>
            <w:r w:rsidRPr="00E43C70">
              <w:rPr>
                <w:rFonts w:ascii="楷体" w:eastAsia="楷体" w:hAnsi="楷体" w:hint="eastAsia"/>
                <w:szCs w:val="21"/>
              </w:rPr>
              <w:t>审核条款：</w:t>
            </w:r>
            <w:r w:rsidRPr="00E43C70">
              <w:rPr>
                <w:rFonts w:ascii="楷体" w:eastAsia="楷体" w:hAnsi="楷体" w:cs="Arial" w:hint="eastAsia"/>
                <w:szCs w:val="21"/>
              </w:rPr>
              <w:t xml:space="preserve"> </w:t>
            </w:r>
          </w:p>
          <w:p w:rsidR="004B0825" w:rsidRPr="00E43C70" w:rsidRDefault="004B0825" w:rsidP="00E43C70">
            <w:pPr>
              <w:rPr>
                <w:rFonts w:ascii="楷体" w:eastAsia="楷体" w:hAnsi="楷体"/>
                <w:szCs w:val="21"/>
              </w:rPr>
            </w:pPr>
            <w:r w:rsidRPr="00E43C70">
              <w:rPr>
                <w:rFonts w:ascii="楷体" w:eastAsia="楷体" w:hAnsi="楷体" w:cs="Arial" w:hint="eastAsia"/>
                <w:szCs w:val="21"/>
              </w:rPr>
              <w:t>QMS:</w:t>
            </w:r>
            <w:r w:rsidR="00800761" w:rsidRPr="00E43C70">
              <w:rPr>
                <w:rFonts w:ascii="楷体" w:eastAsia="楷体" w:hAnsi="楷体" w:hint="eastAsia"/>
                <w:szCs w:val="21"/>
              </w:rPr>
              <w:t xml:space="preserve"> </w:t>
            </w:r>
            <w:r w:rsidRPr="00E43C70">
              <w:rPr>
                <w:rFonts w:ascii="楷体" w:eastAsia="楷体" w:hAnsi="楷体" w:hint="eastAsia"/>
                <w:szCs w:val="21"/>
              </w:rPr>
              <w:t>7.1.3,7.1.4,</w:t>
            </w:r>
          </w:p>
          <w:p w:rsidR="00800761" w:rsidRPr="00E43C70" w:rsidRDefault="00901BEE" w:rsidP="00E43C70">
            <w:pPr>
              <w:rPr>
                <w:rFonts w:ascii="楷体" w:eastAsia="楷体" w:hAnsi="楷体" w:cs="Arial"/>
                <w:szCs w:val="21"/>
              </w:rPr>
            </w:pPr>
            <w:r w:rsidRPr="00E43C70">
              <w:rPr>
                <w:rFonts w:ascii="楷体" w:eastAsia="楷体" w:hAnsi="楷体" w:cs="Arial" w:hint="eastAsia"/>
                <w:szCs w:val="21"/>
              </w:rPr>
              <w:t>EMS：6.1.2,6.1.3,6.1.4,6.2,8.1, 8.2,9.1.1, 9.1.2, 10.2,</w:t>
            </w:r>
          </w:p>
          <w:p w:rsidR="00800761" w:rsidRPr="00E43C70" w:rsidRDefault="00800761" w:rsidP="00E43C70">
            <w:pPr>
              <w:rPr>
                <w:rFonts w:ascii="楷体" w:eastAsia="楷体" w:hAnsi="楷体"/>
                <w:sz w:val="24"/>
                <w:szCs w:val="24"/>
              </w:rPr>
            </w:pPr>
            <w:r w:rsidRPr="00E43C70">
              <w:rPr>
                <w:rFonts w:ascii="楷体" w:eastAsia="楷体" w:hAnsi="楷体" w:cs="Arial" w:hint="eastAsia"/>
                <w:szCs w:val="21"/>
              </w:rPr>
              <w:t>OHSMS：6.1.2,6.1.3,6.1.4,6.2,8.1, 8.2,9.1.1, 9.1.2, 10.2,7.2、7.3、7.5、9.2，</w:t>
            </w:r>
          </w:p>
        </w:tc>
        <w:tc>
          <w:tcPr>
            <w:tcW w:w="577" w:type="dxa"/>
            <w:vMerge/>
          </w:tcPr>
          <w:p w:rsidR="001C170A" w:rsidRPr="00E43C70" w:rsidRDefault="001C170A" w:rsidP="00E43C70">
            <w:pPr>
              <w:spacing w:line="360" w:lineRule="auto"/>
              <w:rPr>
                <w:rFonts w:ascii="楷体" w:eastAsia="楷体" w:hAnsi="楷体"/>
                <w:color w:val="000000" w:themeColor="text1"/>
                <w:sz w:val="24"/>
                <w:szCs w:val="24"/>
              </w:rPr>
            </w:pPr>
          </w:p>
        </w:tc>
      </w:tr>
      <w:tr w:rsidR="00523890" w:rsidRPr="00E43C70" w:rsidTr="00082B04">
        <w:trPr>
          <w:trHeight w:val="516"/>
        </w:trPr>
        <w:tc>
          <w:tcPr>
            <w:tcW w:w="1956" w:type="dxa"/>
            <w:vAlign w:val="center"/>
          </w:tcPr>
          <w:p w:rsidR="00523890" w:rsidRPr="00E43C70" w:rsidRDefault="00523890" w:rsidP="00E43C70">
            <w:pPr>
              <w:spacing w:line="360" w:lineRule="auto"/>
              <w:rPr>
                <w:rFonts w:ascii="楷体" w:eastAsia="楷体" w:hAnsi="楷体" w:cs="华文楷体"/>
                <w:sz w:val="24"/>
                <w:szCs w:val="24"/>
              </w:rPr>
            </w:pPr>
            <w:r w:rsidRPr="00E43C70">
              <w:rPr>
                <w:rFonts w:ascii="楷体" w:eastAsia="楷体" w:hAnsi="楷体" w:cs="华文楷体" w:hint="eastAsia"/>
                <w:sz w:val="24"/>
                <w:szCs w:val="24"/>
              </w:rPr>
              <w:t>能力、意识</w:t>
            </w:r>
          </w:p>
        </w:tc>
        <w:tc>
          <w:tcPr>
            <w:tcW w:w="1164" w:type="dxa"/>
          </w:tcPr>
          <w:p w:rsidR="00523890" w:rsidRPr="00E43C70" w:rsidRDefault="00800761" w:rsidP="00E43C70">
            <w:pPr>
              <w:spacing w:line="360" w:lineRule="auto"/>
              <w:rPr>
                <w:rFonts w:ascii="楷体" w:eastAsia="楷体" w:hAnsi="楷体" w:cs="华文楷体"/>
                <w:sz w:val="24"/>
                <w:szCs w:val="24"/>
              </w:rPr>
            </w:pPr>
            <w:r w:rsidRPr="00E43C70">
              <w:rPr>
                <w:rFonts w:ascii="楷体" w:eastAsia="楷体" w:hAnsi="楷体" w:cs="华文楷体" w:hint="eastAsia"/>
                <w:sz w:val="24"/>
                <w:szCs w:val="24"/>
              </w:rPr>
              <w:t>O</w:t>
            </w:r>
            <w:r w:rsidR="00523890" w:rsidRPr="00E43C70">
              <w:rPr>
                <w:rFonts w:ascii="楷体" w:eastAsia="楷体" w:hAnsi="楷体" w:cs="华文楷体" w:hint="eastAsia"/>
                <w:sz w:val="24"/>
                <w:szCs w:val="24"/>
              </w:rPr>
              <w:t>7.2、7.3</w:t>
            </w:r>
          </w:p>
        </w:tc>
        <w:tc>
          <w:tcPr>
            <w:tcW w:w="11012" w:type="dxa"/>
            <w:vAlign w:val="center"/>
          </w:tcPr>
          <w:p w:rsidR="00523890" w:rsidRPr="00E43C70" w:rsidRDefault="00523890" w:rsidP="00E43C70">
            <w:pPr>
              <w:spacing w:line="360" w:lineRule="auto"/>
              <w:ind w:firstLineChars="200" w:firstLine="480"/>
              <w:jc w:val="left"/>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公司制定了《</w:t>
            </w:r>
            <w:r w:rsidR="00AC5526" w:rsidRPr="009D51D4">
              <w:rPr>
                <w:rFonts w:ascii="楷体" w:eastAsia="楷体" w:hAnsi="楷体" w:hint="eastAsia"/>
                <w:color w:val="000000" w:themeColor="text1"/>
                <w:sz w:val="24"/>
                <w:szCs w:val="24"/>
              </w:rPr>
              <w:t>能力、意识与培训控制程序</w:t>
            </w:r>
            <w:r w:rsidRPr="00E43C70">
              <w:rPr>
                <w:rFonts w:ascii="楷体" w:eastAsia="楷体" w:hAnsi="楷体" w:hint="eastAsia"/>
                <w:color w:val="000000" w:themeColor="text1"/>
                <w:sz w:val="24"/>
                <w:szCs w:val="24"/>
              </w:rPr>
              <w:t>》，通过培训和其他措施提高员工的能力，增强员工的质量、环境与职业健康安全管理的意识，并胜任其工作岗位。使员工满足所从事的质量、环境、职业健康安全工作对能力的要求。</w:t>
            </w:r>
          </w:p>
          <w:p w:rsidR="00523890" w:rsidRPr="00E43C70" w:rsidRDefault="00523890" w:rsidP="00E43C70">
            <w:pPr>
              <w:spacing w:line="360" w:lineRule="auto"/>
              <w:jc w:val="left"/>
              <w:rPr>
                <w:rFonts w:ascii="楷体" w:eastAsia="楷体" w:hAnsi="楷体" w:cs="宋体"/>
                <w:sz w:val="24"/>
                <w:szCs w:val="24"/>
              </w:rPr>
            </w:pPr>
            <w:r w:rsidRPr="00E43C70">
              <w:rPr>
                <w:rFonts w:ascii="楷体" w:eastAsia="楷体" w:hAnsi="楷体" w:hint="eastAsia"/>
                <w:color w:val="000000" w:themeColor="text1"/>
                <w:sz w:val="24"/>
                <w:szCs w:val="24"/>
              </w:rPr>
              <w:t xml:space="preserve">   提供《主要岗位任职要求》</w:t>
            </w:r>
            <w:r w:rsidRPr="00E43C70">
              <w:rPr>
                <w:rFonts w:ascii="楷体" w:eastAsia="楷体" w:hAnsi="楷体" w:cs="宋体" w:hint="eastAsia"/>
                <w:sz w:val="24"/>
                <w:szCs w:val="24"/>
              </w:rPr>
              <w:t>对管理者代表、</w:t>
            </w:r>
            <w:r w:rsidR="0035393E" w:rsidRPr="00E43C70">
              <w:rPr>
                <w:rFonts w:ascii="楷体" w:eastAsia="楷体" w:hAnsi="楷体" w:cs="宋体" w:hint="eastAsia"/>
                <w:sz w:val="24"/>
                <w:szCs w:val="24"/>
              </w:rPr>
              <w:t>办公室</w:t>
            </w:r>
            <w:r w:rsidRPr="00E43C70">
              <w:rPr>
                <w:rFonts w:ascii="楷体" w:eastAsia="楷体" w:hAnsi="楷体" w:cs="宋体" w:hint="eastAsia"/>
                <w:sz w:val="24"/>
                <w:szCs w:val="24"/>
              </w:rPr>
              <w:t>主任、</w:t>
            </w:r>
            <w:r w:rsidR="0035393E" w:rsidRPr="00E43C70">
              <w:rPr>
                <w:rFonts w:ascii="楷体" w:eastAsia="楷体" w:hAnsi="楷体" w:cs="宋体" w:hint="eastAsia"/>
                <w:sz w:val="24"/>
                <w:szCs w:val="24"/>
              </w:rPr>
              <w:t>供销部</w:t>
            </w:r>
            <w:r w:rsidRPr="00E43C70">
              <w:rPr>
                <w:rFonts w:ascii="楷体" w:eastAsia="楷体" w:hAnsi="楷体" w:cs="宋体" w:hint="eastAsia"/>
                <w:sz w:val="24"/>
                <w:szCs w:val="24"/>
              </w:rPr>
              <w:t>长等的能力进行要求。</w:t>
            </w:r>
          </w:p>
          <w:p w:rsidR="000439AF" w:rsidRPr="00E43C70" w:rsidRDefault="0035393E" w:rsidP="00E43C70">
            <w:pPr>
              <w:spacing w:line="360" w:lineRule="auto"/>
              <w:ind w:firstLine="420"/>
              <w:rPr>
                <w:rFonts w:ascii="楷体" w:eastAsia="楷体" w:hAnsi="楷体" w:cs="宋体"/>
                <w:sz w:val="24"/>
                <w:szCs w:val="24"/>
              </w:rPr>
            </w:pPr>
            <w:r w:rsidRPr="00E43C70">
              <w:rPr>
                <w:rFonts w:ascii="楷体" w:eastAsia="楷体" w:hAnsi="楷体" w:cs="宋体" w:hint="eastAsia"/>
                <w:sz w:val="24"/>
                <w:szCs w:val="24"/>
              </w:rPr>
              <w:t>办公室</w:t>
            </w:r>
            <w:r w:rsidR="000439AF" w:rsidRPr="00E43C70">
              <w:rPr>
                <w:rFonts w:ascii="楷体" w:eastAsia="楷体" w:hAnsi="楷体" w:cs="宋体" w:hint="eastAsia"/>
                <w:sz w:val="24"/>
                <w:szCs w:val="24"/>
              </w:rPr>
              <w:t>主任对各岗位人员进行能力考核，根据结果采取措施，通常是采取培训方式。</w:t>
            </w:r>
          </w:p>
          <w:p w:rsidR="000439AF" w:rsidRPr="00E43C70" w:rsidRDefault="000439AF"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查到“2021年度培训计划”，</w:t>
            </w:r>
            <w:r w:rsidR="00DE6255" w:rsidRPr="00E43C70">
              <w:rPr>
                <w:rFonts w:ascii="楷体" w:eastAsia="楷体" w:hAnsi="楷体" w:cs="宋体" w:hint="eastAsia"/>
                <w:sz w:val="24"/>
                <w:szCs w:val="24"/>
              </w:rPr>
              <w:t>批准：</w:t>
            </w:r>
            <w:r w:rsidR="0035393E" w:rsidRPr="00E43C70">
              <w:rPr>
                <w:rFonts w:ascii="楷体" w:eastAsia="楷体" w:hAnsi="楷体" w:cs="宋体" w:hint="eastAsia"/>
                <w:sz w:val="24"/>
                <w:szCs w:val="24"/>
              </w:rPr>
              <w:t>胡建英</w:t>
            </w:r>
            <w:r w:rsidRPr="00E43C70">
              <w:rPr>
                <w:rFonts w:ascii="楷体" w:eastAsia="楷体" w:hAnsi="楷体" w:cs="宋体" w:hint="eastAsia"/>
                <w:sz w:val="24"/>
                <w:szCs w:val="24"/>
              </w:rPr>
              <w:t>。培训内容涉及：</w:t>
            </w:r>
            <w:r w:rsidR="00414558" w:rsidRPr="00414558">
              <w:rPr>
                <w:rFonts w:ascii="楷体" w:eastAsia="楷体" w:hAnsi="楷体" w:cs="宋体" w:hint="eastAsia"/>
                <w:sz w:val="24"/>
                <w:szCs w:val="24"/>
              </w:rPr>
              <w:t>ISO9001、ISO14000、ISO45001标准、内</w:t>
            </w:r>
            <w:proofErr w:type="gramStart"/>
            <w:r w:rsidR="00414558" w:rsidRPr="00414558">
              <w:rPr>
                <w:rFonts w:ascii="楷体" w:eastAsia="楷体" w:hAnsi="楷体" w:cs="宋体" w:hint="eastAsia"/>
                <w:sz w:val="24"/>
                <w:szCs w:val="24"/>
              </w:rPr>
              <w:t>审知识</w:t>
            </w:r>
            <w:proofErr w:type="gramEnd"/>
            <w:r w:rsidR="00414558" w:rsidRPr="00414558">
              <w:rPr>
                <w:rFonts w:ascii="楷体" w:eastAsia="楷体" w:hAnsi="楷体" w:cs="宋体" w:hint="eastAsia"/>
                <w:sz w:val="24"/>
                <w:szCs w:val="24"/>
              </w:rPr>
              <w:t>培训</w:t>
            </w:r>
            <w:r w:rsidR="00DE6255" w:rsidRPr="00E43C70">
              <w:rPr>
                <w:rFonts w:ascii="楷体" w:eastAsia="楷体" w:hAnsi="楷体" w:cs="宋体" w:hint="eastAsia"/>
                <w:sz w:val="24"/>
                <w:szCs w:val="24"/>
              </w:rPr>
              <w:t>，</w:t>
            </w:r>
            <w:r w:rsidR="00414558" w:rsidRPr="00414558">
              <w:rPr>
                <w:rFonts w:ascii="楷体" w:eastAsia="楷体" w:hAnsi="楷体" w:cs="宋体" w:hint="eastAsia"/>
                <w:sz w:val="24"/>
                <w:szCs w:val="24"/>
              </w:rPr>
              <w:t>手册</w:t>
            </w:r>
            <w:r w:rsidR="00DE6255" w:rsidRPr="00E43C70">
              <w:rPr>
                <w:rFonts w:ascii="楷体" w:eastAsia="楷体" w:hAnsi="楷体" w:cs="宋体" w:hint="eastAsia"/>
                <w:sz w:val="24"/>
                <w:szCs w:val="24"/>
              </w:rPr>
              <w:t>培训，</w:t>
            </w:r>
            <w:r w:rsidR="00414558" w:rsidRPr="00414558">
              <w:rPr>
                <w:rFonts w:ascii="楷体" w:eastAsia="楷体" w:hAnsi="楷体" w:cs="宋体" w:hint="eastAsia"/>
                <w:sz w:val="24"/>
                <w:szCs w:val="24"/>
              </w:rPr>
              <w:t>需确认过程和重要环境因素</w:t>
            </w:r>
            <w:r w:rsidR="00DE6255" w:rsidRPr="00E43C70">
              <w:rPr>
                <w:rFonts w:ascii="楷体" w:eastAsia="楷体" w:hAnsi="楷体" w:cs="宋体" w:hint="eastAsia"/>
                <w:sz w:val="24"/>
                <w:szCs w:val="24"/>
              </w:rPr>
              <w:t>培训，</w:t>
            </w:r>
            <w:r w:rsidR="00414558" w:rsidRPr="00414558">
              <w:rPr>
                <w:rFonts w:ascii="楷体" w:eastAsia="楷体" w:hAnsi="楷体" w:cs="宋体" w:hint="eastAsia"/>
                <w:sz w:val="24"/>
                <w:szCs w:val="24"/>
              </w:rPr>
              <w:t>执行</w:t>
            </w:r>
            <w:proofErr w:type="gramStart"/>
            <w:r w:rsidR="00414558" w:rsidRPr="00414558">
              <w:rPr>
                <w:rFonts w:ascii="楷体" w:eastAsia="楷体" w:hAnsi="楷体" w:cs="宋体" w:hint="eastAsia"/>
                <w:sz w:val="24"/>
                <w:szCs w:val="24"/>
              </w:rPr>
              <w:t>力</w:t>
            </w:r>
            <w:r w:rsidR="00DE6255" w:rsidRPr="00E43C70">
              <w:rPr>
                <w:rFonts w:ascii="楷体" w:eastAsia="楷体" w:hAnsi="楷体" w:cs="宋体" w:hint="eastAsia"/>
                <w:sz w:val="24"/>
                <w:szCs w:val="24"/>
              </w:rPr>
              <w:t>培训</w:t>
            </w:r>
            <w:proofErr w:type="gramEnd"/>
            <w:r w:rsidRPr="00E43C70">
              <w:rPr>
                <w:rFonts w:ascii="楷体" w:eastAsia="楷体" w:hAnsi="楷体" w:cs="宋体" w:hint="eastAsia"/>
                <w:sz w:val="24"/>
                <w:szCs w:val="24"/>
              </w:rPr>
              <w:t>等。</w:t>
            </w:r>
          </w:p>
          <w:p w:rsidR="000439AF" w:rsidRPr="00E43C70" w:rsidRDefault="000439AF" w:rsidP="00414558">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查到：</w:t>
            </w:r>
            <w:r w:rsidR="00414558">
              <w:rPr>
                <w:rFonts w:ascii="楷体" w:eastAsia="楷体" w:hAnsi="楷体" w:cs="宋体" w:hint="eastAsia"/>
                <w:sz w:val="24"/>
                <w:szCs w:val="24"/>
              </w:rPr>
              <w:t>1、</w:t>
            </w:r>
            <w:r w:rsidRPr="00E43C70">
              <w:rPr>
                <w:rFonts w:ascii="楷体" w:eastAsia="楷体" w:hAnsi="楷体" w:cs="宋体" w:hint="eastAsia"/>
                <w:sz w:val="24"/>
                <w:szCs w:val="24"/>
              </w:rPr>
              <w:t>《培训记录表》，</w:t>
            </w:r>
            <w:r w:rsidR="00EA2CFA" w:rsidRPr="00E43C70">
              <w:rPr>
                <w:rFonts w:ascii="楷体" w:eastAsia="楷体" w:hAnsi="楷体" w:cs="宋体" w:hint="eastAsia"/>
                <w:sz w:val="24"/>
                <w:szCs w:val="24"/>
              </w:rPr>
              <w:t>2021.</w:t>
            </w:r>
            <w:r w:rsidR="00414558">
              <w:rPr>
                <w:rFonts w:ascii="楷体" w:eastAsia="楷体" w:hAnsi="楷体" w:cs="宋体" w:hint="eastAsia"/>
                <w:sz w:val="24"/>
                <w:szCs w:val="24"/>
              </w:rPr>
              <w:t>4</w:t>
            </w:r>
            <w:r w:rsidRPr="00E43C70">
              <w:rPr>
                <w:rFonts w:ascii="楷体" w:eastAsia="楷体" w:hAnsi="楷体" w:cs="宋体" w:hint="eastAsia"/>
                <w:sz w:val="24"/>
                <w:szCs w:val="24"/>
              </w:rPr>
              <w:t>.</w:t>
            </w:r>
            <w:r w:rsidR="00414558">
              <w:rPr>
                <w:rFonts w:ascii="楷体" w:eastAsia="楷体" w:hAnsi="楷体" w:cs="宋体" w:hint="eastAsia"/>
                <w:sz w:val="24"/>
                <w:szCs w:val="24"/>
              </w:rPr>
              <w:t>3</w:t>
            </w:r>
            <w:r w:rsidRPr="00E43C70">
              <w:rPr>
                <w:rFonts w:ascii="楷体" w:eastAsia="楷体" w:hAnsi="楷体" w:cs="宋体" w:hint="eastAsia"/>
                <w:sz w:val="24"/>
                <w:szCs w:val="24"/>
              </w:rPr>
              <w:t>日</w:t>
            </w:r>
            <w:r w:rsidR="00414558">
              <w:rPr>
                <w:rFonts w:ascii="楷体" w:eastAsia="楷体" w:hAnsi="楷体" w:cs="宋体" w:hint="eastAsia"/>
                <w:sz w:val="24"/>
                <w:szCs w:val="24"/>
              </w:rPr>
              <w:t>“</w:t>
            </w:r>
            <w:r w:rsidR="00414558" w:rsidRPr="00414558">
              <w:rPr>
                <w:rFonts w:ascii="楷体" w:eastAsia="楷体" w:hAnsi="楷体" w:cs="宋体" w:hint="eastAsia"/>
                <w:sz w:val="24"/>
                <w:szCs w:val="24"/>
              </w:rPr>
              <w:t>ISO9001：2015、ISO14001：2004、ISO45001：2018标准内容的讲解</w:t>
            </w:r>
            <w:r w:rsidR="00414558" w:rsidRPr="00414558">
              <w:rPr>
                <w:rFonts w:ascii="楷体" w:eastAsia="楷体" w:hAnsi="楷体" w:cs="宋体" w:hint="eastAsia"/>
                <w:sz w:val="24"/>
                <w:szCs w:val="24"/>
              </w:rPr>
              <w:t>，</w:t>
            </w:r>
            <w:r w:rsidR="00414558" w:rsidRPr="00414558">
              <w:rPr>
                <w:rFonts w:ascii="楷体" w:eastAsia="楷体" w:hAnsi="楷体" w:cs="宋体" w:hint="eastAsia"/>
                <w:sz w:val="24"/>
                <w:szCs w:val="24"/>
              </w:rPr>
              <w:t>结合企业的实际情况，讲解环境因素和危险源的识别方法和要点</w:t>
            </w:r>
            <w:r w:rsidRPr="00E43C70">
              <w:rPr>
                <w:rFonts w:ascii="楷体" w:eastAsia="楷体" w:hAnsi="楷体" w:cs="宋体" w:hint="eastAsia"/>
                <w:sz w:val="24"/>
                <w:szCs w:val="24"/>
              </w:rPr>
              <w:t>培训</w:t>
            </w:r>
            <w:r w:rsidR="00414558">
              <w:rPr>
                <w:rFonts w:ascii="楷体" w:eastAsia="楷体" w:hAnsi="楷体" w:cs="宋体" w:hint="eastAsia"/>
                <w:sz w:val="24"/>
                <w:szCs w:val="24"/>
              </w:rPr>
              <w:t>”</w:t>
            </w:r>
            <w:r w:rsidRPr="00E43C70">
              <w:rPr>
                <w:rFonts w:ascii="楷体" w:eastAsia="楷体" w:hAnsi="楷体" w:cs="宋体" w:hint="eastAsia"/>
                <w:sz w:val="24"/>
                <w:szCs w:val="24"/>
              </w:rPr>
              <w:t>，</w:t>
            </w:r>
            <w:r w:rsidR="00EA2CFA" w:rsidRPr="00E43C70">
              <w:rPr>
                <w:rFonts w:ascii="楷体" w:eastAsia="楷体" w:hAnsi="楷体" w:cs="宋体" w:hint="eastAsia"/>
                <w:sz w:val="24"/>
                <w:szCs w:val="24"/>
              </w:rPr>
              <w:t>全体</w:t>
            </w:r>
            <w:r w:rsidRPr="00E43C70">
              <w:rPr>
                <w:rFonts w:ascii="楷体" w:eastAsia="楷体" w:hAnsi="楷体" w:cs="宋体" w:hint="eastAsia"/>
                <w:sz w:val="24"/>
                <w:szCs w:val="24"/>
              </w:rPr>
              <w:t>人员参加，记录了培训内容摘要，通过现场提问答辩对培训效果予以考核评价，考核合格率100%。培训老师：</w:t>
            </w:r>
            <w:r w:rsidR="0035393E" w:rsidRPr="00E43C70">
              <w:rPr>
                <w:rFonts w:ascii="楷体" w:eastAsia="楷体" w:hAnsi="楷体" w:cs="宋体" w:hint="eastAsia"/>
                <w:sz w:val="24"/>
                <w:szCs w:val="24"/>
              </w:rPr>
              <w:t>崔国强</w:t>
            </w:r>
            <w:r w:rsidRPr="00E43C70">
              <w:rPr>
                <w:rFonts w:ascii="楷体" w:eastAsia="楷体" w:hAnsi="楷体" w:cs="宋体" w:hint="eastAsia"/>
                <w:sz w:val="24"/>
                <w:szCs w:val="24"/>
              </w:rPr>
              <w:t>。</w:t>
            </w:r>
          </w:p>
          <w:p w:rsidR="000439AF" w:rsidRPr="00E43C70" w:rsidRDefault="000439AF" w:rsidP="00414558">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lastRenderedPageBreak/>
              <w:t>2、202</w:t>
            </w:r>
            <w:r w:rsidR="00E10887" w:rsidRPr="00E43C70">
              <w:rPr>
                <w:rFonts w:ascii="楷体" w:eastAsia="楷体" w:hAnsi="楷体" w:cs="宋体" w:hint="eastAsia"/>
                <w:sz w:val="24"/>
                <w:szCs w:val="24"/>
              </w:rPr>
              <w:t>1</w:t>
            </w:r>
            <w:r w:rsidRPr="00E43C70">
              <w:rPr>
                <w:rFonts w:ascii="楷体" w:eastAsia="楷体" w:hAnsi="楷体" w:cs="宋体" w:hint="eastAsia"/>
                <w:sz w:val="24"/>
                <w:szCs w:val="24"/>
              </w:rPr>
              <w:t>年</w:t>
            </w:r>
            <w:r w:rsidR="00414558">
              <w:rPr>
                <w:rFonts w:ascii="楷体" w:eastAsia="楷体" w:hAnsi="楷体" w:cs="宋体" w:hint="eastAsia"/>
                <w:sz w:val="24"/>
                <w:szCs w:val="24"/>
              </w:rPr>
              <w:t>6</w:t>
            </w:r>
            <w:r w:rsidRPr="00E43C70">
              <w:rPr>
                <w:rFonts w:ascii="楷体" w:eastAsia="楷体" w:hAnsi="楷体" w:cs="宋体" w:hint="eastAsia"/>
                <w:sz w:val="24"/>
                <w:szCs w:val="24"/>
              </w:rPr>
              <w:t>月</w:t>
            </w:r>
            <w:r w:rsidR="00414558">
              <w:rPr>
                <w:rFonts w:ascii="楷体" w:eastAsia="楷体" w:hAnsi="楷体" w:cs="宋体" w:hint="eastAsia"/>
                <w:sz w:val="24"/>
                <w:szCs w:val="24"/>
              </w:rPr>
              <w:t>6</w:t>
            </w:r>
            <w:r w:rsidRPr="00E43C70">
              <w:rPr>
                <w:rFonts w:ascii="楷体" w:eastAsia="楷体" w:hAnsi="楷体" w:cs="宋体" w:hint="eastAsia"/>
                <w:sz w:val="24"/>
                <w:szCs w:val="24"/>
              </w:rPr>
              <w:t>日  培训：</w:t>
            </w:r>
            <w:r w:rsidR="00414558">
              <w:rPr>
                <w:rFonts w:ascii="楷体" w:eastAsia="楷体" w:hAnsi="楷体" w:cs="宋体" w:hint="eastAsia"/>
                <w:sz w:val="24"/>
                <w:szCs w:val="24"/>
              </w:rPr>
              <w:t>“</w:t>
            </w:r>
            <w:r w:rsidR="00414558" w:rsidRPr="00414558">
              <w:rPr>
                <w:rFonts w:ascii="楷体" w:eastAsia="楷体" w:hAnsi="楷体" w:cs="宋体" w:hint="eastAsia"/>
                <w:sz w:val="24"/>
                <w:szCs w:val="24"/>
              </w:rPr>
              <w:t>公司的质量环境安全方针、质量环境安全目标、各部门的分解目标。《质量环境安全手册》、《程序文件》、《作业文件》主要内容的讲解。.结合公司的现状，讲解质量环境安全管理体系运行应注意的问题及相关记录的填写。公司的重要环境因素和危险源，及其控制要求。相关的法律法规</w:t>
            </w:r>
            <w:r w:rsidR="00414558">
              <w:rPr>
                <w:rFonts w:ascii="楷体" w:eastAsia="楷体" w:hAnsi="楷体" w:cs="宋体" w:hint="eastAsia"/>
                <w:sz w:val="24"/>
                <w:szCs w:val="24"/>
              </w:rPr>
              <w:t>”</w:t>
            </w:r>
            <w:r w:rsidRPr="00E43C70">
              <w:rPr>
                <w:rFonts w:ascii="楷体" w:eastAsia="楷体" w:hAnsi="楷体" w:cs="宋体" w:hint="eastAsia"/>
                <w:sz w:val="24"/>
                <w:szCs w:val="24"/>
              </w:rPr>
              <w:t>，培训老师：</w:t>
            </w:r>
            <w:r w:rsidR="0035393E" w:rsidRPr="00E43C70">
              <w:rPr>
                <w:rFonts w:ascii="楷体" w:eastAsia="楷体" w:hAnsi="楷体" w:cs="宋体" w:hint="eastAsia"/>
                <w:sz w:val="24"/>
                <w:szCs w:val="24"/>
              </w:rPr>
              <w:t>崔国强</w:t>
            </w:r>
            <w:r w:rsidR="00716091" w:rsidRPr="00E43C70">
              <w:rPr>
                <w:rFonts w:ascii="楷体" w:eastAsia="楷体" w:hAnsi="楷体" w:cs="宋体" w:hint="eastAsia"/>
                <w:sz w:val="24"/>
                <w:szCs w:val="24"/>
              </w:rPr>
              <w:t>。</w:t>
            </w:r>
          </w:p>
          <w:p w:rsidR="00523890" w:rsidRPr="00E43C70" w:rsidRDefault="00523890"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目前公司人员比较稳定，人力资源控制基本满足要求。</w:t>
            </w:r>
          </w:p>
          <w:p w:rsidR="00523890" w:rsidRPr="00E43C70" w:rsidRDefault="00523890"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主要通过培训提高岗位作业水平及质量和环境、安全意识，明确各岗位要求，自身工作对环境、安全目标的影响，以及如何通过培训和互相交流提高环境绩效，不符合质量管理体系要求的后果等。</w:t>
            </w:r>
          </w:p>
          <w:p w:rsidR="00523890" w:rsidRPr="00E43C70" w:rsidRDefault="00523890" w:rsidP="00E43C70">
            <w:pPr>
              <w:snapToGrid w:val="0"/>
              <w:spacing w:line="360" w:lineRule="auto"/>
              <w:rPr>
                <w:rFonts w:ascii="楷体" w:eastAsia="楷体" w:hAnsi="楷体"/>
                <w:sz w:val="24"/>
                <w:szCs w:val="24"/>
              </w:rPr>
            </w:pPr>
            <w:r w:rsidRPr="00E43C70">
              <w:rPr>
                <w:rFonts w:ascii="楷体" w:eastAsia="楷体" w:hAnsi="楷体" w:cs="宋体" w:hint="eastAsia"/>
                <w:sz w:val="24"/>
                <w:szCs w:val="24"/>
              </w:rPr>
              <w:t>现场询问</w:t>
            </w:r>
            <w:r w:rsidR="0035393E" w:rsidRPr="00E43C70">
              <w:rPr>
                <w:rFonts w:ascii="楷体" w:eastAsia="楷体" w:hAnsi="楷体" w:cs="宋体" w:hint="eastAsia"/>
                <w:sz w:val="24"/>
                <w:szCs w:val="24"/>
              </w:rPr>
              <w:t>办公室</w:t>
            </w:r>
            <w:r w:rsidRPr="00E43C70">
              <w:rPr>
                <w:rFonts w:ascii="楷体" w:eastAsia="楷体" w:hAnsi="楷体" w:cs="宋体" w:hint="eastAsia"/>
                <w:sz w:val="24"/>
                <w:szCs w:val="24"/>
              </w:rPr>
              <w:t xml:space="preserve">人员，清楚与其相关的质量管理风险。 </w:t>
            </w:r>
          </w:p>
        </w:tc>
        <w:tc>
          <w:tcPr>
            <w:tcW w:w="577" w:type="dxa"/>
          </w:tcPr>
          <w:p w:rsidR="00523890" w:rsidRPr="00E43C70" w:rsidRDefault="00523890" w:rsidP="00E43C70">
            <w:pPr>
              <w:spacing w:line="360" w:lineRule="auto"/>
              <w:rPr>
                <w:rFonts w:ascii="楷体" w:eastAsia="楷体" w:hAnsi="楷体"/>
                <w:color w:val="000000" w:themeColor="text1"/>
                <w:sz w:val="24"/>
                <w:szCs w:val="24"/>
              </w:rPr>
            </w:pPr>
          </w:p>
        </w:tc>
      </w:tr>
      <w:tr w:rsidR="00523890" w:rsidRPr="00E43C70">
        <w:trPr>
          <w:trHeight w:val="516"/>
        </w:trPr>
        <w:tc>
          <w:tcPr>
            <w:tcW w:w="1956" w:type="dxa"/>
            <w:vAlign w:val="center"/>
          </w:tcPr>
          <w:p w:rsidR="00523890" w:rsidRPr="00E43C70" w:rsidRDefault="00523890" w:rsidP="00E43C70">
            <w:pPr>
              <w:widowControl/>
              <w:spacing w:line="360" w:lineRule="auto"/>
              <w:jc w:val="left"/>
              <w:rPr>
                <w:rFonts w:ascii="楷体" w:eastAsia="楷体" w:hAnsi="楷体"/>
                <w:sz w:val="24"/>
                <w:szCs w:val="24"/>
              </w:rPr>
            </w:pPr>
            <w:r w:rsidRPr="00E43C70">
              <w:rPr>
                <w:rFonts w:ascii="楷体" w:eastAsia="楷体" w:hAnsi="楷体" w:cs="黑体"/>
                <w:color w:val="000000"/>
                <w:kern w:val="0"/>
                <w:sz w:val="24"/>
                <w:szCs w:val="24"/>
                <w:lang w:bidi="ar"/>
              </w:rPr>
              <w:lastRenderedPageBreak/>
              <w:t xml:space="preserve">成文信息 </w:t>
            </w:r>
          </w:p>
          <w:p w:rsidR="00523890" w:rsidRPr="00E43C70" w:rsidRDefault="00523890" w:rsidP="00E43C70">
            <w:pPr>
              <w:spacing w:line="360" w:lineRule="auto"/>
              <w:rPr>
                <w:rFonts w:ascii="楷体" w:eastAsia="楷体" w:hAnsi="楷体" w:cs="宋体"/>
                <w:sz w:val="24"/>
                <w:szCs w:val="24"/>
              </w:rPr>
            </w:pPr>
          </w:p>
        </w:tc>
        <w:tc>
          <w:tcPr>
            <w:tcW w:w="1164" w:type="dxa"/>
            <w:vAlign w:val="center"/>
          </w:tcPr>
          <w:p w:rsidR="00523890" w:rsidRPr="00E43C70" w:rsidRDefault="00800761" w:rsidP="00E43C70">
            <w:pPr>
              <w:spacing w:line="360" w:lineRule="auto"/>
              <w:rPr>
                <w:rFonts w:ascii="楷体" w:eastAsia="楷体" w:hAnsi="楷体" w:cs="宋体"/>
                <w:sz w:val="24"/>
                <w:szCs w:val="24"/>
              </w:rPr>
            </w:pPr>
            <w:r w:rsidRPr="00E43C70">
              <w:rPr>
                <w:rFonts w:ascii="楷体" w:eastAsia="楷体" w:hAnsi="楷体" w:cs="黑体" w:hint="eastAsia"/>
                <w:color w:val="000000"/>
                <w:kern w:val="0"/>
                <w:sz w:val="24"/>
                <w:szCs w:val="24"/>
                <w:lang w:bidi="ar"/>
              </w:rPr>
              <w:t>O</w:t>
            </w:r>
            <w:r w:rsidR="00523890" w:rsidRPr="00E43C70">
              <w:rPr>
                <w:rFonts w:ascii="楷体" w:eastAsia="楷体" w:hAnsi="楷体" w:cs="黑体"/>
                <w:color w:val="000000"/>
                <w:kern w:val="0"/>
                <w:sz w:val="24"/>
                <w:szCs w:val="24"/>
                <w:lang w:bidi="ar"/>
              </w:rPr>
              <w:t xml:space="preserve">7.5 </w:t>
            </w:r>
          </w:p>
        </w:tc>
        <w:tc>
          <w:tcPr>
            <w:tcW w:w="11012" w:type="dxa"/>
            <w:vAlign w:val="center"/>
          </w:tcPr>
          <w:p w:rsidR="00523890" w:rsidRPr="00E43C70" w:rsidRDefault="00523890" w:rsidP="00E43C70">
            <w:pPr>
              <w:tabs>
                <w:tab w:val="center" w:pos="3169"/>
              </w:tabs>
              <w:spacing w:line="360" w:lineRule="auto"/>
              <w:ind w:firstLineChars="200" w:firstLine="480"/>
              <w:jc w:val="left"/>
              <w:rPr>
                <w:rFonts w:ascii="楷体" w:eastAsia="楷体" w:hAnsi="楷体" w:cs="宋体"/>
                <w:sz w:val="24"/>
                <w:szCs w:val="24"/>
                <w:lang w:bidi="ar"/>
              </w:rPr>
            </w:pPr>
            <w:r w:rsidRPr="00E43C70">
              <w:rPr>
                <w:rFonts w:ascii="楷体" w:eastAsia="楷体" w:hAnsi="楷体" w:cs="宋体" w:hint="eastAsia"/>
                <w:sz w:val="24"/>
                <w:szCs w:val="24"/>
              </w:rPr>
              <w:t>编制了</w:t>
            </w:r>
            <w:r w:rsidRPr="00E43C70">
              <w:rPr>
                <w:rFonts w:ascii="楷体" w:eastAsia="楷体" w:hAnsi="楷体" w:cs="宋体" w:hint="eastAsia"/>
                <w:sz w:val="24"/>
                <w:szCs w:val="24"/>
                <w:lang w:bidi="ar"/>
              </w:rPr>
              <w:t>《文件控制程序》、《记录控制程序》，体系文件生效实施日期为202</w:t>
            </w:r>
            <w:r w:rsidR="001333B0">
              <w:rPr>
                <w:rFonts w:ascii="楷体" w:eastAsia="楷体" w:hAnsi="楷体" w:cs="宋体" w:hint="eastAsia"/>
                <w:sz w:val="24"/>
                <w:szCs w:val="24"/>
                <w:lang w:bidi="ar"/>
              </w:rPr>
              <w:t>1</w:t>
            </w:r>
            <w:r w:rsidRPr="00E43C70">
              <w:rPr>
                <w:rFonts w:ascii="楷体" w:eastAsia="楷体" w:hAnsi="楷体" w:cs="宋体" w:hint="eastAsia"/>
                <w:sz w:val="24"/>
                <w:szCs w:val="24"/>
                <w:lang w:bidi="ar"/>
              </w:rPr>
              <w:t>年</w:t>
            </w:r>
            <w:r w:rsidR="001333B0">
              <w:rPr>
                <w:rFonts w:ascii="楷体" w:eastAsia="楷体" w:hAnsi="楷体" w:cs="宋体" w:hint="eastAsia"/>
                <w:sz w:val="24"/>
                <w:szCs w:val="24"/>
                <w:lang w:bidi="ar"/>
              </w:rPr>
              <w:t>4</w:t>
            </w:r>
            <w:r w:rsidRPr="00E43C70">
              <w:rPr>
                <w:rFonts w:ascii="楷体" w:eastAsia="楷体" w:hAnsi="楷体" w:cs="宋体" w:hint="eastAsia"/>
                <w:sz w:val="24"/>
                <w:szCs w:val="24"/>
                <w:lang w:bidi="ar"/>
              </w:rPr>
              <w:t>月</w:t>
            </w:r>
            <w:r w:rsidR="001333B0">
              <w:rPr>
                <w:rFonts w:ascii="楷体" w:eastAsia="楷体" w:hAnsi="楷体" w:cs="宋体" w:hint="eastAsia"/>
                <w:sz w:val="24"/>
                <w:szCs w:val="24"/>
                <w:lang w:bidi="ar"/>
              </w:rPr>
              <w:t>1</w:t>
            </w:r>
            <w:r w:rsidRPr="00E43C70">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523890" w:rsidRPr="00E43C70" w:rsidRDefault="00523890" w:rsidP="00E43C70">
            <w:pPr>
              <w:tabs>
                <w:tab w:val="center" w:pos="3169"/>
              </w:tabs>
              <w:spacing w:line="360" w:lineRule="auto"/>
              <w:ind w:firstLineChars="100" w:firstLine="240"/>
              <w:jc w:val="left"/>
              <w:rPr>
                <w:rFonts w:ascii="楷体" w:eastAsia="楷体" w:hAnsi="楷体" w:cs="宋体"/>
                <w:sz w:val="24"/>
                <w:szCs w:val="24"/>
                <w:lang w:bidi="ar"/>
              </w:rPr>
            </w:pPr>
            <w:r w:rsidRPr="00E43C70">
              <w:rPr>
                <w:rFonts w:ascii="楷体" w:eastAsia="楷体" w:hAnsi="楷体" w:cs="宋体" w:hint="eastAsia"/>
                <w:sz w:val="24"/>
                <w:szCs w:val="24"/>
                <w:lang w:bidi="ar"/>
              </w:rPr>
              <w:t>查《受控文件清单》，包括管理手册、程序文件，另有公司制定的</w:t>
            </w:r>
            <w:r w:rsidR="00112E43" w:rsidRPr="00E43C70">
              <w:rPr>
                <w:rFonts w:ascii="楷体" w:eastAsia="楷体" w:hAnsi="楷体" w:cs="宋体" w:hint="eastAsia"/>
                <w:sz w:val="24"/>
                <w:szCs w:val="24"/>
                <w:lang w:bidi="ar"/>
              </w:rPr>
              <w:t>管理制度</w:t>
            </w:r>
            <w:r w:rsidRPr="00E43C70">
              <w:rPr>
                <w:rFonts w:ascii="楷体" w:eastAsia="楷体" w:hAnsi="楷体" w:cs="宋体" w:hint="eastAsia"/>
                <w:sz w:val="24"/>
                <w:szCs w:val="24"/>
                <w:lang w:bidi="ar"/>
              </w:rPr>
              <w:t>等作业文件。</w:t>
            </w:r>
          </w:p>
          <w:p w:rsidR="00523890" w:rsidRPr="00E43C70" w:rsidRDefault="00523890" w:rsidP="00E43C70">
            <w:pPr>
              <w:tabs>
                <w:tab w:val="center" w:pos="3169"/>
              </w:tabs>
              <w:spacing w:line="360" w:lineRule="auto"/>
              <w:ind w:firstLineChars="100" w:firstLine="240"/>
              <w:jc w:val="left"/>
              <w:rPr>
                <w:rFonts w:ascii="楷体" w:eastAsia="楷体" w:hAnsi="楷体" w:cs="宋体"/>
                <w:sz w:val="24"/>
                <w:szCs w:val="24"/>
                <w:lang w:bidi="ar"/>
              </w:rPr>
            </w:pPr>
            <w:r w:rsidRPr="00E43C70">
              <w:rPr>
                <w:rFonts w:ascii="楷体" w:eastAsia="楷体" w:hAnsi="楷体" w:cs="宋体" w:hint="eastAsia"/>
                <w:sz w:val="24"/>
                <w:szCs w:val="24"/>
                <w:lang w:bidi="ar"/>
              </w:rPr>
              <w:t>查：《</w:t>
            </w:r>
            <w:r w:rsidR="00114FAC" w:rsidRPr="006C194C">
              <w:rPr>
                <w:rFonts w:ascii="楷体" w:eastAsia="楷体" w:hAnsi="楷体" w:cs="宋体" w:hint="eastAsia"/>
                <w:sz w:val="24"/>
                <w:szCs w:val="24"/>
                <w:lang w:bidi="ar"/>
              </w:rPr>
              <w:t>文件发放</w:t>
            </w:r>
            <w:r w:rsidR="00114FAC" w:rsidRPr="006C194C">
              <w:rPr>
                <w:rFonts w:ascii="楷体" w:eastAsia="楷体" w:hAnsi="楷体" w:cs="宋体"/>
                <w:sz w:val="24"/>
                <w:szCs w:val="24"/>
                <w:lang w:bidi="ar"/>
              </w:rPr>
              <w:t>/</w:t>
            </w:r>
            <w:r w:rsidR="00114FAC" w:rsidRPr="006C194C">
              <w:rPr>
                <w:rFonts w:ascii="楷体" w:eastAsia="楷体" w:hAnsi="楷体" w:cs="宋体" w:hint="eastAsia"/>
                <w:sz w:val="24"/>
                <w:szCs w:val="24"/>
                <w:lang w:bidi="ar"/>
              </w:rPr>
              <w:t>回收登记表</w:t>
            </w:r>
            <w:r w:rsidRPr="00E43C70">
              <w:rPr>
                <w:rFonts w:ascii="楷体" w:eastAsia="楷体" w:hAnsi="楷体" w:cs="宋体" w:hint="eastAsia"/>
                <w:sz w:val="24"/>
                <w:szCs w:val="24"/>
                <w:lang w:bidi="ar"/>
              </w:rPr>
              <w:t>》，抽查文件发放情况，有收文、发文的确认签字，符合文件发放规定。</w:t>
            </w:r>
          </w:p>
          <w:p w:rsidR="00523890" w:rsidRPr="00E43C70" w:rsidRDefault="00523890" w:rsidP="00E43C70">
            <w:pPr>
              <w:tabs>
                <w:tab w:val="center" w:pos="3169"/>
              </w:tabs>
              <w:spacing w:line="360" w:lineRule="auto"/>
              <w:ind w:firstLineChars="100" w:firstLine="240"/>
              <w:jc w:val="left"/>
              <w:rPr>
                <w:rFonts w:ascii="楷体" w:eastAsia="楷体" w:hAnsi="楷体" w:cs="宋体"/>
                <w:sz w:val="24"/>
                <w:szCs w:val="24"/>
                <w:lang w:bidi="ar"/>
              </w:rPr>
            </w:pPr>
            <w:r w:rsidRPr="00E43C70">
              <w:rPr>
                <w:rFonts w:ascii="楷体" w:eastAsia="楷体" w:hAnsi="楷体" w:cs="宋体" w:hint="eastAsia"/>
                <w:sz w:val="24"/>
                <w:szCs w:val="24"/>
                <w:lang w:bidi="ar"/>
              </w:rPr>
              <w:t>查：《</w:t>
            </w:r>
            <w:r w:rsidR="008C30C8">
              <w:rPr>
                <w:rFonts w:ascii="楷体" w:eastAsia="楷体" w:hAnsi="楷体" w:cs="宋体" w:hint="eastAsia"/>
                <w:sz w:val="24"/>
                <w:szCs w:val="24"/>
                <w:lang w:bidi="ar"/>
              </w:rPr>
              <w:t>法律法规清单</w:t>
            </w:r>
            <w:r w:rsidRPr="00E43C70">
              <w:rPr>
                <w:rFonts w:ascii="楷体" w:eastAsia="楷体" w:hAnsi="楷体" w:cs="宋体" w:hint="eastAsia"/>
                <w:sz w:val="24"/>
                <w:szCs w:val="24"/>
                <w:lang w:bidi="ar"/>
              </w:rPr>
              <w:t>》，内容有国家和地方与管理体系相关适用法律法规。</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文件资料基本满足岗位工作需要，并为现行有效版本。</w:t>
            </w:r>
          </w:p>
          <w:p w:rsidR="00523890" w:rsidRPr="00E43C70" w:rsidRDefault="00523890" w:rsidP="00E43C70">
            <w:pPr>
              <w:tabs>
                <w:tab w:val="center" w:pos="3169"/>
              </w:tabs>
              <w:spacing w:line="360" w:lineRule="auto"/>
              <w:ind w:firstLineChars="100" w:firstLine="240"/>
              <w:jc w:val="left"/>
              <w:rPr>
                <w:rFonts w:ascii="楷体" w:eastAsia="楷体" w:hAnsi="楷体" w:cs="宋体"/>
                <w:sz w:val="24"/>
                <w:szCs w:val="24"/>
                <w:lang w:bidi="ar"/>
              </w:rPr>
            </w:pPr>
            <w:r w:rsidRPr="00E43C70">
              <w:rPr>
                <w:rFonts w:ascii="楷体" w:eastAsia="楷体" w:hAnsi="楷体" w:cs="宋体" w:hint="eastAsia"/>
                <w:sz w:val="24"/>
                <w:szCs w:val="24"/>
                <w:lang w:bidi="ar"/>
              </w:rPr>
              <w:t>查文件的评审及更新：管理评审时对文件的适宜性及可操作性进行评审：适宜、可操作。</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 xml:space="preserve">  查文件的</w:t>
            </w:r>
            <w:r w:rsidR="00112E43" w:rsidRPr="00E43C70">
              <w:rPr>
                <w:rFonts w:ascii="楷体" w:eastAsia="楷体" w:hAnsi="楷体" w:cs="宋体" w:hint="eastAsia"/>
                <w:sz w:val="24"/>
                <w:szCs w:val="24"/>
                <w:lang w:bidi="ar"/>
              </w:rPr>
              <w:t>修订与</w:t>
            </w:r>
            <w:r w:rsidRPr="00E43C70">
              <w:rPr>
                <w:rFonts w:ascii="楷体" w:eastAsia="楷体" w:hAnsi="楷体" w:cs="宋体" w:hint="eastAsia"/>
                <w:sz w:val="24"/>
                <w:szCs w:val="24"/>
                <w:lang w:bidi="ar"/>
              </w:rPr>
              <w:t>作废：</w:t>
            </w:r>
            <w:proofErr w:type="gramStart"/>
            <w:r w:rsidR="00112E43" w:rsidRPr="00E43C70">
              <w:rPr>
                <w:rFonts w:ascii="楷体" w:eastAsia="楷体" w:hAnsi="楷体" w:cs="宋体" w:hint="eastAsia"/>
                <w:sz w:val="24"/>
                <w:szCs w:val="24"/>
                <w:lang w:bidi="ar"/>
              </w:rPr>
              <w:t>根据文审要求</w:t>
            </w:r>
            <w:proofErr w:type="gramEnd"/>
            <w:r w:rsidR="00112E43" w:rsidRPr="00E43C70">
              <w:rPr>
                <w:rFonts w:ascii="楷体" w:eastAsia="楷体" w:hAnsi="楷体" w:cs="宋体" w:hint="eastAsia"/>
                <w:sz w:val="24"/>
                <w:szCs w:val="24"/>
                <w:lang w:bidi="ar"/>
              </w:rPr>
              <w:t>修订了管理手册，替换了修改页，原页面已销毁</w:t>
            </w:r>
            <w:r w:rsidRPr="00E43C70">
              <w:rPr>
                <w:rFonts w:ascii="楷体" w:eastAsia="楷体" w:hAnsi="楷体" w:cs="宋体" w:hint="eastAsia"/>
                <w:sz w:val="24"/>
                <w:szCs w:val="24"/>
                <w:lang w:bidi="ar"/>
              </w:rPr>
              <w:t>作废。电子文档需要责任部门留下发放记录，并告知换页处置要求。</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lastRenderedPageBreak/>
              <w:t>文件按需求和公司管理规定发放至有关部门和人员，查有发放记录，符合。</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提供了《</w:t>
            </w:r>
            <w:r w:rsidR="00FB0CE0">
              <w:rPr>
                <w:rFonts w:ascii="楷体" w:eastAsia="楷体" w:hAnsi="楷体" w:cs="宋体" w:hint="eastAsia"/>
                <w:sz w:val="24"/>
                <w:szCs w:val="24"/>
                <w:lang w:bidi="ar"/>
              </w:rPr>
              <w:t>质量</w:t>
            </w:r>
            <w:r w:rsidRPr="00E43C70">
              <w:rPr>
                <w:rFonts w:ascii="楷体" w:eastAsia="楷体" w:hAnsi="楷体" w:cs="宋体" w:hint="eastAsia"/>
                <w:sz w:val="24"/>
                <w:szCs w:val="24"/>
                <w:lang w:bidi="ar"/>
              </w:rPr>
              <w:t>记录清单》，规定了记录的名称、编号、责任部门、保存期限等内容。</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核对标准规定的应保留的记录和保存期限，标准所规定的记录均涵盖，保存期限规定的合理。</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记录清单中对记录的管理、控制进行明确的分工。</w:t>
            </w:r>
            <w:r w:rsidR="0035393E" w:rsidRPr="00E43C70">
              <w:rPr>
                <w:rFonts w:ascii="楷体" w:eastAsia="楷体" w:hAnsi="楷体" w:cs="宋体" w:hint="eastAsia"/>
                <w:sz w:val="24"/>
                <w:szCs w:val="24"/>
                <w:lang w:bidi="ar"/>
              </w:rPr>
              <w:t>办公室</w:t>
            </w:r>
            <w:r w:rsidRPr="00E43C70">
              <w:rPr>
                <w:rFonts w:ascii="楷体" w:eastAsia="楷体" w:hAnsi="楷体" w:cs="宋体" w:hint="eastAsia"/>
                <w:sz w:val="24"/>
                <w:szCs w:val="24"/>
                <w:lang w:bidi="ar"/>
              </w:rPr>
              <w:t>主要负责归档公司质量、环境及职业健康安全的标识、编目、保管、贮存，负责本程序的归口管理。见保管的记录：</w:t>
            </w:r>
          </w:p>
          <w:p w:rsidR="00523890" w:rsidRPr="00E43C70" w:rsidRDefault="00523890" w:rsidP="00E43C70">
            <w:pPr>
              <w:tabs>
                <w:tab w:val="center" w:pos="3169"/>
              </w:tabs>
              <w:spacing w:line="360" w:lineRule="auto"/>
              <w:jc w:val="left"/>
              <w:rPr>
                <w:rFonts w:ascii="楷体" w:eastAsia="楷体" w:hAnsi="楷体" w:cs="宋体"/>
                <w:sz w:val="24"/>
                <w:szCs w:val="24"/>
                <w:lang w:bidi="ar"/>
              </w:rPr>
            </w:pPr>
            <w:r w:rsidRPr="00E43C70">
              <w:rPr>
                <w:rFonts w:ascii="楷体" w:eastAsia="楷体" w:hAnsi="楷体" w:cs="宋体" w:hint="eastAsia"/>
                <w:sz w:val="24"/>
                <w:szCs w:val="24"/>
                <w:lang w:bidi="ar"/>
              </w:rPr>
              <w:t xml:space="preserve">a. </w:t>
            </w:r>
            <w:r w:rsidR="006465DD">
              <w:rPr>
                <w:rFonts w:ascii="楷体" w:eastAsia="楷体" w:hAnsi="楷体" w:cs="宋体" w:hint="eastAsia"/>
                <w:sz w:val="24"/>
                <w:szCs w:val="24"/>
                <w:lang w:bidi="ar"/>
              </w:rPr>
              <w:t>目标考核记录</w:t>
            </w:r>
            <w:r w:rsidRPr="00E43C70">
              <w:rPr>
                <w:rFonts w:ascii="楷体" w:eastAsia="楷体" w:hAnsi="楷体" w:cs="宋体" w:hint="eastAsia"/>
                <w:sz w:val="24"/>
                <w:szCs w:val="24"/>
                <w:lang w:bidi="ar"/>
              </w:rPr>
              <w:t>；b.</w:t>
            </w:r>
            <w:r w:rsidR="006465DD" w:rsidRPr="006465DD">
              <w:rPr>
                <w:rFonts w:ascii="楷体" w:eastAsia="楷体" w:hAnsi="楷体" w:cs="宋体" w:hint="eastAsia"/>
                <w:sz w:val="24"/>
                <w:szCs w:val="24"/>
                <w:lang w:bidi="ar"/>
              </w:rPr>
              <w:t xml:space="preserve"> </w:t>
            </w:r>
            <w:r w:rsidR="006465DD" w:rsidRPr="006465DD">
              <w:rPr>
                <w:rFonts w:ascii="楷体" w:eastAsia="楷体" w:hAnsi="楷体" w:cs="宋体" w:hint="eastAsia"/>
                <w:sz w:val="24"/>
                <w:szCs w:val="24"/>
                <w:lang w:bidi="ar"/>
              </w:rPr>
              <w:t>职业健康安全法律法规</w:t>
            </w:r>
            <w:r w:rsidR="006465DD" w:rsidRPr="006465DD">
              <w:rPr>
                <w:rFonts w:ascii="楷体" w:eastAsia="楷体" w:hAnsi="楷体" w:cs="宋体" w:hint="eastAsia"/>
                <w:sz w:val="24"/>
                <w:szCs w:val="24"/>
                <w:lang w:bidi="ar"/>
              </w:rPr>
              <w:t>清单</w:t>
            </w:r>
            <w:r w:rsidRPr="00E43C70">
              <w:rPr>
                <w:rFonts w:ascii="楷体" w:eastAsia="楷体" w:hAnsi="楷体" w:cs="宋体" w:hint="eastAsia"/>
                <w:sz w:val="24"/>
                <w:szCs w:val="24"/>
                <w:lang w:bidi="ar"/>
              </w:rPr>
              <w:t>；c</w:t>
            </w:r>
            <w:r w:rsidR="006465DD">
              <w:rPr>
                <w:rFonts w:ascii="楷体" w:eastAsia="楷体" w:hAnsi="楷体" w:cs="宋体" w:hint="eastAsia"/>
                <w:sz w:val="24"/>
                <w:szCs w:val="24"/>
                <w:lang w:bidi="ar"/>
              </w:rPr>
              <w:t>.</w:t>
            </w:r>
            <w:r w:rsidR="006465DD" w:rsidRPr="006465DD">
              <w:rPr>
                <w:rFonts w:ascii="楷体" w:eastAsia="楷体" w:hAnsi="楷体" w:cs="宋体" w:hint="eastAsia"/>
                <w:sz w:val="24"/>
                <w:szCs w:val="24"/>
                <w:lang w:bidi="ar"/>
              </w:rPr>
              <w:t>消防应急预案演练</w:t>
            </w:r>
            <w:r w:rsidRPr="00E43C70">
              <w:rPr>
                <w:rFonts w:ascii="楷体" w:eastAsia="楷体" w:hAnsi="楷体" w:cs="宋体" w:hint="eastAsia"/>
                <w:sz w:val="24"/>
                <w:szCs w:val="24"/>
                <w:lang w:bidi="ar"/>
              </w:rPr>
              <w:t>记录；d.</w:t>
            </w:r>
            <w:r w:rsidR="004537B8" w:rsidRPr="006465DD">
              <w:rPr>
                <w:rFonts w:ascii="楷体" w:eastAsia="楷体" w:hAnsi="楷体" w:cs="宋体" w:hint="eastAsia"/>
                <w:sz w:val="24"/>
                <w:szCs w:val="24"/>
                <w:lang w:bidi="ar"/>
              </w:rPr>
              <w:t xml:space="preserve"> </w:t>
            </w:r>
            <w:r w:rsidR="006465DD" w:rsidRPr="006465DD">
              <w:rPr>
                <w:rFonts w:ascii="楷体" w:eastAsia="楷体" w:hAnsi="楷体" w:cs="宋体" w:hint="eastAsia"/>
                <w:sz w:val="24"/>
                <w:szCs w:val="24"/>
                <w:lang w:bidi="ar"/>
              </w:rPr>
              <w:t>安全运行检查表</w:t>
            </w:r>
            <w:r w:rsidRPr="00E43C70">
              <w:rPr>
                <w:rFonts w:ascii="楷体" w:eastAsia="楷体" w:hAnsi="楷体" w:cs="宋体" w:hint="eastAsia"/>
                <w:sz w:val="24"/>
                <w:szCs w:val="24"/>
                <w:lang w:bidi="ar"/>
              </w:rPr>
              <w:t>。</w:t>
            </w:r>
          </w:p>
          <w:p w:rsidR="00523890" w:rsidRPr="00E43C70" w:rsidRDefault="00523890"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lang w:bidi="ar"/>
              </w:rPr>
              <w:t>所见记录反映</w:t>
            </w:r>
            <w:r w:rsidR="0035393E" w:rsidRPr="00E43C70">
              <w:rPr>
                <w:rFonts w:ascii="楷体" w:eastAsia="楷体" w:hAnsi="楷体" w:cs="宋体" w:hint="eastAsia"/>
                <w:sz w:val="24"/>
                <w:szCs w:val="24"/>
                <w:lang w:bidi="ar"/>
              </w:rPr>
              <w:t>办公室</w:t>
            </w:r>
            <w:r w:rsidRPr="00E43C70">
              <w:rPr>
                <w:rFonts w:ascii="楷体" w:eastAsia="楷体" w:hAnsi="楷体" w:cs="宋体" w:hint="eastAsia"/>
                <w:sz w:val="24"/>
                <w:szCs w:val="24"/>
                <w:lang w:bidi="ar"/>
              </w:rPr>
              <w:t>能够按照记录控制要求进行管理，记录保存完整，填写清晰、工整。记录控制符合要求。</w:t>
            </w:r>
          </w:p>
        </w:tc>
        <w:tc>
          <w:tcPr>
            <w:tcW w:w="577" w:type="dxa"/>
          </w:tcPr>
          <w:p w:rsidR="00523890" w:rsidRPr="00E43C70" w:rsidRDefault="00523890"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lastRenderedPageBreak/>
              <w:t>合格</w:t>
            </w:r>
          </w:p>
        </w:tc>
      </w:tr>
      <w:tr w:rsidR="00FE12D8" w:rsidRPr="00E43C70" w:rsidTr="00794797">
        <w:trPr>
          <w:trHeight w:val="516"/>
        </w:trPr>
        <w:tc>
          <w:tcPr>
            <w:tcW w:w="1956" w:type="dxa"/>
          </w:tcPr>
          <w:p w:rsidR="00FE12D8" w:rsidRPr="00E43C70" w:rsidRDefault="00FE12D8" w:rsidP="00E43C70">
            <w:pPr>
              <w:spacing w:line="360" w:lineRule="auto"/>
              <w:rPr>
                <w:rFonts w:ascii="楷体" w:eastAsia="楷体" w:hAnsi="楷体" w:cs="新宋体"/>
                <w:sz w:val="24"/>
                <w:szCs w:val="24"/>
              </w:rPr>
            </w:pPr>
            <w:r w:rsidRPr="00E43C70">
              <w:rPr>
                <w:rFonts w:ascii="楷体" w:eastAsia="楷体" w:hAnsi="楷体" w:cs="新宋体" w:hint="eastAsia"/>
                <w:sz w:val="24"/>
                <w:szCs w:val="24"/>
              </w:rPr>
              <w:lastRenderedPageBreak/>
              <w:t>基础设施</w:t>
            </w:r>
          </w:p>
          <w:p w:rsidR="00FE12D8" w:rsidRPr="00E43C70" w:rsidRDefault="00FE12D8" w:rsidP="00E43C70">
            <w:pPr>
              <w:spacing w:line="360" w:lineRule="auto"/>
              <w:rPr>
                <w:rFonts w:ascii="楷体" w:eastAsia="楷体" w:hAnsi="楷体" w:cs="新宋体"/>
                <w:sz w:val="24"/>
                <w:szCs w:val="24"/>
              </w:rPr>
            </w:pPr>
            <w:r w:rsidRPr="00E43C70">
              <w:rPr>
                <w:rFonts w:ascii="楷体" w:eastAsia="楷体" w:hAnsi="楷体" w:cs="新宋体" w:hint="eastAsia"/>
                <w:sz w:val="24"/>
                <w:szCs w:val="24"/>
              </w:rPr>
              <w:t>过程运行环境</w:t>
            </w:r>
          </w:p>
        </w:tc>
        <w:tc>
          <w:tcPr>
            <w:tcW w:w="1164" w:type="dxa"/>
          </w:tcPr>
          <w:p w:rsidR="00FE12D8" w:rsidRPr="00E43C70" w:rsidRDefault="00047DEA" w:rsidP="00E43C70">
            <w:pPr>
              <w:spacing w:line="360" w:lineRule="auto"/>
              <w:rPr>
                <w:rFonts w:ascii="楷体" w:eastAsia="楷体" w:hAnsi="楷体" w:cs="新宋体"/>
                <w:sz w:val="24"/>
                <w:szCs w:val="24"/>
              </w:rPr>
            </w:pPr>
            <w:r w:rsidRPr="00E43C70">
              <w:rPr>
                <w:rFonts w:ascii="楷体" w:eastAsia="楷体" w:hAnsi="楷体" w:cs="新宋体" w:hint="eastAsia"/>
                <w:sz w:val="24"/>
                <w:szCs w:val="24"/>
              </w:rPr>
              <w:t>Q</w:t>
            </w:r>
            <w:r w:rsidR="00FE12D8" w:rsidRPr="00E43C70">
              <w:rPr>
                <w:rFonts w:ascii="楷体" w:eastAsia="楷体" w:hAnsi="楷体" w:cs="新宋体" w:hint="eastAsia"/>
                <w:sz w:val="24"/>
                <w:szCs w:val="24"/>
              </w:rPr>
              <w:t>7.1.3</w:t>
            </w:r>
          </w:p>
          <w:p w:rsidR="00FE12D8" w:rsidRPr="00E43C70" w:rsidRDefault="00047DEA" w:rsidP="00E43C70">
            <w:pPr>
              <w:spacing w:line="360" w:lineRule="auto"/>
              <w:rPr>
                <w:rFonts w:ascii="楷体" w:eastAsia="楷体" w:hAnsi="楷体" w:cs="新宋体"/>
                <w:sz w:val="24"/>
                <w:szCs w:val="24"/>
              </w:rPr>
            </w:pPr>
            <w:r w:rsidRPr="00E43C70">
              <w:rPr>
                <w:rFonts w:ascii="楷体" w:eastAsia="楷体" w:hAnsi="楷体" w:cs="新宋体" w:hint="eastAsia"/>
                <w:sz w:val="24"/>
                <w:szCs w:val="24"/>
              </w:rPr>
              <w:t>Q</w:t>
            </w:r>
            <w:r w:rsidR="00FE12D8" w:rsidRPr="00E43C70">
              <w:rPr>
                <w:rFonts w:ascii="楷体" w:eastAsia="楷体" w:hAnsi="楷体" w:cs="新宋体" w:hint="eastAsia"/>
                <w:sz w:val="24"/>
                <w:szCs w:val="24"/>
              </w:rPr>
              <w:t>7.1.4</w:t>
            </w:r>
          </w:p>
        </w:tc>
        <w:tc>
          <w:tcPr>
            <w:tcW w:w="11012" w:type="dxa"/>
          </w:tcPr>
          <w:p w:rsidR="00FE12D8" w:rsidRPr="00E43C70" w:rsidRDefault="00FE12D8" w:rsidP="00E43C70">
            <w:pPr>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基础设施：</w:t>
            </w:r>
          </w:p>
          <w:p w:rsidR="00FE12D8" w:rsidRPr="00E43C70" w:rsidRDefault="00FE12D8" w:rsidP="00E43C70">
            <w:pPr>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为确保本公司所经营的</w:t>
            </w:r>
            <w:r w:rsidR="005C4D3E" w:rsidRPr="005C4D3E">
              <w:rPr>
                <w:rFonts w:ascii="楷体" w:eastAsia="楷体" w:hAnsi="楷体" w:cs="新宋体" w:hint="eastAsia"/>
                <w:sz w:val="24"/>
                <w:szCs w:val="24"/>
              </w:rPr>
              <w:t>锁具、铅封、标示牌、防鸟设备、安全绳、脚撑、铁附件、避雷器、电能计量箱（配电板）、电缆保护管、绝缘护套、护罩、拉线护套、绝缘子、</w:t>
            </w:r>
            <w:r w:rsidR="005C4D3E" w:rsidRPr="005C4D3E">
              <w:rPr>
                <w:rFonts w:ascii="楷体" w:eastAsia="楷体" w:hAnsi="楷体" w:cs="新宋体"/>
                <w:sz w:val="24"/>
                <w:szCs w:val="24"/>
              </w:rPr>
              <w:t>LED</w:t>
            </w:r>
            <w:r w:rsidR="005C4D3E" w:rsidRPr="005C4D3E">
              <w:rPr>
                <w:rFonts w:ascii="楷体" w:eastAsia="楷体" w:hAnsi="楷体" w:cs="新宋体" w:hint="eastAsia"/>
                <w:sz w:val="24"/>
                <w:szCs w:val="24"/>
              </w:rPr>
              <w:t>显示屏、文件柜、密集架、办公桌椅、安全帽、服装、太阳能板、路灯、健身器材、护栏、警示带、监控安防器材、电线电缆、仪器仪表、燃气管道配件</w:t>
            </w:r>
            <w:r w:rsidRPr="00E43C70">
              <w:rPr>
                <w:rFonts w:ascii="楷体" w:eastAsia="楷体" w:hAnsi="楷体" w:cs="新宋体" w:hint="eastAsia"/>
                <w:sz w:val="24"/>
                <w:szCs w:val="24"/>
              </w:rPr>
              <w:t>等产品合格，本公司确定、配置和维护过程运行所需的基础设施。包括： 建筑物和相关设施；经营、办公设备，包括硬件和软件；信息和</w:t>
            </w:r>
            <w:proofErr w:type="gramStart"/>
            <w:r w:rsidRPr="00E43C70">
              <w:rPr>
                <w:rFonts w:ascii="楷体" w:eastAsia="楷体" w:hAnsi="楷体" w:cs="新宋体" w:hint="eastAsia"/>
                <w:sz w:val="24"/>
                <w:szCs w:val="24"/>
              </w:rPr>
              <w:t>通迅</w:t>
            </w:r>
            <w:proofErr w:type="gramEnd"/>
            <w:r w:rsidRPr="00E43C70">
              <w:rPr>
                <w:rFonts w:ascii="楷体" w:eastAsia="楷体" w:hAnsi="楷体" w:cs="新宋体" w:hint="eastAsia"/>
                <w:sz w:val="24"/>
                <w:szCs w:val="24"/>
              </w:rPr>
              <w:t>技术。</w:t>
            </w:r>
          </w:p>
          <w:p w:rsidR="00FE12D8" w:rsidRPr="00E43C70" w:rsidRDefault="00FE12D8" w:rsidP="00E43C70">
            <w:pPr>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无特种设备。</w:t>
            </w:r>
          </w:p>
          <w:p w:rsidR="00FE12D8" w:rsidRPr="00E43C70" w:rsidRDefault="00FE12D8" w:rsidP="00E43C70">
            <w:pPr>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 xml:space="preserve">过程运行环境： </w:t>
            </w:r>
          </w:p>
          <w:p w:rsidR="00FE12D8" w:rsidRPr="00E43C70" w:rsidRDefault="00FE12D8" w:rsidP="00E43C70">
            <w:pPr>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本公司根据产品和服务特点，确定、提供并维护过程运行所需要的环境，包括社会因素如无歧视、和谐稳定、无对抗；心理因素如舒缓心理压力、预防过度疲劳、保护个人情感；物理因素如温度、热量、</w:t>
            </w:r>
            <w:r w:rsidRPr="00E43C70">
              <w:rPr>
                <w:rFonts w:ascii="楷体" w:eastAsia="楷体" w:hAnsi="楷体" w:cs="新宋体" w:hint="eastAsia"/>
                <w:sz w:val="24"/>
                <w:szCs w:val="24"/>
              </w:rPr>
              <w:lastRenderedPageBreak/>
              <w:t xml:space="preserve">湿度、照明、空气流通、卫生、噪声等。以获得合格产品和服务。 </w:t>
            </w:r>
          </w:p>
          <w:p w:rsidR="00FE12D8" w:rsidRPr="00E43C70" w:rsidRDefault="00FE12D8" w:rsidP="00E43C70">
            <w:pPr>
              <w:pStyle w:val="a5"/>
              <w:spacing w:line="360" w:lineRule="auto"/>
              <w:rPr>
                <w:rFonts w:ascii="楷体" w:eastAsia="楷体" w:hAnsi="楷体" w:cs="新宋体"/>
                <w:szCs w:val="24"/>
              </w:rPr>
            </w:pPr>
            <w:r w:rsidRPr="00E43C70">
              <w:rPr>
                <w:rFonts w:ascii="楷体" w:eastAsia="楷体" w:hAnsi="楷体" w:cs="新宋体" w:hint="eastAsia"/>
                <w:szCs w:val="24"/>
              </w:rPr>
              <w:t>——</w:t>
            </w:r>
            <w:proofErr w:type="gramStart"/>
            <w:r w:rsidRPr="00E43C70">
              <w:rPr>
                <w:rFonts w:ascii="楷体" w:eastAsia="楷体" w:hAnsi="楷体" w:cs="新宋体" w:hint="eastAsia"/>
                <w:szCs w:val="24"/>
              </w:rPr>
              <w:t>查上述</w:t>
            </w:r>
            <w:proofErr w:type="gramEnd"/>
            <w:r w:rsidRPr="00E43C70">
              <w:rPr>
                <w:rFonts w:ascii="楷体" w:eastAsia="楷体" w:hAnsi="楷体" w:cs="新宋体" w:hint="eastAsia"/>
                <w:szCs w:val="24"/>
              </w:rPr>
              <w:t>内容基本符合标准要求；</w:t>
            </w:r>
          </w:p>
        </w:tc>
        <w:tc>
          <w:tcPr>
            <w:tcW w:w="577" w:type="dxa"/>
          </w:tcPr>
          <w:p w:rsidR="00FE12D8" w:rsidRPr="00E43C70" w:rsidRDefault="00FE12D8" w:rsidP="00E43C70">
            <w:pPr>
              <w:spacing w:line="360" w:lineRule="auto"/>
              <w:rPr>
                <w:rFonts w:ascii="楷体" w:eastAsia="楷体" w:hAnsi="楷体"/>
                <w:color w:val="000000" w:themeColor="text1"/>
                <w:sz w:val="24"/>
                <w:szCs w:val="24"/>
              </w:rPr>
            </w:pPr>
          </w:p>
        </w:tc>
      </w:tr>
      <w:tr w:rsidR="00FE12D8" w:rsidRPr="00E43C70">
        <w:trPr>
          <w:trHeight w:val="90"/>
        </w:trPr>
        <w:tc>
          <w:tcPr>
            <w:tcW w:w="1956" w:type="dxa"/>
          </w:tcPr>
          <w:p w:rsidR="00FE12D8" w:rsidRPr="00E43C70" w:rsidRDefault="00FE12D8" w:rsidP="00E43C70">
            <w:pPr>
              <w:spacing w:line="360" w:lineRule="auto"/>
              <w:rPr>
                <w:rFonts w:ascii="楷体" w:eastAsia="楷体" w:hAnsi="楷体" w:cs="新宋体"/>
                <w:sz w:val="24"/>
                <w:szCs w:val="24"/>
              </w:rPr>
            </w:pPr>
            <w:r w:rsidRPr="00E43C70">
              <w:rPr>
                <w:rFonts w:ascii="楷体" w:eastAsia="楷体" w:hAnsi="楷体" w:cs="新宋体" w:hint="eastAsia"/>
                <w:sz w:val="24"/>
                <w:szCs w:val="24"/>
              </w:rPr>
              <w:lastRenderedPageBreak/>
              <w:t>环境因素的辨识与评价/危险源的辨识与评价</w:t>
            </w:r>
          </w:p>
        </w:tc>
        <w:tc>
          <w:tcPr>
            <w:tcW w:w="1164" w:type="dxa"/>
          </w:tcPr>
          <w:p w:rsidR="00FE12D8" w:rsidRPr="00E43C70" w:rsidRDefault="00FE12D8" w:rsidP="00E43C70">
            <w:pPr>
              <w:pStyle w:val="af"/>
              <w:spacing w:line="360" w:lineRule="auto"/>
              <w:rPr>
                <w:rFonts w:ascii="楷体" w:eastAsia="楷体" w:hAnsi="楷体" w:cs="新宋体"/>
                <w:bCs w:val="0"/>
                <w:spacing w:val="0"/>
                <w:sz w:val="24"/>
                <w:szCs w:val="24"/>
              </w:rPr>
            </w:pPr>
            <w:r w:rsidRPr="00E43C70">
              <w:rPr>
                <w:rFonts w:ascii="楷体" w:eastAsia="楷体" w:hAnsi="楷体" w:cs="新宋体" w:hint="eastAsia"/>
                <w:bCs w:val="0"/>
                <w:spacing w:val="0"/>
                <w:sz w:val="24"/>
                <w:szCs w:val="24"/>
              </w:rPr>
              <w:t>EO6.1.2</w:t>
            </w:r>
          </w:p>
        </w:tc>
        <w:tc>
          <w:tcPr>
            <w:tcW w:w="11012" w:type="dxa"/>
          </w:tcPr>
          <w:p w:rsidR="00FE12D8" w:rsidRPr="00E43C70" w:rsidRDefault="00FE12D8" w:rsidP="00E43C70">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查有：《</w:t>
            </w:r>
            <w:r w:rsidR="00AC5526" w:rsidRPr="005C4D3E">
              <w:rPr>
                <w:rFonts w:ascii="楷体" w:eastAsia="楷体" w:hAnsi="楷体" w:cs="新宋体" w:hint="eastAsia"/>
                <w:sz w:val="24"/>
                <w:szCs w:val="24"/>
              </w:rPr>
              <w:t>环境因素识别与评价程序</w:t>
            </w:r>
            <w:r w:rsidRPr="00E43C70">
              <w:rPr>
                <w:rFonts w:ascii="楷体" w:eastAsia="楷体" w:hAnsi="楷体" w:cs="新宋体" w:hint="eastAsia"/>
                <w:sz w:val="24"/>
                <w:szCs w:val="24"/>
              </w:rPr>
              <w:t>》</w:t>
            </w:r>
            <w:r w:rsidR="00047DEA" w:rsidRPr="00E43C70">
              <w:rPr>
                <w:rFonts w:ascii="楷体" w:eastAsia="楷体" w:hAnsi="楷体" w:cs="新宋体" w:hint="eastAsia"/>
                <w:sz w:val="24"/>
                <w:szCs w:val="24"/>
              </w:rPr>
              <w:t>、《</w:t>
            </w:r>
            <w:r w:rsidR="00AC5526" w:rsidRPr="005C4D3E">
              <w:rPr>
                <w:rFonts w:ascii="楷体" w:eastAsia="楷体" w:hAnsi="楷体" w:cs="新宋体" w:hint="eastAsia"/>
                <w:sz w:val="24"/>
                <w:szCs w:val="24"/>
              </w:rPr>
              <w:t>危险源识别、风险评价控制程序</w:t>
            </w:r>
            <w:r w:rsidR="00047DEA" w:rsidRPr="00E43C70">
              <w:rPr>
                <w:rFonts w:ascii="楷体" w:eastAsia="楷体" w:hAnsi="楷体" w:cs="新宋体" w:hint="eastAsia"/>
                <w:sz w:val="24"/>
                <w:szCs w:val="24"/>
              </w:rPr>
              <w:t>》</w:t>
            </w:r>
            <w:r w:rsidRPr="00E43C70">
              <w:rPr>
                <w:rFonts w:ascii="楷体" w:eastAsia="楷体" w:hAnsi="楷体" w:cs="新宋体" w:hint="eastAsia"/>
                <w:sz w:val="24"/>
                <w:szCs w:val="24"/>
              </w:rPr>
              <w:t>,</w:t>
            </w:r>
            <w:r w:rsidR="0035393E" w:rsidRPr="00E43C70">
              <w:rPr>
                <w:rFonts w:ascii="楷体" w:eastAsia="楷体" w:hAnsi="楷体" w:cs="新宋体" w:hint="eastAsia"/>
                <w:sz w:val="24"/>
                <w:szCs w:val="24"/>
              </w:rPr>
              <w:t>办公室</w:t>
            </w:r>
            <w:r w:rsidRPr="00E43C70">
              <w:rPr>
                <w:rFonts w:ascii="楷体" w:eastAsia="楷体" w:hAnsi="楷体" w:cs="新宋体" w:hint="eastAsia"/>
                <w:sz w:val="24"/>
                <w:szCs w:val="24"/>
              </w:rPr>
              <w:t>按照办公过程和采购服务过程、销售服务过程对环境因素、危险源进行了辨识，辨识时考虑了三种时态：过去、现在和将来，和三种状态：正常、异常和紧急。</w:t>
            </w:r>
          </w:p>
          <w:p w:rsidR="00FE12D8" w:rsidRPr="00E43C70" w:rsidRDefault="0035393E" w:rsidP="00E43C70">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办公室</w:t>
            </w:r>
            <w:r w:rsidR="00FE12D8" w:rsidRPr="00E43C70">
              <w:rPr>
                <w:rFonts w:ascii="楷体" w:eastAsia="楷体" w:hAnsi="楷体" w:cs="新宋体" w:hint="eastAsia"/>
                <w:sz w:val="24"/>
                <w:szCs w:val="24"/>
              </w:rPr>
              <w:t>作为公司环境和职业健康安全管理体系的推进部门，主要负责识别评价相关的环境因素</w:t>
            </w:r>
            <w:r w:rsidR="001C2460" w:rsidRPr="00E43C70">
              <w:rPr>
                <w:rFonts w:ascii="楷体" w:eastAsia="楷体" w:hAnsi="楷体" w:cs="新宋体" w:hint="eastAsia"/>
                <w:sz w:val="24"/>
                <w:szCs w:val="24"/>
              </w:rPr>
              <w:t>和危险源，询问识别：根据各部门识别及办公、供应、销售、检验</w:t>
            </w:r>
            <w:r w:rsidR="00FE12D8" w:rsidRPr="00E43C70">
              <w:rPr>
                <w:rFonts w:ascii="楷体" w:eastAsia="楷体" w:hAnsi="楷体" w:cs="新宋体" w:hint="eastAsia"/>
                <w:sz w:val="24"/>
                <w:szCs w:val="24"/>
              </w:rPr>
              <w:t>过程环节识别，由</w:t>
            </w:r>
            <w:r w:rsidRPr="00E43C70">
              <w:rPr>
                <w:rFonts w:ascii="楷体" w:eastAsia="楷体" w:hAnsi="楷体" w:cs="新宋体" w:hint="eastAsia"/>
                <w:sz w:val="24"/>
                <w:szCs w:val="24"/>
              </w:rPr>
              <w:t>办公室</w:t>
            </w:r>
            <w:r w:rsidR="00FE12D8" w:rsidRPr="00E43C70">
              <w:rPr>
                <w:rFonts w:ascii="楷体" w:eastAsia="楷体" w:hAnsi="楷体" w:cs="新宋体" w:hint="eastAsia"/>
                <w:sz w:val="24"/>
                <w:szCs w:val="24"/>
              </w:rPr>
              <w:t>汇总。</w:t>
            </w:r>
          </w:p>
          <w:p w:rsidR="00FE12D8" w:rsidRPr="00E43C70" w:rsidRDefault="00FE12D8" w:rsidP="00455D78">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查到《</w:t>
            </w:r>
            <w:r w:rsidR="00455D78" w:rsidRPr="00455D78">
              <w:rPr>
                <w:rFonts w:ascii="楷体" w:eastAsia="楷体" w:hAnsi="楷体" w:cs="新宋体" w:hint="eastAsia"/>
                <w:sz w:val="24"/>
                <w:szCs w:val="24"/>
              </w:rPr>
              <w:t>环境因素识别、评价、控制表</w:t>
            </w:r>
            <w:r w:rsidRPr="00E43C70">
              <w:rPr>
                <w:rFonts w:ascii="楷体" w:eastAsia="楷体" w:hAnsi="楷体" w:cs="新宋体" w:hint="eastAsia"/>
                <w:sz w:val="24"/>
                <w:szCs w:val="24"/>
              </w:rPr>
              <w:t>》，考虑了供方、客户等可施加影响的环境因素，能考虑到产品生命周期观点，</w:t>
            </w:r>
            <w:r w:rsidR="001C2460" w:rsidRPr="00E43C70">
              <w:rPr>
                <w:rFonts w:ascii="楷体" w:eastAsia="楷体" w:hAnsi="楷体" w:cs="新宋体" w:hint="eastAsia"/>
                <w:sz w:val="24"/>
                <w:szCs w:val="24"/>
              </w:rPr>
              <w:t>考虑了</w:t>
            </w:r>
            <w:r w:rsidR="00B167B7">
              <w:rPr>
                <w:rFonts w:ascii="楷体" w:eastAsia="楷体" w:hAnsi="楷体" w:cs="新宋体"/>
                <w:sz w:val="24"/>
                <w:szCs w:val="24"/>
              </w:rPr>
              <w:t>锁具、铅封、标示牌、防鸟设备、安全绳、脚撑、铁附件、避雷器、电能计量箱（配电板）、电缆保护管、绝缘护套、护罩、拉线护套、绝缘子、LED显示屏、文件柜、密集架、办公桌椅、安全帽、服装、太阳能板、路灯、健身器材、护栏、警示带、监控安防器材、电线电缆、仪器仪表、燃气管道配件</w:t>
            </w:r>
            <w:r w:rsidR="001C2460" w:rsidRPr="00E43C70">
              <w:rPr>
                <w:rFonts w:ascii="楷体" w:eastAsia="楷体" w:hAnsi="楷体" w:cs="新宋体"/>
                <w:sz w:val="24"/>
                <w:szCs w:val="24"/>
              </w:rPr>
              <w:t>销售的特点</w:t>
            </w:r>
            <w:r w:rsidRPr="00E43C70">
              <w:rPr>
                <w:rFonts w:ascii="楷体" w:eastAsia="楷体" w:hAnsi="楷体" w:cs="新宋体" w:hint="eastAsia"/>
                <w:sz w:val="24"/>
                <w:szCs w:val="24"/>
              </w:rPr>
              <w:t>。</w:t>
            </w:r>
            <w:r w:rsidR="00453259" w:rsidRPr="005C4D3E">
              <w:rPr>
                <w:rFonts w:ascii="楷体" w:eastAsia="楷体" w:hAnsi="楷体" w:cs="新宋体" w:hint="eastAsia"/>
                <w:sz w:val="24"/>
                <w:szCs w:val="24"/>
              </w:rPr>
              <w:t>组织对销售服务提供的有预期和非预期的更改进行必要的环境因素评审和制订控制措施，以确保持续地符合法规要求，暂无更改。</w:t>
            </w:r>
          </w:p>
          <w:p w:rsidR="001C2460" w:rsidRDefault="0035393E" w:rsidP="005C4D3E">
            <w:pPr>
              <w:snapToGrid w:val="0"/>
              <w:spacing w:line="360" w:lineRule="auto"/>
              <w:ind w:firstLineChars="200" w:firstLine="480"/>
              <w:rPr>
                <w:rFonts w:ascii="楷体" w:eastAsia="楷体" w:hAnsi="楷体" w:cs="新宋体" w:hint="eastAsia"/>
                <w:sz w:val="24"/>
                <w:szCs w:val="24"/>
              </w:rPr>
            </w:pPr>
            <w:r w:rsidRPr="00E43C70">
              <w:rPr>
                <w:rFonts w:ascii="楷体" w:eastAsia="楷体" w:hAnsi="楷体" w:cs="新宋体" w:hint="eastAsia"/>
                <w:sz w:val="24"/>
                <w:szCs w:val="24"/>
              </w:rPr>
              <w:t>办公室</w:t>
            </w:r>
            <w:r w:rsidR="001C2460" w:rsidRPr="00E43C70">
              <w:rPr>
                <w:rFonts w:ascii="楷体" w:eastAsia="楷体" w:hAnsi="楷体" w:cs="新宋体" w:hint="eastAsia"/>
                <w:sz w:val="24"/>
                <w:szCs w:val="24"/>
              </w:rPr>
              <w:t>的环境因素主要有：</w:t>
            </w:r>
            <w:r w:rsidR="00B167B7" w:rsidRPr="005C4D3E">
              <w:rPr>
                <w:rFonts w:ascii="楷体" w:eastAsia="楷体" w:hAnsi="楷体" w:cs="新宋体" w:hint="eastAsia"/>
                <w:sz w:val="24"/>
                <w:szCs w:val="24"/>
              </w:rPr>
              <w:t>办公过程中的水电消耗、纸张消耗、墨盒废弃、硒鼓废弃等；运输过程中的汽油消耗、扬尘、尾气、噪声的排放等环境因素，但是识别不够细致、充分，现场交流</w:t>
            </w:r>
            <w:r w:rsidR="001C2460" w:rsidRPr="00E43C70">
              <w:rPr>
                <w:rFonts w:ascii="楷体" w:eastAsia="楷体" w:hAnsi="楷体" w:cs="新宋体" w:hint="eastAsia"/>
                <w:sz w:val="24"/>
                <w:szCs w:val="24"/>
              </w:rPr>
              <w:t>。</w:t>
            </w:r>
          </w:p>
          <w:p w:rsidR="005C4D3E" w:rsidRPr="005C4D3E" w:rsidRDefault="005C4D3E" w:rsidP="005C4D3E">
            <w:pPr>
              <w:pStyle w:val="2"/>
            </w:pPr>
          </w:p>
          <w:p w:rsidR="00FE12D8" w:rsidRPr="00E43C70" w:rsidRDefault="00FE12D8" w:rsidP="00E43C70">
            <w:pPr>
              <w:snapToGrid w:val="0"/>
              <w:spacing w:line="360" w:lineRule="auto"/>
              <w:rPr>
                <w:rFonts w:ascii="楷体" w:eastAsia="楷体" w:hAnsi="楷体" w:cs="新宋体"/>
                <w:sz w:val="24"/>
                <w:szCs w:val="24"/>
              </w:rPr>
            </w:pPr>
            <w:r w:rsidRPr="00E43C70">
              <w:rPr>
                <w:rFonts w:ascii="楷体" w:eastAsia="楷体" w:hAnsi="楷体" w:cs="新宋体" w:hint="eastAsia"/>
                <w:sz w:val="24"/>
                <w:szCs w:val="24"/>
              </w:rPr>
              <w:t xml:space="preserve">      提供了《重要环境因素清单》，识别的重要环境因素有固体废弃物排放、火灾，识别基本充分。</w:t>
            </w:r>
          </w:p>
          <w:p w:rsidR="00CB0EB6" w:rsidRPr="00E43C70" w:rsidRDefault="00CB0EB6" w:rsidP="00E43C70">
            <w:pPr>
              <w:pStyle w:val="2"/>
              <w:spacing w:line="360" w:lineRule="auto"/>
              <w:rPr>
                <w:rFonts w:ascii="楷体" w:eastAsia="楷体" w:hAnsi="楷体"/>
                <w:sz w:val="24"/>
                <w:szCs w:val="24"/>
              </w:rPr>
            </w:pPr>
          </w:p>
          <w:p w:rsidR="00CB0EB6" w:rsidRPr="00E43C70" w:rsidRDefault="005C4D3E" w:rsidP="00E43C70">
            <w:pPr>
              <w:pStyle w:val="a1"/>
              <w:spacing w:line="360" w:lineRule="auto"/>
              <w:rPr>
                <w:rFonts w:ascii="楷体" w:eastAsia="楷体" w:hAnsi="楷体"/>
                <w:sz w:val="24"/>
                <w:szCs w:val="24"/>
              </w:rPr>
            </w:pPr>
            <w:r>
              <w:rPr>
                <w:noProof/>
              </w:rPr>
              <w:lastRenderedPageBreak/>
              <w:drawing>
                <wp:anchor distT="0" distB="0" distL="114300" distR="114300" simplePos="0" relativeHeight="251659264" behindDoc="0" locked="0" layoutInCell="1" allowOverlap="1" wp14:anchorId="12079A4D" wp14:editId="48B74913">
                  <wp:simplePos x="0" y="0"/>
                  <wp:positionH relativeFrom="column">
                    <wp:posOffset>361950</wp:posOffset>
                  </wp:positionH>
                  <wp:positionV relativeFrom="paragraph">
                    <wp:posOffset>245745</wp:posOffset>
                  </wp:positionV>
                  <wp:extent cx="5486400" cy="288480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486400" cy="2884805"/>
                          </a:xfrm>
                          <a:prstGeom prst="rect">
                            <a:avLst/>
                          </a:prstGeom>
                        </pic:spPr>
                      </pic:pic>
                    </a:graphicData>
                  </a:graphic>
                </wp:anchor>
              </w:drawing>
            </w: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CB0EB6" w:rsidRPr="00E43C70" w:rsidRDefault="00CB0EB6" w:rsidP="00E43C70">
            <w:pPr>
              <w:pStyle w:val="a1"/>
              <w:spacing w:line="360" w:lineRule="auto"/>
              <w:rPr>
                <w:rFonts w:ascii="楷体" w:eastAsia="楷体" w:hAnsi="楷体"/>
                <w:sz w:val="24"/>
                <w:szCs w:val="24"/>
              </w:rPr>
            </w:pPr>
          </w:p>
          <w:p w:rsidR="001C2460" w:rsidRPr="00E43C70" w:rsidRDefault="00FE12D8" w:rsidP="00E43C70">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查</w:t>
            </w:r>
            <w:r w:rsidR="001C2460" w:rsidRPr="00E43C70">
              <w:rPr>
                <w:rFonts w:ascii="楷体" w:eastAsia="楷体" w:hAnsi="楷体" w:cs="新宋体" w:hint="eastAsia"/>
                <w:sz w:val="24"/>
                <w:szCs w:val="24"/>
              </w:rPr>
              <w:t>“</w:t>
            </w:r>
            <w:r w:rsidR="00455D78" w:rsidRPr="00455D78">
              <w:rPr>
                <w:rFonts w:ascii="楷体" w:eastAsia="楷体" w:hAnsi="楷体" w:cs="新宋体" w:hint="eastAsia"/>
                <w:sz w:val="24"/>
                <w:szCs w:val="24"/>
              </w:rPr>
              <w:t>危险源辨识及风险评价表</w:t>
            </w:r>
            <w:r w:rsidR="00B167B7">
              <w:rPr>
                <w:rFonts w:ascii="楷体" w:eastAsia="楷体" w:hAnsi="楷体" w:cs="新宋体" w:hint="eastAsia"/>
                <w:sz w:val="24"/>
                <w:szCs w:val="24"/>
              </w:rPr>
              <w:t>”，识别了办公活动、销售活动</w:t>
            </w:r>
            <w:r w:rsidR="001C2460" w:rsidRPr="00E43C70">
              <w:rPr>
                <w:rFonts w:ascii="楷体" w:eastAsia="楷体" w:hAnsi="楷体" w:cs="新宋体" w:hint="eastAsia"/>
                <w:sz w:val="24"/>
                <w:szCs w:val="24"/>
              </w:rPr>
              <w:t>等过程的危险源，</w:t>
            </w:r>
            <w:r w:rsidR="00B167B7">
              <w:rPr>
                <w:rFonts w:ascii="楷体" w:eastAsia="楷体" w:hAnsi="楷体" w:cs="新宋体" w:hint="eastAsia"/>
                <w:sz w:val="24"/>
                <w:szCs w:val="24"/>
              </w:rPr>
              <w:t>办公室的危险源主要是：</w:t>
            </w:r>
            <w:r w:rsidR="00B167B7" w:rsidRPr="008942F3">
              <w:rPr>
                <w:rFonts w:ascii="楷体" w:eastAsia="楷体" w:hAnsi="楷体" w:cs="楷体" w:hint="eastAsia"/>
                <w:sz w:val="24"/>
                <w:szCs w:val="24"/>
              </w:rPr>
              <w:t>办公区所用电脑、电灯、电扇等用电设施下班后未切断电源导致火灾、触电</w:t>
            </w:r>
            <w:r w:rsidRPr="00E43C70">
              <w:rPr>
                <w:rFonts w:ascii="楷体" w:eastAsia="楷体" w:hAnsi="楷体" w:cs="新宋体" w:hint="eastAsia"/>
                <w:sz w:val="24"/>
                <w:szCs w:val="24"/>
              </w:rPr>
              <w:t>等。</w:t>
            </w:r>
          </w:p>
          <w:p w:rsidR="00F35FF3" w:rsidRPr="00E43C70" w:rsidRDefault="00F35FF3" w:rsidP="00E43C70">
            <w:pPr>
              <w:pStyle w:val="2"/>
              <w:spacing w:line="360" w:lineRule="auto"/>
              <w:ind w:firstLineChars="200" w:firstLine="480"/>
              <w:rPr>
                <w:rFonts w:ascii="楷体" w:eastAsia="楷体" w:hAnsi="楷体" w:cs="新宋体"/>
                <w:b w:val="0"/>
                <w:bCs w:val="0"/>
                <w:sz w:val="24"/>
                <w:szCs w:val="24"/>
              </w:rPr>
            </w:pPr>
            <w:r w:rsidRPr="00E43C70">
              <w:rPr>
                <w:rFonts w:ascii="楷体" w:eastAsia="楷体" w:hAnsi="楷体" w:cs="新宋体" w:hint="eastAsia"/>
                <w:b w:val="0"/>
                <w:bCs w:val="0"/>
                <w:sz w:val="24"/>
                <w:szCs w:val="24"/>
              </w:rPr>
              <w:t>组织对生产和服务提供的有预期和非预期的更改进行必要的危险源评审和制订控制措施，以确保持续地符合法规要求，暂无更改。</w:t>
            </w:r>
          </w:p>
          <w:p w:rsidR="00FE12D8" w:rsidRPr="00E43C70" w:rsidRDefault="00FE12D8" w:rsidP="00E43C70">
            <w:pPr>
              <w:snapToGrid w:val="0"/>
              <w:spacing w:line="360" w:lineRule="auto"/>
              <w:ind w:firstLineChars="300" w:firstLine="720"/>
              <w:rPr>
                <w:rFonts w:ascii="楷体" w:eastAsia="楷体" w:hAnsi="楷体" w:cs="新宋体"/>
                <w:sz w:val="24"/>
                <w:szCs w:val="24"/>
              </w:rPr>
            </w:pPr>
            <w:r w:rsidRPr="00E43C70">
              <w:rPr>
                <w:rFonts w:ascii="楷体" w:eastAsia="楷体" w:hAnsi="楷体" w:cs="新宋体" w:hint="eastAsia"/>
                <w:sz w:val="24"/>
                <w:szCs w:val="24"/>
              </w:rPr>
              <w:t>提供了《</w:t>
            </w:r>
            <w:r w:rsidR="00455D78" w:rsidRPr="00455D78">
              <w:rPr>
                <w:rFonts w:ascii="楷体" w:eastAsia="楷体" w:hAnsi="楷体" w:cs="新宋体" w:hint="eastAsia"/>
                <w:sz w:val="24"/>
                <w:szCs w:val="24"/>
              </w:rPr>
              <w:t>不可接受安全因素</w:t>
            </w:r>
            <w:r w:rsidRPr="00E43C70">
              <w:rPr>
                <w:rFonts w:ascii="楷体" w:eastAsia="楷体" w:hAnsi="楷体" w:cs="新宋体" w:hint="eastAsia"/>
                <w:sz w:val="24"/>
                <w:szCs w:val="24"/>
              </w:rPr>
              <w:t>清单》</w:t>
            </w:r>
          </w:p>
          <w:p w:rsidR="00FE12D8" w:rsidRDefault="00926925" w:rsidP="00E43C70">
            <w:pPr>
              <w:pStyle w:val="2"/>
              <w:spacing w:line="360" w:lineRule="auto"/>
              <w:rPr>
                <w:rFonts w:ascii="楷体" w:eastAsia="楷体" w:hAnsi="楷体" w:cs="新宋体"/>
                <w:b w:val="0"/>
                <w:bCs w:val="0"/>
                <w:sz w:val="24"/>
                <w:szCs w:val="24"/>
              </w:rPr>
            </w:pPr>
            <w:r>
              <w:rPr>
                <w:noProof/>
              </w:rPr>
              <w:lastRenderedPageBreak/>
              <w:drawing>
                <wp:anchor distT="0" distB="0" distL="114300" distR="114300" simplePos="0" relativeHeight="251661312" behindDoc="0" locked="0" layoutInCell="1" allowOverlap="1" wp14:anchorId="6B9BBA56" wp14:editId="5048579F">
                  <wp:simplePos x="0" y="0"/>
                  <wp:positionH relativeFrom="column">
                    <wp:posOffset>120650</wp:posOffset>
                  </wp:positionH>
                  <wp:positionV relativeFrom="paragraph">
                    <wp:posOffset>188595</wp:posOffset>
                  </wp:positionV>
                  <wp:extent cx="5486400" cy="276923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2769235"/>
                          </a:xfrm>
                          <a:prstGeom prst="rect">
                            <a:avLst/>
                          </a:prstGeom>
                        </pic:spPr>
                      </pic:pic>
                    </a:graphicData>
                  </a:graphic>
                </wp:anchor>
              </w:drawing>
            </w: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926925" w:rsidRDefault="00926925" w:rsidP="00926925">
            <w:pPr>
              <w:pStyle w:val="a1"/>
            </w:pPr>
          </w:p>
          <w:p w:rsidR="00FE12D8" w:rsidRPr="00E43C70" w:rsidRDefault="00FE12D8" w:rsidP="005C4D3E">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控制措施：危险源控制执行管理方案、配备消防器材、个体防护、日常检查、培训教育、应急预案等运行控制措施。</w:t>
            </w:r>
          </w:p>
          <w:p w:rsidR="00FE12D8" w:rsidRPr="00E43C70" w:rsidRDefault="00FE12D8" w:rsidP="005C4D3E">
            <w:pPr>
              <w:snapToGrid w:val="0"/>
              <w:spacing w:line="360" w:lineRule="auto"/>
              <w:ind w:firstLineChars="200" w:firstLine="480"/>
              <w:rPr>
                <w:rFonts w:ascii="楷体" w:eastAsia="楷体" w:hAnsi="楷体" w:cs="新宋体"/>
                <w:sz w:val="24"/>
                <w:szCs w:val="24"/>
              </w:rPr>
            </w:pPr>
            <w:r w:rsidRPr="00E43C70">
              <w:rPr>
                <w:rFonts w:ascii="楷体" w:eastAsia="楷体" w:hAnsi="楷体" w:cs="新宋体" w:hint="eastAsia"/>
                <w:sz w:val="24"/>
                <w:szCs w:val="24"/>
              </w:rPr>
              <w:t>部门识别和评价基本充分，符合规定要求。</w:t>
            </w:r>
          </w:p>
        </w:tc>
        <w:tc>
          <w:tcPr>
            <w:tcW w:w="577" w:type="dxa"/>
          </w:tcPr>
          <w:p w:rsidR="00FE12D8" w:rsidRPr="00E43C70" w:rsidRDefault="00FE12D8"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lastRenderedPageBreak/>
              <w:t>合格</w:t>
            </w:r>
          </w:p>
        </w:tc>
      </w:tr>
      <w:tr w:rsidR="00FE12D8" w:rsidRPr="00E43C70">
        <w:trPr>
          <w:trHeight w:val="90"/>
        </w:trPr>
        <w:tc>
          <w:tcPr>
            <w:tcW w:w="1956" w:type="dxa"/>
          </w:tcPr>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800761" w:rsidP="00E43C70">
            <w:pPr>
              <w:spacing w:line="360" w:lineRule="auto"/>
              <w:rPr>
                <w:rFonts w:ascii="楷体" w:eastAsia="楷体" w:hAnsi="楷体" w:cstheme="minorEastAsia"/>
                <w:color w:val="000000" w:themeColor="text1"/>
                <w:sz w:val="24"/>
                <w:szCs w:val="24"/>
              </w:rPr>
            </w:pPr>
            <w:r w:rsidRPr="00E43C70">
              <w:rPr>
                <w:rFonts w:ascii="楷体" w:eastAsia="楷体" w:hAnsi="楷体" w:cstheme="minorEastAsia" w:hint="eastAsia"/>
                <w:color w:val="000000" w:themeColor="text1"/>
                <w:sz w:val="24"/>
                <w:szCs w:val="24"/>
              </w:rPr>
              <w:t xml:space="preserve"> </w:t>
            </w: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r w:rsidRPr="00E43C70">
              <w:rPr>
                <w:rFonts w:ascii="楷体" w:eastAsia="楷体" w:hAnsi="楷体" w:cstheme="minorEastAsia" w:hint="eastAsia"/>
                <w:color w:val="000000" w:themeColor="text1"/>
                <w:sz w:val="24"/>
                <w:szCs w:val="24"/>
              </w:rPr>
              <w:t>目标、指标管理方案</w:t>
            </w:r>
          </w:p>
          <w:p w:rsidR="00FE12D8" w:rsidRPr="00E43C70" w:rsidRDefault="00FE12D8" w:rsidP="00E43C70">
            <w:pPr>
              <w:spacing w:line="360" w:lineRule="auto"/>
              <w:rPr>
                <w:rFonts w:ascii="楷体" w:eastAsia="楷体" w:hAnsi="楷体" w:cs="Arial"/>
                <w:sz w:val="24"/>
                <w:szCs w:val="24"/>
              </w:rPr>
            </w:pPr>
          </w:p>
        </w:tc>
        <w:tc>
          <w:tcPr>
            <w:tcW w:w="1164" w:type="dxa"/>
          </w:tcPr>
          <w:p w:rsidR="00FE12D8" w:rsidRPr="00E43C70" w:rsidRDefault="00FE12D8" w:rsidP="00E43C70">
            <w:pPr>
              <w:pStyle w:val="af"/>
              <w:spacing w:line="360" w:lineRule="auto"/>
              <w:rPr>
                <w:rFonts w:ascii="楷体" w:eastAsia="楷体" w:hAnsi="楷体" w:cs="Arial"/>
                <w:sz w:val="24"/>
                <w:szCs w:val="24"/>
              </w:rPr>
            </w:pPr>
          </w:p>
          <w:p w:rsidR="00FE12D8" w:rsidRPr="00E43C70" w:rsidRDefault="00FE12D8" w:rsidP="00E43C70">
            <w:pPr>
              <w:pStyle w:val="af"/>
              <w:spacing w:line="360" w:lineRule="auto"/>
              <w:rPr>
                <w:rFonts w:ascii="楷体" w:eastAsia="楷体" w:hAnsi="楷体" w:cs="Arial"/>
                <w:sz w:val="24"/>
                <w:szCs w:val="24"/>
              </w:rPr>
            </w:pPr>
          </w:p>
          <w:p w:rsidR="00FE12D8" w:rsidRPr="00E43C70" w:rsidRDefault="00FE12D8" w:rsidP="00E43C70">
            <w:pPr>
              <w:pStyle w:val="af"/>
              <w:spacing w:line="360" w:lineRule="auto"/>
              <w:rPr>
                <w:rFonts w:ascii="楷体" w:eastAsia="楷体" w:hAnsi="楷体" w:cs="Arial"/>
                <w:sz w:val="24"/>
                <w:szCs w:val="24"/>
              </w:rPr>
            </w:pPr>
          </w:p>
          <w:p w:rsidR="00FE12D8" w:rsidRPr="00E43C70" w:rsidRDefault="00FE12D8" w:rsidP="00E43C70">
            <w:pPr>
              <w:pStyle w:val="af"/>
              <w:spacing w:line="360" w:lineRule="auto"/>
              <w:rPr>
                <w:rFonts w:ascii="楷体" w:eastAsia="楷体" w:hAnsi="楷体" w:cs="Arial"/>
                <w:sz w:val="24"/>
                <w:szCs w:val="24"/>
              </w:rPr>
            </w:pPr>
          </w:p>
          <w:p w:rsidR="00FE12D8" w:rsidRPr="00E43C70" w:rsidRDefault="00800761" w:rsidP="00E43C70">
            <w:pPr>
              <w:pStyle w:val="af"/>
              <w:spacing w:line="360" w:lineRule="auto"/>
              <w:rPr>
                <w:rFonts w:ascii="楷体" w:eastAsia="楷体" w:hAnsi="楷体" w:cs="新宋体"/>
                <w:color w:val="FF0000"/>
                <w:sz w:val="24"/>
                <w:szCs w:val="24"/>
              </w:rPr>
            </w:pPr>
            <w:r w:rsidRPr="00E43C70">
              <w:rPr>
                <w:rFonts w:ascii="楷体" w:eastAsia="楷体" w:hAnsi="楷体" w:cs="Arial" w:hint="eastAsia"/>
                <w:sz w:val="24"/>
                <w:szCs w:val="24"/>
              </w:rPr>
              <w:lastRenderedPageBreak/>
              <w:t>O</w:t>
            </w:r>
            <w:r w:rsidR="00FE12D8" w:rsidRPr="00E43C70">
              <w:rPr>
                <w:rFonts w:ascii="楷体" w:eastAsia="楷体" w:hAnsi="楷体" w:cs="Arial" w:hint="eastAsia"/>
                <w:sz w:val="24"/>
                <w:szCs w:val="24"/>
              </w:rPr>
              <w:t>：</w:t>
            </w:r>
            <w:r w:rsidR="00FE12D8" w:rsidRPr="00E43C70">
              <w:rPr>
                <w:rFonts w:ascii="楷体" w:eastAsia="楷体" w:hAnsi="楷体" w:cs="新宋体" w:hint="eastAsia"/>
                <w:sz w:val="24"/>
                <w:szCs w:val="24"/>
              </w:rPr>
              <w:t>6.2</w:t>
            </w:r>
          </w:p>
        </w:tc>
        <w:tc>
          <w:tcPr>
            <w:tcW w:w="11012" w:type="dxa"/>
          </w:tcPr>
          <w:p w:rsidR="00FE12D8" w:rsidRPr="00E43C70" w:rsidRDefault="00FE12D8" w:rsidP="009A384A">
            <w:pPr>
              <w:autoSpaceDE w:val="0"/>
              <w:autoSpaceDN w:val="0"/>
              <w:spacing w:line="360" w:lineRule="auto"/>
              <w:ind w:firstLineChars="200" w:firstLine="480"/>
              <w:rPr>
                <w:rFonts w:ascii="楷体" w:eastAsia="楷体" w:hAnsi="楷体"/>
                <w:sz w:val="24"/>
                <w:szCs w:val="24"/>
              </w:rPr>
            </w:pPr>
            <w:r w:rsidRPr="00E43C70">
              <w:rPr>
                <w:rFonts w:ascii="楷体" w:eastAsia="楷体" w:hAnsi="楷体" w:hint="eastAsia"/>
                <w:sz w:val="24"/>
                <w:szCs w:val="24"/>
              </w:rPr>
              <w:lastRenderedPageBreak/>
              <w:t>公司有将质量、环境、职业健康安全目标分解到各个部门，</w:t>
            </w:r>
          </w:p>
          <w:p w:rsidR="00FE12D8" w:rsidRPr="00E43C70" w:rsidRDefault="0035393E" w:rsidP="00E43C70">
            <w:pPr>
              <w:autoSpaceDE w:val="0"/>
              <w:autoSpaceDN w:val="0"/>
              <w:spacing w:line="360" w:lineRule="auto"/>
              <w:rPr>
                <w:rFonts w:ascii="楷体" w:eastAsia="楷体" w:hAnsi="楷体"/>
                <w:color w:val="000000" w:themeColor="text1"/>
                <w:sz w:val="24"/>
                <w:szCs w:val="24"/>
              </w:rPr>
            </w:pPr>
            <w:r w:rsidRPr="00E43C70">
              <w:rPr>
                <w:rFonts w:ascii="楷体" w:eastAsia="楷体" w:hAnsi="楷体" w:cs="新宋体" w:hint="eastAsia"/>
                <w:color w:val="000000" w:themeColor="text1"/>
                <w:sz w:val="24"/>
                <w:szCs w:val="24"/>
              </w:rPr>
              <w:t>办公室</w:t>
            </w:r>
            <w:r w:rsidR="00FE12D8" w:rsidRPr="00E43C70">
              <w:rPr>
                <w:rFonts w:ascii="楷体" w:eastAsia="楷体" w:hAnsi="楷体" w:hint="eastAsia"/>
                <w:color w:val="000000" w:themeColor="text1"/>
                <w:sz w:val="24"/>
                <w:szCs w:val="24"/>
              </w:rPr>
              <w:t>的目标是：</w:t>
            </w:r>
          </w:p>
          <w:p w:rsidR="008E7566" w:rsidRDefault="008E7566" w:rsidP="008E7566">
            <w:pPr>
              <w:pStyle w:val="af1"/>
              <w:spacing w:line="360" w:lineRule="auto"/>
              <w:jc w:val="left"/>
              <w:rPr>
                <w:rFonts w:ascii="楷体" w:eastAsia="楷体" w:hAnsi="楷体" w:cs="宋体" w:hint="eastAsia"/>
                <w:sz w:val="24"/>
              </w:rPr>
            </w:pPr>
            <w:r w:rsidRPr="008E7566">
              <w:rPr>
                <w:rFonts w:ascii="楷体" w:eastAsia="楷体" w:hAnsi="楷体" w:cs="宋体" w:hint="eastAsia"/>
                <w:sz w:val="24"/>
              </w:rPr>
              <w:t>文件受控率：100%</w:t>
            </w:r>
            <w:r>
              <w:rPr>
                <w:rFonts w:ascii="楷体" w:eastAsia="楷体" w:hAnsi="楷体" w:cs="宋体" w:hint="eastAsia"/>
                <w:sz w:val="24"/>
              </w:rPr>
              <w:t>；</w:t>
            </w:r>
            <w:r w:rsidRPr="008E7566">
              <w:rPr>
                <w:rFonts w:ascii="楷体" w:eastAsia="楷体" w:hAnsi="楷体" w:cs="宋体" w:hint="eastAsia"/>
                <w:sz w:val="24"/>
              </w:rPr>
              <w:t>培训计划完成率：100%</w:t>
            </w:r>
            <w:r>
              <w:rPr>
                <w:rFonts w:ascii="楷体" w:eastAsia="楷体" w:hAnsi="楷体" w:cs="宋体" w:hint="eastAsia"/>
                <w:sz w:val="24"/>
              </w:rPr>
              <w:t>；</w:t>
            </w:r>
            <w:r w:rsidRPr="008E7566">
              <w:rPr>
                <w:rFonts w:ascii="楷体" w:eastAsia="楷体" w:hAnsi="楷体" w:cs="宋体" w:hint="eastAsia"/>
                <w:sz w:val="24"/>
              </w:rPr>
              <w:t>杜绝人身伤害事故</w:t>
            </w:r>
            <w:r>
              <w:rPr>
                <w:rFonts w:ascii="楷体" w:eastAsia="楷体" w:hAnsi="楷体" w:cs="宋体" w:hint="eastAsia"/>
                <w:sz w:val="24"/>
              </w:rPr>
              <w:t>为0；</w:t>
            </w:r>
            <w:r w:rsidRPr="008E7566">
              <w:rPr>
                <w:rFonts w:ascii="楷体" w:eastAsia="楷体" w:hAnsi="楷体" w:cs="宋体" w:hint="eastAsia"/>
                <w:sz w:val="24"/>
              </w:rPr>
              <w:t>火灾事故为0</w:t>
            </w:r>
            <w:r>
              <w:rPr>
                <w:rFonts w:ascii="楷体" w:eastAsia="楷体" w:hAnsi="楷体" w:cs="宋体" w:hint="eastAsia"/>
                <w:sz w:val="24"/>
              </w:rPr>
              <w:t>。</w:t>
            </w:r>
          </w:p>
          <w:p w:rsidR="00FE12D8" w:rsidRPr="005554EF" w:rsidRDefault="005C4D3E" w:rsidP="005554EF">
            <w:pPr>
              <w:tabs>
                <w:tab w:val="left" w:pos="6597"/>
              </w:tabs>
              <w:spacing w:line="360" w:lineRule="auto"/>
              <w:ind w:firstLineChars="200" w:firstLine="480"/>
              <w:rPr>
                <w:rFonts w:ascii="楷体" w:eastAsia="楷体" w:hAnsi="楷体" w:cs="宋体"/>
                <w:sz w:val="24"/>
                <w:szCs w:val="24"/>
              </w:rPr>
            </w:pPr>
            <w:r>
              <w:rPr>
                <w:rFonts w:ascii="楷体" w:eastAsia="楷体" w:hAnsi="楷体" w:hint="eastAsia"/>
                <w:sz w:val="24"/>
                <w:szCs w:val="24"/>
              </w:rPr>
              <w:t>提供《</w:t>
            </w:r>
            <w:r w:rsidR="00FE12D8" w:rsidRPr="00E43C70">
              <w:rPr>
                <w:rFonts w:ascii="楷体" w:eastAsia="楷体" w:hAnsi="楷体" w:hint="eastAsia"/>
                <w:sz w:val="24"/>
                <w:szCs w:val="24"/>
              </w:rPr>
              <w:t>目标</w:t>
            </w:r>
            <w:r w:rsidRPr="005554EF">
              <w:rPr>
                <w:rFonts w:ascii="楷体" w:eastAsia="楷体" w:hAnsi="楷体" w:cs="宋体" w:hint="eastAsia"/>
                <w:sz w:val="24"/>
                <w:szCs w:val="24"/>
              </w:rPr>
              <w:t>考核记录</w:t>
            </w:r>
            <w:r w:rsidR="00FE12D8" w:rsidRPr="005554EF">
              <w:rPr>
                <w:rFonts w:ascii="楷体" w:eastAsia="楷体" w:hAnsi="楷体" w:cs="宋体" w:hint="eastAsia"/>
                <w:sz w:val="24"/>
                <w:szCs w:val="24"/>
              </w:rPr>
              <w:t>》2021.</w:t>
            </w:r>
            <w:r w:rsidRPr="005554EF">
              <w:rPr>
                <w:rFonts w:ascii="楷体" w:eastAsia="楷体" w:hAnsi="楷体" w:cs="宋体" w:hint="eastAsia"/>
                <w:sz w:val="24"/>
                <w:szCs w:val="24"/>
              </w:rPr>
              <w:t>8</w:t>
            </w:r>
            <w:r w:rsidR="00FE12D8" w:rsidRPr="005554EF">
              <w:rPr>
                <w:rFonts w:ascii="楷体" w:eastAsia="楷体" w:hAnsi="楷体" w:cs="宋体" w:hint="eastAsia"/>
                <w:sz w:val="24"/>
                <w:szCs w:val="24"/>
              </w:rPr>
              <w:t>.</w:t>
            </w:r>
            <w:r w:rsidRPr="005554EF">
              <w:rPr>
                <w:rFonts w:ascii="楷体" w:eastAsia="楷体" w:hAnsi="楷体" w:cs="宋体" w:hint="eastAsia"/>
                <w:sz w:val="24"/>
                <w:szCs w:val="24"/>
              </w:rPr>
              <w:t>2</w:t>
            </w:r>
            <w:r w:rsidR="00FE12D8" w:rsidRPr="005554EF">
              <w:rPr>
                <w:rFonts w:ascii="楷体" w:eastAsia="楷体" w:hAnsi="楷体" w:cs="宋体" w:hint="eastAsia"/>
                <w:sz w:val="24"/>
                <w:szCs w:val="24"/>
              </w:rPr>
              <w:t>完成情况：已完成。</w:t>
            </w:r>
          </w:p>
          <w:p w:rsidR="005554EF" w:rsidRPr="005554EF" w:rsidRDefault="005554EF" w:rsidP="005554EF">
            <w:pPr>
              <w:tabs>
                <w:tab w:val="left" w:pos="6597"/>
              </w:tabs>
              <w:spacing w:line="360" w:lineRule="auto"/>
              <w:ind w:firstLineChars="200" w:firstLine="480"/>
              <w:rPr>
                <w:rFonts w:ascii="楷体" w:eastAsia="楷体" w:hAnsi="楷体" w:cs="宋体"/>
                <w:sz w:val="24"/>
                <w:szCs w:val="24"/>
              </w:rPr>
            </w:pPr>
            <w:r w:rsidRPr="005554EF">
              <w:rPr>
                <w:rFonts w:ascii="楷体" w:eastAsia="楷体" w:hAnsi="楷体" w:cs="宋体" w:hint="eastAsia"/>
                <w:sz w:val="24"/>
                <w:szCs w:val="24"/>
              </w:rPr>
              <w:lastRenderedPageBreak/>
              <w:t>抽查杜绝人身伤亡事故管理方案，</w:t>
            </w:r>
          </w:p>
          <w:p w:rsidR="005554EF" w:rsidRPr="005554EF" w:rsidRDefault="005554EF" w:rsidP="005554EF">
            <w:pPr>
              <w:tabs>
                <w:tab w:val="left" w:pos="6597"/>
              </w:tabs>
              <w:spacing w:line="360" w:lineRule="auto"/>
              <w:ind w:firstLineChars="200" w:firstLine="480"/>
              <w:rPr>
                <w:rFonts w:ascii="楷体" w:eastAsia="楷体" w:hAnsi="楷体" w:cs="宋体"/>
                <w:sz w:val="24"/>
                <w:szCs w:val="24"/>
              </w:rPr>
            </w:pPr>
            <w:r w:rsidRPr="005554EF">
              <w:rPr>
                <w:rFonts w:ascii="楷体" w:eastAsia="楷体" w:hAnsi="楷体" w:cs="宋体" w:hint="eastAsia"/>
                <w:sz w:val="24"/>
                <w:szCs w:val="24"/>
              </w:rPr>
              <w:t>管理目标：杜绝人身伤亡事故，</w:t>
            </w:r>
          </w:p>
          <w:p w:rsidR="005554EF" w:rsidRPr="005554EF" w:rsidRDefault="005554EF" w:rsidP="005554EF">
            <w:pPr>
              <w:tabs>
                <w:tab w:val="left" w:pos="6597"/>
              </w:tabs>
              <w:spacing w:line="360" w:lineRule="auto"/>
              <w:ind w:firstLineChars="200" w:firstLine="480"/>
              <w:rPr>
                <w:rFonts w:ascii="楷体" w:eastAsia="楷体" w:hAnsi="楷体" w:cs="宋体"/>
                <w:sz w:val="24"/>
                <w:szCs w:val="24"/>
              </w:rPr>
            </w:pPr>
            <w:r w:rsidRPr="005554EF">
              <w:rPr>
                <w:rFonts w:ascii="楷体" w:eastAsia="楷体" w:hAnsi="楷体" w:cs="宋体" w:hint="eastAsia"/>
                <w:sz w:val="24"/>
                <w:szCs w:val="24"/>
              </w:rPr>
              <w:t>管理组织及职责：规定了总经理及各部门负责人及工作人员的职责及控制方法、完成时间。</w:t>
            </w:r>
          </w:p>
          <w:p w:rsidR="005554EF" w:rsidRPr="005554EF" w:rsidRDefault="005554EF" w:rsidP="005554EF">
            <w:pPr>
              <w:tabs>
                <w:tab w:val="left" w:pos="6597"/>
              </w:tabs>
              <w:spacing w:line="360" w:lineRule="auto"/>
              <w:ind w:firstLineChars="200" w:firstLine="480"/>
              <w:rPr>
                <w:rFonts w:ascii="楷体" w:eastAsia="楷体" w:hAnsi="楷体" w:cs="宋体"/>
                <w:sz w:val="24"/>
                <w:szCs w:val="24"/>
              </w:rPr>
            </w:pPr>
            <w:r w:rsidRPr="005554EF">
              <w:rPr>
                <w:rFonts w:ascii="楷体" w:eastAsia="楷体" w:hAnsi="楷体" w:cs="宋体"/>
                <w:sz w:val="24"/>
                <w:szCs w:val="24"/>
              </w:rPr>
              <w:t>主要措施：制定</w:t>
            </w:r>
            <w:r w:rsidRPr="005554EF">
              <w:rPr>
                <w:rFonts w:ascii="楷体" w:eastAsia="楷体" w:hAnsi="楷体" w:cs="宋体" w:hint="eastAsia"/>
                <w:sz w:val="24"/>
                <w:szCs w:val="24"/>
              </w:rPr>
              <w:t>、</w:t>
            </w:r>
            <w:r w:rsidRPr="005554EF">
              <w:rPr>
                <w:rFonts w:ascii="楷体" w:eastAsia="楷体" w:hAnsi="楷体" w:cs="宋体"/>
                <w:sz w:val="24"/>
                <w:szCs w:val="24"/>
              </w:rPr>
              <w:t>执行严格的安全管理制度，竖立正确的安全观念意识，进行严密的过程监控。</w:t>
            </w:r>
            <w:r w:rsidRPr="005554EF">
              <w:rPr>
                <w:rFonts w:ascii="楷体" w:eastAsia="楷体" w:hAnsi="楷体" w:cs="宋体" w:hint="eastAsia"/>
                <w:sz w:val="24"/>
                <w:szCs w:val="24"/>
              </w:rPr>
              <w:t>涉及活动:装卸过程</w:t>
            </w:r>
            <w:r w:rsidRPr="005554EF">
              <w:rPr>
                <w:rFonts w:ascii="楷体" w:eastAsia="楷体" w:hAnsi="楷体" w:cs="宋体"/>
                <w:sz w:val="24"/>
                <w:szCs w:val="24"/>
              </w:rPr>
              <w:t>。组织现场员工，竖立正确的安全意识，坚持开展安全生产例会，组织员工利用业余时间学习相关法律法规、安全常识。作业</w:t>
            </w:r>
            <w:proofErr w:type="gramStart"/>
            <w:r w:rsidRPr="005554EF">
              <w:rPr>
                <w:rFonts w:ascii="楷体" w:eastAsia="楷体" w:hAnsi="楷体" w:cs="宋体"/>
                <w:sz w:val="24"/>
                <w:szCs w:val="24"/>
              </w:rPr>
              <w:t>前</w:t>
            </w:r>
            <w:r w:rsidRPr="005554EF">
              <w:rPr>
                <w:rFonts w:ascii="楷体" w:eastAsia="楷体" w:hAnsi="楷体" w:cs="宋体" w:hint="eastAsia"/>
                <w:sz w:val="24"/>
                <w:szCs w:val="24"/>
              </w:rPr>
              <w:t>生产</w:t>
            </w:r>
            <w:proofErr w:type="gramEnd"/>
            <w:r w:rsidRPr="005554EF">
              <w:rPr>
                <w:rFonts w:ascii="楷体" w:eastAsia="楷体" w:hAnsi="楷体" w:cs="宋体"/>
                <w:sz w:val="24"/>
                <w:szCs w:val="24"/>
              </w:rPr>
              <w:t>人员应认真检查设备</w:t>
            </w:r>
            <w:r w:rsidRPr="005554EF">
              <w:rPr>
                <w:rFonts w:ascii="楷体" w:eastAsia="楷体" w:hAnsi="楷体" w:cs="宋体" w:hint="eastAsia"/>
                <w:sz w:val="24"/>
                <w:szCs w:val="24"/>
              </w:rPr>
              <w:t>,</w:t>
            </w:r>
            <w:r w:rsidRPr="005554EF">
              <w:rPr>
                <w:rFonts w:ascii="楷体" w:eastAsia="楷体" w:hAnsi="楷体" w:cs="宋体"/>
                <w:sz w:val="24"/>
                <w:szCs w:val="24"/>
              </w:rPr>
              <w:t>在做好自身检查后，还应做到互相检查；对违反操作规程、安全防护设施不全或不符合要求时，操作人员有权拒绝作业，并上报安全员或相关人员。</w:t>
            </w:r>
          </w:p>
          <w:p w:rsidR="00FE12D8" w:rsidRPr="00E43C70" w:rsidRDefault="005554EF" w:rsidP="005554EF">
            <w:pPr>
              <w:tabs>
                <w:tab w:val="left" w:pos="6597"/>
              </w:tabs>
              <w:spacing w:line="360" w:lineRule="auto"/>
              <w:ind w:firstLineChars="200" w:firstLine="480"/>
              <w:rPr>
                <w:rFonts w:ascii="楷体" w:eastAsia="楷体" w:hAnsi="楷体"/>
                <w:sz w:val="24"/>
                <w:szCs w:val="24"/>
              </w:rPr>
            </w:pPr>
            <w:r w:rsidRPr="005554EF">
              <w:rPr>
                <w:rFonts w:ascii="楷体" w:eastAsia="楷体" w:hAnsi="楷体" w:cs="宋体" w:hint="eastAsia"/>
                <w:sz w:val="24"/>
                <w:szCs w:val="24"/>
              </w:rPr>
              <w:t>管理方案由责任部门组织实施，目前在实施中，部分已完成。</w:t>
            </w:r>
          </w:p>
        </w:tc>
        <w:tc>
          <w:tcPr>
            <w:tcW w:w="577" w:type="dxa"/>
          </w:tcPr>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r w:rsidRPr="00E43C70">
              <w:rPr>
                <w:rFonts w:ascii="楷体" w:eastAsia="楷体" w:hAnsi="楷体" w:hint="eastAsia"/>
                <w:color w:val="000000" w:themeColor="text1"/>
                <w:sz w:val="24"/>
                <w:szCs w:val="24"/>
              </w:rPr>
              <w:lastRenderedPageBreak/>
              <w:t>合格</w:t>
            </w: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stheme="minorEastAsia"/>
                <w:color w:val="000000" w:themeColor="text1"/>
                <w:sz w:val="24"/>
                <w:szCs w:val="24"/>
              </w:rPr>
            </w:pPr>
          </w:p>
          <w:p w:rsidR="00FE12D8" w:rsidRPr="00E43C70" w:rsidRDefault="00FE12D8" w:rsidP="00E43C70">
            <w:pPr>
              <w:spacing w:line="360" w:lineRule="auto"/>
              <w:rPr>
                <w:rFonts w:ascii="楷体" w:eastAsia="楷体" w:hAnsi="楷体"/>
                <w:color w:val="000000" w:themeColor="text1"/>
                <w:sz w:val="24"/>
                <w:szCs w:val="24"/>
              </w:rPr>
            </w:pPr>
          </w:p>
        </w:tc>
      </w:tr>
      <w:tr w:rsidR="00FE12D8" w:rsidRPr="00E43C70">
        <w:trPr>
          <w:trHeight w:val="90"/>
        </w:trPr>
        <w:tc>
          <w:tcPr>
            <w:tcW w:w="1956" w:type="dxa"/>
          </w:tcPr>
          <w:p w:rsidR="00FE12D8" w:rsidRPr="009A384A" w:rsidRDefault="00FE12D8" w:rsidP="00E43C70">
            <w:pPr>
              <w:spacing w:line="360" w:lineRule="auto"/>
              <w:rPr>
                <w:rFonts w:ascii="楷体" w:eastAsia="楷体" w:hAnsi="楷体" w:cs="宋体"/>
                <w:color w:val="000000" w:themeColor="text1"/>
                <w:sz w:val="24"/>
                <w:szCs w:val="24"/>
              </w:rPr>
            </w:pPr>
            <w:r w:rsidRPr="009A384A">
              <w:rPr>
                <w:rFonts w:ascii="楷体" w:eastAsia="楷体" w:hAnsi="楷体" w:cs="宋体" w:hint="eastAsia"/>
                <w:color w:val="000000" w:themeColor="text1"/>
                <w:sz w:val="24"/>
                <w:szCs w:val="24"/>
              </w:rPr>
              <w:lastRenderedPageBreak/>
              <w:t>合</w:t>
            </w:r>
            <w:proofErr w:type="gramStart"/>
            <w:r w:rsidRPr="009A384A">
              <w:rPr>
                <w:rFonts w:ascii="楷体" w:eastAsia="楷体" w:hAnsi="楷体" w:cs="宋体" w:hint="eastAsia"/>
                <w:color w:val="000000" w:themeColor="text1"/>
                <w:sz w:val="24"/>
                <w:szCs w:val="24"/>
              </w:rPr>
              <w:t>规</w:t>
            </w:r>
            <w:proofErr w:type="gramEnd"/>
            <w:r w:rsidRPr="009A384A">
              <w:rPr>
                <w:rFonts w:ascii="楷体" w:eastAsia="楷体" w:hAnsi="楷体" w:cs="宋体" w:hint="eastAsia"/>
                <w:color w:val="000000" w:themeColor="text1"/>
                <w:sz w:val="24"/>
                <w:szCs w:val="24"/>
              </w:rPr>
              <w:t>义务</w:t>
            </w:r>
          </w:p>
        </w:tc>
        <w:tc>
          <w:tcPr>
            <w:tcW w:w="1164" w:type="dxa"/>
          </w:tcPr>
          <w:p w:rsidR="00FE12D8" w:rsidRPr="009A384A" w:rsidRDefault="009D0790" w:rsidP="00E43C70">
            <w:pPr>
              <w:pStyle w:val="af"/>
              <w:spacing w:line="360" w:lineRule="auto"/>
              <w:rPr>
                <w:rFonts w:ascii="楷体" w:eastAsia="楷体" w:hAnsi="楷体" w:cs="宋体"/>
                <w:bCs w:val="0"/>
                <w:color w:val="000000" w:themeColor="text1"/>
                <w:spacing w:val="0"/>
                <w:sz w:val="24"/>
                <w:szCs w:val="24"/>
              </w:rPr>
            </w:pPr>
            <w:r w:rsidRPr="009A384A">
              <w:rPr>
                <w:rFonts w:ascii="楷体" w:eastAsia="楷体" w:hAnsi="楷体" w:cs="宋体" w:hint="eastAsia"/>
                <w:bCs w:val="0"/>
                <w:color w:val="000000" w:themeColor="text1"/>
                <w:spacing w:val="0"/>
                <w:sz w:val="24"/>
                <w:szCs w:val="24"/>
              </w:rPr>
              <w:t>E</w:t>
            </w:r>
            <w:r w:rsidR="00800761" w:rsidRPr="009A384A">
              <w:rPr>
                <w:rFonts w:ascii="楷体" w:eastAsia="楷体" w:hAnsi="楷体" w:cs="宋体" w:hint="eastAsia"/>
                <w:bCs w:val="0"/>
                <w:color w:val="000000" w:themeColor="text1"/>
                <w:spacing w:val="0"/>
                <w:sz w:val="24"/>
                <w:szCs w:val="24"/>
              </w:rPr>
              <w:t>O</w:t>
            </w:r>
            <w:r w:rsidR="00FE12D8" w:rsidRPr="009A384A">
              <w:rPr>
                <w:rFonts w:ascii="楷体" w:eastAsia="楷体" w:hAnsi="楷体" w:cs="宋体" w:hint="eastAsia"/>
                <w:bCs w:val="0"/>
                <w:color w:val="000000" w:themeColor="text1"/>
                <w:spacing w:val="0"/>
                <w:sz w:val="24"/>
                <w:szCs w:val="24"/>
              </w:rPr>
              <w:t>6.1.3</w:t>
            </w:r>
          </w:p>
        </w:tc>
        <w:tc>
          <w:tcPr>
            <w:tcW w:w="11012" w:type="dxa"/>
          </w:tcPr>
          <w:p w:rsidR="00FE12D8" w:rsidRPr="006C194C" w:rsidRDefault="00FE12D8" w:rsidP="00E43C70">
            <w:pPr>
              <w:tabs>
                <w:tab w:val="left" w:pos="6597"/>
              </w:tabs>
              <w:spacing w:line="360" w:lineRule="auto"/>
              <w:ind w:firstLineChars="200" w:firstLine="480"/>
              <w:rPr>
                <w:rFonts w:ascii="楷体" w:eastAsia="楷体" w:hAnsi="楷体" w:cs="宋体"/>
                <w:sz w:val="24"/>
                <w:szCs w:val="24"/>
              </w:rPr>
            </w:pPr>
            <w:r w:rsidRPr="009A384A">
              <w:rPr>
                <w:rFonts w:ascii="楷体" w:eastAsia="楷体" w:hAnsi="楷体" w:cs="宋体" w:hint="eastAsia"/>
                <w:color w:val="000000" w:themeColor="text1"/>
                <w:sz w:val="24"/>
                <w:szCs w:val="24"/>
              </w:rPr>
              <w:t>建立实施了《</w:t>
            </w:r>
            <w:r w:rsidR="00AC5526" w:rsidRPr="009A384A">
              <w:rPr>
                <w:rFonts w:ascii="楷体" w:eastAsia="楷体" w:hAnsi="楷体" w:cs="宋体" w:hint="eastAsia"/>
                <w:color w:val="000000" w:themeColor="text1"/>
                <w:sz w:val="24"/>
                <w:szCs w:val="24"/>
              </w:rPr>
              <w:t>法</w:t>
            </w:r>
            <w:r w:rsidR="00AC5526" w:rsidRPr="006C194C">
              <w:rPr>
                <w:rFonts w:ascii="楷体" w:eastAsia="楷体" w:hAnsi="楷体" w:cs="宋体" w:hint="eastAsia"/>
                <w:sz w:val="24"/>
                <w:szCs w:val="24"/>
              </w:rPr>
              <w:t>律法规获取与识别控制程序</w:t>
            </w:r>
            <w:r w:rsidRPr="006C194C">
              <w:rPr>
                <w:rFonts w:ascii="楷体" w:eastAsia="楷体" w:hAnsi="楷体" w:cs="宋体" w:hint="eastAsia"/>
                <w:sz w:val="24"/>
                <w:szCs w:val="24"/>
              </w:rPr>
              <w:t>》。</w:t>
            </w:r>
          </w:p>
          <w:p w:rsidR="00FE12D8" w:rsidRPr="009A384A" w:rsidRDefault="006C194C" w:rsidP="006C194C">
            <w:pPr>
              <w:tabs>
                <w:tab w:val="left" w:pos="6597"/>
              </w:tabs>
              <w:spacing w:line="360" w:lineRule="auto"/>
              <w:ind w:firstLineChars="200" w:firstLine="480"/>
              <w:rPr>
                <w:rFonts w:ascii="楷体" w:eastAsia="楷体" w:hAnsi="楷体" w:cs="宋体"/>
                <w:sz w:val="24"/>
                <w:szCs w:val="24"/>
              </w:rPr>
            </w:pPr>
            <w:r w:rsidRPr="006C194C">
              <w:rPr>
                <w:rFonts w:ascii="楷体" w:eastAsia="楷体" w:hAnsi="楷体" w:cs="宋体" w:hint="eastAsia"/>
                <w:sz w:val="24"/>
                <w:szCs w:val="24"/>
              </w:rPr>
              <w:t>查“环境体系外来文件清单”、“职业健康安全法律法规清单”</w:t>
            </w:r>
            <w:r w:rsidR="00FE12D8" w:rsidRPr="006C194C">
              <w:rPr>
                <w:rFonts w:ascii="楷体" w:eastAsia="楷体" w:hAnsi="楷体" w:cs="宋体" w:hint="eastAsia"/>
                <w:sz w:val="24"/>
                <w:szCs w:val="24"/>
              </w:rPr>
              <w:t>，识别了相关</w:t>
            </w:r>
            <w:r w:rsidR="00D353C8" w:rsidRPr="006C194C">
              <w:rPr>
                <w:rFonts w:ascii="楷体" w:eastAsia="楷体" w:hAnsi="楷体" w:cs="宋体" w:hint="eastAsia"/>
                <w:sz w:val="24"/>
                <w:szCs w:val="24"/>
              </w:rPr>
              <w:t>环境</w:t>
            </w:r>
            <w:r w:rsidRPr="006C194C">
              <w:rPr>
                <w:rFonts w:ascii="楷体" w:eastAsia="楷体" w:hAnsi="楷体" w:cs="宋体" w:hint="eastAsia"/>
                <w:sz w:val="24"/>
                <w:szCs w:val="24"/>
              </w:rPr>
              <w:t>与职业健康安全</w:t>
            </w:r>
            <w:r w:rsidR="00FE12D8" w:rsidRPr="006C194C">
              <w:rPr>
                <w:rFonts w:ascii="楷体" w:eastAsia="楷体" w:hAnsi="楷体" w:cs="宋体" w:hint="eastAsia"/>
                <w:sz w:val="24"/>
                <w:szCs w:val="24"/>
              </w:rPr>
              <w:t>法律</w:t>
            </w:r>
            <w:r w:rsidR="00FE12D8" w:rsidRPr="009A384A">
              <w:rPr>
                <w:rFonts w:ascii="楷体" w:eastAsia="楷体" w:hAnsi="楷体" w:cs="宋体" w:hint="eastAsia"/>
                <w:sz w:val="24"/>
                <w:szCs w:val="24"/>
              </w:rPr>
              <w:t>法规。</w:t>
            </w:r>
          </w:p>
          <w:p w:rsidR="00FE12D8" w:rsidRPr="009A384A" w:rsidRDefault="00FE12D8" w:rsidP="006C194C">
            <w:pPr>
              <w:tabs>
                <w:tab w:val="left" w:pos="6597"/>
              </w:tabs>
              <w:spacing w:line="360" w:lineRule="auto"/>
              <w:ind w:firstLineChars="200" w:firstLine="480"/>
              <w:rPr>
                <w:rFonts w:ascii="楷体" w:eastAsia="楷体" w:hAnsi="楷体" w:cs="宋体"/>
                <w:sz w:val="24"/>
                <w:szCs w:val="24"/>
              </w:rPr>
            </w:pPr>
            <w:r w:rsidRPr="009A384A">
              <w:rPr>
                <w:rFonts w:ascii="楷体" w:eastAsia="楷体" w:hAnsi="楷体" w:cs="宋体" w:hint="eastAsia"/>
                <w:sz w:val="24"/>
                <w:szCs w:val="24"/>
              </w:rPr>
              <w:t>其中包括：《</w:t>
            </w:r>
            <w:r w:rsidR="00B40FD4" w:rsidRPr="009A384A">
              <w:rPr>
                <w:rFonts w:ascii="楷体" w:eastAsia="楷体" w:hAnsi="楷体" w:cs="宋体" w:hint="eastAsia"/>
                <w:sz w:val="24"/>
                <w:szCs w:val="24"/>
              </w:rPr>
              <w:t>中华人民共和国环境保护法</w:t>
            </w:r>
            <w:r w:rsidRPr="009A384A">
              <w:rPr>
                <w:rFonts w:ascii="楷体" w:eastAsia="楷体" w:hAnsi="楷体" w:cs="宋体" w:hint="eastAsia"/>
                <w:sz w:val="24"/>
                <w:szCs w:val="24"/>
              </w:rPr>
              <w:t>》、《</w:t>
            </w:r>
            <w:r w:rsidR="00B40FD4" w:rsidRPr="009A384A">
              <w:rPr>
                <w:rFonts w:ascii="楷体" w:eastAsia="楷体" w:hAnsi="楷体" w:cs="宋体" w:hint="eastAsia"/>
                <w:sz w:val="24"/>
                <w:szCs w:val="24"/>
              </w:rPr>
              <w:t>中华人民共和国固体废物污染环境防治法</w:t>
            </w:r>
            <w:r w:rsidRPr="009A384A">
              <w:rPr>
                <w:rFonts w:ascii="楷体" w:eastAsia="楷体" w:hAnsi="楷体" w:cs="宋体" w:hint="eastAsia"/>
                <w:sz w:val="24"/>
                <w:szCs w:val="24"/>
              </w:rPr>
              <w:t>》、《</w:t>
            </w:r>
            <w:r w:rsidR="000408E6" w:rsidRPr="00253E40">
              <w:rPr>
                <w:rFonts w:ascii="楷体" w:eastAsia="楷体" w:hAnsi="楷体" w:cs="宋体" w:hint="eastAsia"/>
                <w:sz w:val="24"/>
                <w:szCs w:val="24"/>
              </w:rPr>
              <w:t>中华人民共和国职业病防治法</w:t>
            </w:r>
            <w:r w:rsidRPr="009A384A">
              <w:rPr>
                <w:rFonts w:ascii="楷体" w:eastAsia="楷体" w:hAnsi="楷体" w:cs="宋体" w:hint="eastAsia"/>
                <w:sz w:val="24"/>
                <w:szCs w:val="24"/>
              </w:rPr>
              <w:t>》、《</w:t>
            </w:r>
            <w:r w:rsidR="00903E49" w:rsidRPr="009A384A">
              <w:rPr>
                <w:rFonts w:ascii="楷体" w:eastAsia="楷体" w:hAnsi="楷体" w:cs="宋体" w:hint="eastAsia"/>
                <w:sz w:val="24"/>
                <w:szCs w:val="24"/>
              </w:rPr>
              <w:t>中华人民共和国消防法》、《</w:t>
            </w:r>
            <w:r w:rsidR="000408E6" w:rsidRPr="00253E40">
              <w:rPr>
                <w:rFonts w:ascii="楷体" w:eastAsia="楷体" w:hAnsi="楷体" w:cs="宋体" w:hint="eastAsia"/>
                <w:sz w:val="24"/>
                <w:szCs w:val="24"/>
              </w:rPr>
              <w:t>中华人民共和国安全生产法</w:t>
            </w:r>
            <w:r w:rsidRPr="009A384A">
              <w:rPr>
                <w:rFonts w:ascii="楷体" w:eastAsia="楷体" w:hAnsi="楷体" w:cs="宋体" w:hint="eastAsia"/>
                <w:sz w:val="24"/>
                <w:szCs w:val="24"/>
              </w:rPr>
              <w:t>》</w:t>
            </w:r>
            <w:r w:rsidR="000408E6">
              <w:rPr>
                <w:rFonts w:ascii="楷体" w:eastAsia="楷体" w:hAnsi="楷体" w:cs="宋体" w:hint="eastAsia"/>
                <w:sz w:val="24"/>
                <w:szCs w:val="24"/>
              </w:rPr>
              <w:t>、《</w:t>
            </w:r>
            <w:r w:rsidR="000408E6" w:rsidRPr="00253E40">
              <w:rPr>
                <w:rFonts w:ascii="楷体" w:eastAsia="楷体" w:hAnsi="楷体" w:cs="宋体" w:hint="eastAsia"/>
                <w:sz w:val="24"/>
                <w:szCs w:val="24"/>
              </w:rPr>
              <w:t>山东省安全生产监督管理规定</w:t>
            </w:r>
            <w:r w:rsidR="000408E6">
              <w:rPr>
                <w:rFonts w:ascii="楷体" w:eastAsia="楷体" w:hAnsi="楷体" w:cs="宋体" w:hint="eastAsia"/>
                <w:sz w:val="24"/>
                <w:szCs w:val="24"/>
              </w:rPr>
              <w:t>》</w:t>
            </w:r>
            <w:r w:rsidR="000408E6" w:rsidRPr="009A384A">
              <w:rPr>
                <w:rFonts w:ascii="楷体" w:eastAsia="楷体" w:hAnsi="楷体" w:cs="宋体" w:hint="eastAsia"/>
                <w:sz w:val="24"/>
                <w:szCs w:val="24"/>
              </w:rPr>
              <w:t>、</w:t>
            </w:r>
            <w:r w:rsidR="00B73FB5">
              <w:rPr>
                <w:rFonts w:ascii="楷体" w:eastAsia="楷体" w:hAnsi="楷体" w:cs="宋体" w:hint="eastAsia"/>
                <w:sz w:val="24"/>
                <w:szCs w:val="24"/>
              </w:rPr>
              <w:t>《</w:t>
            </w:r>
            <w:r w:rsidR="00B73FB5" w:rsidRPr="00B73FB5">
              <w:rPr>
                <w:rFonts w:ascii="楷体" w:eastAsia="楷体" w:hAnsi="楷体" w:cs="宋体" w:hint="eastAsia"/>
                <w:sz w:val="24"/>
                <w:szCs w:val="24"/>
              </w:rPr>
              <w:t>中华人民共和国未成年人保护法</w:t>
            </w:r>
            <w:r w:rsidR="00B73FB5">
              <w:rPr>
                <w:rFonts w:ascii="楷体" w:eastAsia="楷体" w:hAnsi="楷体" w:cs="宋体" w:hint="eastAsia"/>
                <w:sz w:val="24"/>
                <w:szCs w:val="24"/>
              </w:rPr>
              <w:t>》、</w:t>
            </w:r>
            <w:r w:rsidR="000408E6" w:rsidRPr="009A384A">
              <w:rPr>
                <w:rFonts w:ascii="楷体" w:eastAsia="楷体" w:hAnsi="楷体" w:cs="宋体" w:hint="eastAsia"/>
                <w:sz w:val="24"/>
                <w:szCs w:val="24"/>
              </w:rPr>
              <w:t>《</w:t>
            </w:r>
            <w:r w:rsidR="000408E6" w:rsidRPr="00253E40">
              <w:rPr>
                <w:rFonts w:ascii="楷体" w:eastAsia="楷体" w:hAnsi="楷体" w:cs="宋体" w:hint="eastAsia"/>
                <w:sz w:val="24"/>
                <w:szCs w:val="24"/>
              </w:rPr>
              <w:t>滨州市城市市容环境管理办法</w:t>
            </w:r>
            <w:r w:rsidR="000408E6" w:rsidRPr="009A384A">
              <w:rPr>
                <w:rFonts w:ascii="楷体" w:eastAsia="楷体" w:hAnsi="楷体" w:cs="宋体" w:hint="eastAsia"/>
                <w:sz w:val="24"/>
                <w:szCs w:val="24"/>
              </w:rPr>
              <w:t>》</w:t>
            </w:r>
            <w:r w:rsidR="00B73FB5">
              <w:rPr>
                <w:rFonts w:ascii="楷体" w:eastAsia="楷体" w:hAnsi="楷体" w:cs="宋体" w:hint="eastAsia"/>
                <w:sz w:val="24"/>
                <w:szCs w:val="24"/>
              </w:rPr>
              <w:t>、《</w:t>
            </w:r>
            <w:r w:rsidR="00B73FB5" w:rsidRPr="00B73FB5">
              <w:rPr>
                <w:rFonts w:ascii="楷体" w:eastAsia="楷体" w:hAnsi="楷体" w:cs="宋体" w:hint="eastAsia"/>
                <w:sz w:val="24"/>
                <w:szCs w:val="24"/>
              </w:rPr>
              <w:t>山东省工伤保险条例</w:t>
            </w:r>
            <w:r w:rsidR="00B73FB5">
              <w:rPr>
                <w:rFonts w:ascii="楷体" w:eastAsia="楷体" w:hAnsi="楷体" w:cs="宋体" w:hint="eastAsia"/>
                <w:sz w:val="24"/>
                <w:szCs w:val="24"/>
              </w:rPr>
              <w:t>》</w:t>
            </w:r>
            <w:r w:rsidRPr="009A384A">
              <w:rPr>
                <w:rFonts w:ascii="楷体" w:eastAsia="楷体" w:hAnsi="楷体" w:cs="宋体" w:hint="eastAsia"/>
                <w:sz w:val="24"/>
                <w:szCs w:val="24"/>
              </w:rPr>
              <w:t>等。已识别法律法规及其它要求的适用条款，能与</w:t>
            </w:r>
            <w:r w:rsidR="00E92C6F" w:rsidRPr="009A384A">
              <w:rPr>
                <w:rFonts w:ascii="楷体" w:eastAsia="楷体" w:hAnsi="楷体" w:cs="宋体" w:hint="eastAsia"/>
                <w:sz w:val="24"/>
                <w:szCs w:val="24"/>
              </w:rPr>
              <w:t>环境因素</w:t>
            </w:r>
            <w:r w:rsidRPr="009A384A">
              <w:rPr>
                <w:rFonts w:ascii="楷体" w:eastAsia="楷体" w:hAnsi="楷体" w:cs="宋体" w:hint="eastAsia"/>
                <w:sz w:val="24"/>
                <w:szCs w:val="24"/>
              </w:rPr>
              <w:t>相对应。</w:t>
            </w:r>
            <w:r w:rsidR="00014F0D">
              <w:rPr>
                <w:rFonts w:ascii="楷体" w:eastAsia="楷体" w:hAnsi="楷体" w:cs="宋体" w:hint="eastAsia"/>
                <w:sz w:val="24"/>
                <w:szCs w:val="24"/>
              </w:rPr>
              <w:t>部分法规不是最新版本，已交流。</w:t>
            </w:r>
          </w:p>
          <w:p w:rsidR="00FE12D8" w:rsidRPr="009A384A" w:rsidRDefault="0035393E" w:rsidP="00E43C70">
            <w:pPr>
              <w:pStyle w:val="a7"/>
              <w:widowControl/>
              <w:spacing w:line="360" w:lineRule="auto"/>
              <w:ind w:firstLineChars="200" w:firstLine="480"/>
              <w:jc w:val="left"/>
              <w:rPr>
                <w:rFonts w:ascii="楷体" w:eastAsia="楷体" w:hAnsi="楷体" w:cs="宋体"/>
                <w:color w:val="000000" w:themeColor="text1"/>
                <w:sz w:val="24"/>
                <w:szCs w:val="24"/>
              </w:rPr>
            </w:pPr>
            <w:r w:rsidRPr="009A384A">
              <w:rPr>
                <w:rFonts w:ascii="楷体" w:eastAsia="楷体" w:hAnsi="楷体" w:cs="宋体" w:hint="eastAsia"/>
                <w:sz w:val="24"/>
                <w:szCs w:val="24"/>
              </w:rPr>
              <w:t>办公室</w:t>
            </w:r>
            <w:r w:rsidR="00FE12D8" w:rsidRPr="009A384A">
              <w:rPr>
                <w:rFonts w:ascii="楷体" w:eastAsia="楷体" w:hAnsi="楷体" w:cs="宋体" w:hint="eastAsia"/>
                <w:sz w:val="24"/>
                <w:szCs w:val="24"/>
              </w:rPr>
              <w:t>、</w:t>
            </w:r>
            <w:r w:rsidRPr="009A384A">
              <w:rPr>
                <w:rFonts w:ascii="楷体" w:eastAsia="楷体" w:hAnsi="楷体" w:cs="宋体" w:hint="eastAsia"/>
                <w:sz w:val="24"/>
                <w:szCs w:val="24"/>
              </w:rPr>
              <w:t>供销部</w:t>
            </w:r>
            <w:r w:rsidR="00FE12D8" w:rsidRPr="009A384A">
              <w:rPr>
                <w:rFonts w:ascii="楷体" w:eastAsia="楷体" w:hAnsi="楷体" w:cs="宋体" w:hint="eastAsia"/>
                <w:sz w:val="24"/>
                <w:szCs w:val="24"/>
              </w:rPr>
              <w:t>根据需要随时网上获取、识别更新，并通过培训、宣传、会议等形式传达给员工和</w:t>
            </w:r>
            <w:r w:rsidR="00FE12D8" w:rsidRPr="009A384A">
              <w:rPr>
                <w:rFonts w:ascii="楷体" w:eastAsia="楷体" w:hAnsi="楷体" w:cs="宋体" w:hint="eastAsia"/>
                <w:sz w:val="24"/>
                <w:szCs w:val="24"/>
              </w:rPr>
              <w:lastRenderedPageBreak/>
              <w:t>相关方，各部门如有需要随时到</w:t>
            </w:r>
            <w:r w:rsidRPr="009A384A">
              <w:rPr>
                <w:rFonts w:ascii="楷体" w:eastAsia="楷体" w:hAnsi="楷体" w:cs="宋体" w:hint="eastAsia"/>
                <w:sz w:val="24"/>
                <w:szCs w:val="24"/>
              </w:rPr>
              <w:t>办公室</w:t>
            </w:r>
            <w:r w:rsidR="00FE12D8" w:rsidRPr="009A384A">
              <w:rPr>
                <w:rFonts w:ascii="楷体" w:eastAsia="楷体" w:hAnsi="楷体" w:cs="宋体" w:hint="eastAsia"/>
                <w:sz w:val="24"/>
                <w:szCs w:val="24"/>
              </w:rPr>
              <w:t>查阅。</w:t>
            </w:r>
          </w:p>
        </w:tc>
        <w:tc>
          <w:tcPr>
            <w:tcW w:w="577" w:type="dxa"/>
          </w:tcPr>
          <w:p w:rsidR="00FE12D8" w:rsidRPr="00E43C70" w:rsidRDefault="00FE12D8"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lastRenderedPageBreak/>
              <w:t>合格</w:t>
            </w:r>
          </w:p>
        </w:tc>
      </w:tr>
      <w:tr w:rsidR="00FE12D8" w:rsidRPr="00E43C70">
        <w:trPr>
          <w:trHeight w:val="90"/>
        </w:trPr>
        <w:tc>
          <w:tcPr>
            <w:tcW w:w="1956" w:type="dxa"/>
          </w:tcPr>
          <w:p w:rsidR="00FE12D8" w:rsidRPr="00B73FB5" w:rsidRDefault="00FE12D8" w:rsidP="00E43C70">
            <w:pPr>
              <w:spacing w:line="360" w:lineRule="auto"/>
              <w:rPr>
                <w:rFonts w:ascii="楷体" w:eastAsia="楷体" w:hAnsi="楷体" w:cs="宋体"/>
                <w:sz w:val="24"/>
                <w:szCs w:val="24"/>
              </w:rPr>
            </w:pPr>
            <w:r w:rsidRPr="00B73FB5">
              <w:rPr>
                <w:rFonts w:ascii="楷体" w:eastAsia="楷体" w:hAnsi="楷体" w:cs="宋体" w:hint="eastAsia"/>
                <w:sz w:val="24"/>
                <w:szCs w:val="24"/>
              </w:rPr>
              <w:lastRenderedPageBreak/>
              <w:t>措施的策划</w:t>
            </w:r>
          </w:p>
        </w:tc>
        <w:tc>
          <w:tcPr>
            <w:tcW w:w="1164" w:type="dxa"/>
          </w:tcPr>
          <w:p w:rsidR="00FE12D8" w:rsidRPr="00B73FB5" w:rsidRDefault="004E1DEF" w:rsidP="00E43C70">
            <w:pPr>
              <w:pStyle w:val="af"/>
              <w:spacing w:line="360" w:lineRule="auto"/>
              <w:rPr>
                <w:rFonts w:ascii="楷体" w:eastAsia="楷体" w:hAnsi="楷体" w:cs="宋体"/>
                <w:bCs w:val="0"/>
                <w:spacing w:val="0"/>
                <w:sz w:val="24"/>
                <w:szCs w:val="24"/>
              </w:rPr>
            </w:pPr>
            <w:r w:rsidRPr="00B73FB5">
              <w:rPr>
                <w:rFonts w:ascii="楷体" w:eastAsia="楷体" w:hAnsi="楷体" w:cs="宋体" w:hint="eastAsia"/>
                <w:bCs w:val="0"/>
                <w:spacing w:val="0"/>
                <w:sz w:val="24"/>
                <w:szCs w:val="24"/>
              </w:rPr>
              <w:t>E</w:t>
            </w:r>
            <w:r w:rsidR="00800761" w:rsidRPr="00B73FB5">
              <w:rPr>
                <w:rFonts w:ascii="楷体" w:eastAsia="楷体" w:hAnsi="楷体" w:cs="宋体" w:hint="eastAsia"/>
                <w:bCs w:val="0"/>
                <w:spacing w:val="0"/>
                <w:sz w:val="24"/>
                <w:szCs w:val="24"/>
              </w:rPr>
              <w:t>O</w:t>
            </w:r>
            <w:r w:rsidR="00FE12D8" w:rsidRPr="00B73FB5">
              <w:rPr>
                <w:rFonts w:ascii="楷体" w:eastAsia="楷体" w:hAnsi="楷体" w:cs="宋体" w:hint="eastAsia"/>
                <w:bCs w:val="0"/>
                <w:spacing w:val="0"/>
                <w:sz w:val="24"/>
                <w:szCs w:val="24"/>
              </w:rPr>
              <w:t>6.1.4</w:t>
            </w:r>
          </w:p>
        </w:tc>
        <w:tc>
          <w:tcPr>
            <w:tcW w:w="11012" w:type="dxa"/>
          </w:tcPr>
          <w:p w:rsidR="00FE12D8" w:rsidRPr="00E43C70" w:rsidRDefault="00FE12D8"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公司根据</w:t>
            </w:r>
            <w:r w:rsidR="00CD7437" w:rsidRPr="00E43C70">
              <w:rPr>
                <w:rFonts w:ascii="楷体" w:eastAsia="楷体" w:hAnsi="楷体" w:cs="宋体" w:hint="eastAsia"/>
                <w:sz w:val="24"/>
                <w:szCs w:val="24"/>
              </w:rPr>
              <w:t>环境因素</w:t>
            </w:r>
            <w:r w:rsidR="00455D78">
              <w:rPr>
                <w:rFonts w:ascii="楷体" w:eastAsia="楷体" w:hAnsi="楷体" w:cs="宋体" w:hint="eastAsia"/>
                <w:sz w:val="24"/>
                <w:szCs w:val="24"/>
              </w:rPr>
              <w:t>与危险源</w:t>
            </w:r>
            <w:r w:rsidR="00CD7437" w:rsidRPr="00E43C70">
              <w:rPr>
                <w:rFonts w:ascii="楷体" w:eastAsia="楷体" w:hAnsi="楷体" w:cs="宋体" w:hint="eastAsia"/>
                <w:sz w:val="24"/>
                <w:szCs w:val="24"/>
              </w:rPr>
              <w:t>识别</w:t>
            </w:r>
            <w:r w:rsidRPr="00E43C70">
              <w:rPr>
                <w:rFonts w:ascii="楷体" w:eastAsia="楷体" w:hAnsi="楷体" w:cs="宋体" w:hint="eastAsia"/>
                <w:sz w:val="24"/>
                <w:szCs w:val="24"/>
              </w:rPr>
              <w:t>识结果，制定出“</w:t>
            </w:r>
            <w:r w:rsidR="00CD7437" w:rsidRPr="00E43C70">
              <w:rPr>
                <w:rFonts w:ascii="楷体" w:eastAsia="楷体" w:hAnsi="楷体" w:cs="宋体" w:hint="eastAsia"/>
                <w:sz w:val="24"/>
                <w:szCs w:val="24"/>
              </w:rPr>
              <w:t>重要环境因素</w:t>
            </w:r>
            <w:r w:rsidRPr="00E43C70">
              <w:rPr>
                <w:rFonts w:ascii="楷体" w:eastAsia="楷体" w:hAnsi="楷体" w:cs="宋体" w:hint="eastAsia"/>
                <w:sz w:val="24"/>
                <w:szCs w:val="24"/>
              </w:rPr>
              <w:t>清单”</w:t>
            </w:r>
            <w:r w:rsidR="00455D78">
              <w:rPr>
                <w:rFonts w:ascii="楷体" w:eastAsia="楷体" w:hAnsi="楷体" w:cs="宋体" w:hint="eastAsia"/>
                <w:sz w:val="24"/>
                <w:szCs w:val="24"/>
              </w:rPr>
              <w:t>、“</w:t>
            </w:r>
            <w:r w:rsidR="00455D78" w:rsidRPr="00455D78">
              <w:rPr>
                <w:rFonts w:ascii="楷体" w:eastAsia="楷体" w:hAnsi="楷体" w:cs="宋体" w:hint="eastAsia"/>
                <w:sz w:val="24"/>
                <w:szCs w:val="24"/>
              </w:rPr>
              <w:t>不可接受安全因素清单</w:t>
            </w:r>
            <w:r w:rsidR="00455D78">
              <w:rPr>
                <w:rFonts w:ascii="楷体" w:eastAsia="楷体" w:hAnsi="楷体" w:cs="宋体" w:hint="eastAsia"/>
                <w:sz w:val="24"/>
                <w:szCs w:val="24"/>
              </w:rPr>
              <w:t>”</w:t>
            </w:r>
            <w:r w:rsidRPr="00E43C70">
              <w:rPr>
                <w:rFonts w:ascii="楷体" w:eastAsia="楷体" w:hAnsi="楷体" w:cs="宋体" w:hint="eastAsia"/>
                <w:sz w:val="24"/>
                <w:szCs w:val="24"/>
              </w:rPr>
              <w:t>，清单内明确了控制措施计划，通过具体的措施进行有效控制：目标、管理方案、管理制度运行控制、应急预案、日常检查、日常培训。</w:t>
            </w:r>
          </w:p>
          <w:p w:rsidR="00FE12D8" w:rsidRPr="00E43C70" w:rsidRDefault="00FE12D8"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制定了《</w:t>
            </w:r>
            <w:r w:rsidR="00AC5526" w:rsidRPr="002118B0">
              <w:rPr>
                <w:rFonts w:ascii="楷体" w:eastAsia="楷体" w:hAnsi="楷体" w:cs="宋体" w:hint="eastAsia"/>
                <w:sz w:val="24"/>
                <w:szCs w:val="24"/>
              </w:rPr>
              <w:t>法律法规获取与识别控制程序</w:t>
            </w:r>
            <w:r w:rsidRPr="00E43C70">
              <w:rPr>
                <w:rFonts w:ascii="楷体" w:eastAsia="楷体" w:hAnsi="楷体" w:cs="宋体" w:hint="eastAsia"/>
                <w:sz w:val="24"/>
                <w:szCs w:val="24"/>
              </w:rPr>
              <w:t>》、《</w:t>
            </w:r>
            <w:r w:rsidR="00AC5526" w:rsidRPr="002118B0">
              <w:rPr>
                <w:rFonts w:ascii="楷体" w:eastAsia="楷体" w:hAnsi="楷体" w:cs="宋体" w:hint="eastAsia"/>
                <w:sz w:val="24"/>
                <w:szCs w:val="24"/>
              </w:rPr>
              <w:t>环境安全监视和测量控制程序</w:t>
            </w:r>
            <w:r w:rsidRPr="00E43C70">
              <w:rPr>
                <w:rFonts w:ascii="楷体" w:eastAsia="楷体" w:hAnsi="楷体" w:cs="宋体" w:hint="eastAsia"/>
                <w:sz w:val="24"/>
                <w:szCs w:val="24"/>
              </w:rPr>
              <w:t>》</w:t>
            </w:r>
            <w:r w:rsidR="00AC5526">
              <w:rPr>
                <w:rFonts w:ascii="楷体" w:eastAsia="楷体" w:hAnsi="楷体" w:cs="宋体" w:hint="eastAsia"/>
                <w:sz w:val="24"/>
                <w:szCs w:val="24"/>
              </w:rPr>
              <w:t>、《</w:t>
            </w:r>
            <w:r w:rsidR="00AC5526" w:rsidRPr="002118B0">
              <w:rPr>
                <w:rFonts w:ascii="楷体" w:eastAsia="楷体" w:hAnsi="楷体" w:cs="宋体" w:hint="eastAsia"/>
                <w:sz w:val="24"/>
                <w:szCs w:val="24"/>
              </w:rPr>
              <w:t>合规性评价控制程序</w:t>
            </w:r>
            <w:r w:rsidR="00AC5526">
              <w:rPr>
                <w:rFonts w:ascii="楷体" w:eastAsia="楷体" w:hAnsi="楷体" w:cs="宋体" w:hint="eastAsia"/>
                <w:sz w:val="24"/>
                <w:szCs w:val="24"/>
              </w:rPr>
              <w:t>》</w:t>
            </w:r>
            <w:r w:rsidRPr="00E43C70">
              <w:rPr>
                <w:rFonts w:ascii="楷体" w:eastAsia="楷体" w:hAnsi="楷体" w:cs="宋体" w:hint="eastAsia"/>
                <w:sz w:val="24"/>
                <w:szCs w:val="24"/>
              </w:rPr>
              <w:t>，每年对公司适用的合</w:t>
            </w:r>
            <w:proofErr w:type="gramStart"/>
            <w:r w:rsidRPr="00E43C70">
              <w:rPr>
                <w:rFonts w:ascii="楷体" w:eastAsia="楷体" w:hAnsi="楷体" w:cs="宋体" w:hint="eastAsia"/>
                <w:sz w:val="24"/>
                <w:szCs w:val="24"/>
              </w:rPr>
              <w:t>规</w:t>
            </w:r>
            <w:proofErr w:type="gramEnd"/>
            <w:r w:rsidRPr="00E43C70">
              <w:rPr>
                <w:rFonts w:ascii="楷体" w:eastAsia="楷体" w:hAnsi="楷体" w:cs="宋体" w:hint="eastAsia"/>
                <w:sz w:val="24"/>
                <w:szCs w:val="24"/>
              </w:rPr>
              <w:t>义务进行识别更新并定期评价、检查。</w:t>
            </w:r>
          </w:p>
          <w:p w:rsidR="00FE12D8" w:rsidRPr="00E43C70" w:rsidRDefault="00FE12D8" w:rsidP="002118B0">
            <w:pPr>
              <w:tabs>
                <w:tab w:val="left" w:pos="6597"/>
              </w:tabs>
              <w:spacing w:line="360" w:lineRule="auto"/>
              <w:ind w:firstLineChars="200" w:firstLine="480"/>
              <w:rPr>
                <w:rFonts w:ascii="楷体" w:eastAsia="楷体" w:hAnsi="楷体"/>
                <w:color w:val="000000" w:themeColor="text1"/>
                <w:sz w:val="24"/>
                <w:szCs w:val="24"/>
              </w:rPr>
            </w:pPr>
            <w:r w:rsidRPr="00E43C70">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577" w:type="dxa"/>
          </w:tcPr>
          <w:p w:rsidR="00FE12D8" w:rsidRPr="00E43C70" w:rsidRDefault="00FE12D8"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合格</w:t>
            </w:r>
          </w:p>
        </w:tc>
      </w:tr>
      <w:tr w:rsidR="00CA4A5E" w:rsidRPr="00E43C70">
        <w:trPr>
          <w:trHeight w:val="90"/>
        </w:trPr>
        <w:tc>
          <w:tcPr>
            <w:tcW w:w="1956" w:type="dxa"/>
          </w:tcPr>
          <w:p w:rsidR="00CA4A5E" w:rsidRPr="00B73FB5" w:rsidRDefault="00CA4A5E" w:rsidP="00E43C70">
            <w:pPr>
              <w:spacing w:line="360" w:lineRule="auto"/>
              <w:rPr>
                <w:rFonts w:ascii="楷体" w:eastAsia="楷体" w:hAnsi="楷体" w:cs="宋体"/>
                <w:sz w:val="24"/>
                <w:szCs w:val="24"/>
              </w:rPr>
            </w:pPr>
            <w:r w:rsidRPr="00B73FB5">
              <w:rPr>
                <w:rFonts w:ascii="楷体" w:eastAsia="楷体" w:hAnsi="楷体" w:cs="宋体" w:hint="eastAsia"/>
                <w:sz w:val="24"/>
                <w:szCs w:val="24"/>
              </w:rPr>
              <w:t>运行策划和控制</w:t>
            </w:r>
          </w:p>
          <w:p w:rsidR="00A5044F" w:rsidRPr="00B73FB5" w:rsidRDefault="00A5044F" w:rsidP="00E43C70">
            <w:pPr>
              <w:pStyle w:val="2"/>
              <w:spacing w:line="360" w:lineRule="auto"/>
              <w:rPr>
                <w:rFonts w:ascii="楷体" w:eastAsia="楷体" w:hAnsi="楷体" w:cs="宋体"/>
                <w:b w:val="0"/>
                <w:bCs w:val="0"/>
                <w:sz w:val="24"/>
                <w:szCs w:val="24"/>
              </w:rPr>
            </w:pPr>
          </w:p>
          <w:p w:rsidR="00A5044F" w:rsidRPr="00B73FB5" w:rsidRDefault="00A5044F" w:rsidP="00E43C70">
            <w:pPr>
              <w:pStyle w:val="a1"/>
              <w:spacing w:line="360" w:lineRule="auto"/>
              <w:rPr>
                <w:rFonts w:ascii="楷体" w:eastAsia="楷体" w:hAnsi="楷体" w:cs="宋体"/>
                <w:kern w:val="2"/>
                <w:sz w:val="24"/>
                <w:szCs w:val="24"/>
              </w:rPr>
            </w:pPr>
          </w:p>
          <w:p w:rsidR="00A5044F" w:rsidRPr="00B73FB5" w:rsidRDefault="00A5044F" w:rsidP="00E43C70">
            <w:pPr>
              <w:pStyle w:val="a1"/>
              <w:spacing w:line="360" w:lineRule="auto"/>
              <w:rPr>
                <w:rFonts w:ascii="楷体" w:eastAsia="楷体" w:hAnsi="楷体" w:cs="宋体"/>
                <w:kern w:val="2"/>
                <w:sz w:val="24"/>
                <w:szCs w:val="24"/>
              </w:rPr>
            </w:pPr>
          </w:p>
          <w:p w:rsidR="00A5044F" w:rsidRPr="00B73FB5" w:rsidRDefault="00A5044F" w:rsidP="00E43C70">
            <w:pPr>
              <w:pStyle w:val="a1"/>
              <w:spacing w:line="360" w:lineRule="auto"/>
              <w:rPr>
                <w:rFonts w:ascii="楷体" w:eastAsia="楷体" w:hAnsi="楷体" w:cs="宋体"/>
                <w:kern w:val="2"/>
                <w:sz w:val="24"/>
                <w:szCs w:val="24"/>
              </w:rPr>
            </w:pPr>
            <w:r w:rsidRPr="00B73FB5">
              <w:rPr>
                <w:rFonts w:ascii="楷体" w:eastAsia="楷体" w:hAnsi="楷体" w:cs="宋体" w:hint="eastAsia"/>
                <w:kern w:val="2"/>
                <w:sz w:val="24"/>
                <w:szCs w:val="24"/>
              </w:rPr>
              <w:t>财务支出</w:t>
            </w:r>
          </w:p>
        </w:tc>
        <w:tc>
          <w:tcPr>
            <w:tcW w:w="1164" w:type="dxa"/>
          </w:tcPr>
          <w:p w:rsidR="00CA4A5E" w:rsidRPr="00B73FB5" w:rsidRDefault="00CA4A5E" w:rsidP="00E43C70">
            <w:pPr>
              <w:pStyle w:val="a1"/>
              <w:spacing w:line="360" w:lineRule="auto"/>
              <w:ind w:left="0"/>
              <w:rPr>
                <w:rFonts w:ascii="楷体" w:eastAsia="楷体" w:hAnsi="楷体" w:cs="宋体"/>
                <w:kern w:val="2"/>
                <w:sz w:val="24"/>
                <w:szCs w:val="24"/>
              </w:rPr>
            </w:pPr>
            <w:r w:rsidRPr="00B73FB5">
              <w:rPr>
                <w:rFonts w:ascii="楷体" w:eastAsia="楷体" w:hAnsi="楷体" w:cs="宋体" w:hint="eastAsia"/>
                <w:kern w:val="2"/>
                <w:sz w:val="24"/>
                <w:szCs w:val="24"/>
              </w:rPr>
              <w:t>EO8.1</w:t>
            </w:r>
          </w:p>
        </w:tc>
        <w:tc>
          <w:tcPr>
            <w:tcW w:w="11012" w:type="dxa"/>
          </w:tcPr>
          <w:p w:rsidR="00CA4A5E" w:rsidRPr="00E43C70" w:rsidRDefault="00CA4A5E"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公司制定并实施了《</w:t>
            </w:r>
            <w:r w:rsidR="000726D9" w:rsidRPr="002118B0">
              <w:rPr>
                <w:rFonts w:ascii="楷体" w:eastAsia="楷体" w:hAnsi="楷体" w:cs="宋体" w:hint="eastAsia"/>
                <w:sz w:val="24"/>
                <w:szCs w:val="24"/>
              </w:rPr>
              <w:t>环境运行控制程序</w:t>
            </w:r>
            <w:r w:rsidRPr="00E43C70">
              <w:rPr>
                <w:rFonts w:ascii="楷体" w:eastAsia="楷体" w:hAnsi="楷体" w:cs="宋体" w:hint="eastAsia"/>
                <w:sz w:val="24"/>
                <w:szCs w:val="24"/>
              </w:rPr>
              <w:t>》、《</w:t>
            </w:r>
            <w:r w:rsidR="000726D9" w:rsidRPr="002118B0">
              <w:rPr>
                <w:rFonts w:ascii="楷体" w:eastAsia="楷体" w:hAnsi="楷体" w:cs="宋体" w:hint="eastAsia"/>
                <w:sz w:val="24"/>
                <w:szCs w:val="24"/>
              </w:rPr>
              <w:t>噪声控制程序</w:t>
            </w:r>
            <w:r w:rsidRPr="00E43C70">
              <w:rPr>
                <w:rFonts w:ascii="楷体" w:eastAsia="楷体" w:hAnsi="楷体" w:cs="宋体" w:hint="eastAsia"/>
                <w:sz w:val="24"/>
                <w:szCs w:val="24"/>
              </w:rPr>
              <w:t>》、《</w:t>
            </w:r>
            <w:r w:rsidR="000726D9" w:rsidRPr="002118B0">
              <w:rPr>
                <w:rFonts w:ascii="楷体" w:eastAsia="楷体" w:hAnsi="楷体" w:cs="宋体" w:hint="eastAsia"/>
                <w:sz w:val="24"/>
                <w:szCs w:val="24"/>
              </w:rPr>
              <w:t>扬尘、废水、有害废物控制程序</w:t>
            </w:r>
            <w:r w:rsidRPr="00E43C70">
              <w:rPr>
                <w:rFonts w:ascii="楷体" w:eastAsia="楷体" w:hAnsi="楷体" w:cs="宋体" w:hint="eastAsia"/>
                <w:sz w:val="24"/>
                <w:szCs w:val="24"/>
              </w:rPr>
              <w:t>》</w:t>
            </w:r>
            <w:r w:rsidR="000726D9">
              <w:rPr>
                <w:rFonts w:ascii="楷体" w:eastAsia="楷体" w:hAnsi="楷体" w:cs="宋体" w:hint="eastAsia"/>
                <w:sz w:val="24"/>
                <w:szCs w:val="24"/>
              </w:rPr>
              <w:t>、《</w:t>
            </w:r>
            <w:r w:rsidR="000726D9" w:rsidRPr="002118B0">
              <w:rPr>
                <w:rFonts w:ascii="楷体" w:eastAsia="楷体" w:hAnsi="楷体" w:cs="宋体" w:hint="eastAsia"/>
                <w:sz w:val="24"/>
                <w:szCs w:val="24"/>
              </w:rPr>
              <w:t>内部环境管理控制程序</w:t>
            </w:r>
            <w:r w:rsidR="000726D9">
              <w:rPr>
                <w:rFonts w:ascii="楷体" w:eastAsia="楷体" w:hAnsi="楷体" w:cs="宋体" w:hint="eastAsia"/>
                <w:sz w:val="24"/>
                <w:szCs w:val="24"/>
              </w:rPr>
              <w:t>》、</w:t>
            </w:r>
            <w:r w:rsidR="002118B0">
              <w:rPr>
                <w:rFonts w:ascii="楷体" w:eastAsia="楷体" w:hAnsi="楷体" w:cs="宋体" w:hint="eastAsia"/>
                <w:sz w:val="24"/>
                <w:szCs w:val="24"/>
              </w:rPr>
              <w:t>《</w:t>
            </w:r>
            <w:r w:rsidR="002118B0" w:rsidRPr="002118B0">
              <w:rPr>
                <w:rFonts w:ascii="楷体" w:eastAsia="楷体" w:hAnsi="楷体" w:cs="宋体" w:hint="eastAsia"/>
                <w:sz w:val="24"/>
                <w:szCs w:val="24"/>
              </w:rPr>
              <w:t>办公室环境卫生管理制度</w:t>
            </w:r>
            <w:r w:rsidR="002118B0">
              <w:rPr>
                <w:rFonts w:ascii="楷体" w:eastAsia="楷体" w:hAnsi="楷体" w:cs="宋体" w:hint="eastAsia"/>
                <w:sz w:val="24"/>
                <w:szCs w:val="24"/>
              </w:rPr>
              <w:t>》</w:t>
            </w:r>
            <w:r w:rsidRPr="00E43C70">
              <w:rPr>
                <w:rFonts w:ascii="楷体" w:eastAsia="楷体" w:hAnsi="楷体" w:cs="宋体" w:hint="eastAsia"/>
                <w:sz w:val="24"/>
                <w:szCs w:val="24"/>
              </w:rPr>
              <w:t>等与职业健康安全控制程序和管理制度。</w:t>
            </w:r>
          </w:p>
          <w:p w:rsidR="00E136C6" w:rsidRPr="008942F3" w:rsidRDefault="00E136C6" w:rsidP="00E136C6">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r>
              <w:rPr>
                <w:rFonts w:ascii="楷体" w:eastAsia="楷体" w:hAnsi="楷体" w:cs="SimSun-Identity-H"/>
                <w:sz w:val="24"/>
                <w:szCs w:val="24"/>
              </w:rPr>
              <w:t>工业区</w:t>
            </w:r>
            <w:r w:rsidRPr="008942F3">
              <w:rPr>
                <w:rFonts w:ascii="楷体" w:eastAsia="楷体" w:hAnsi="楷体" w:cs="SimSun-Identity-H"/>
                <w:sz w:val="24"/>
                <w:szCs w:val="24"/>
              </w:rPr>
              <w:t>内</w:t>
            </w:r>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周边是其他单位</w:t>
            </w:r>
            <w:r w:rsidRPr="008942F3">
              <w:rPr>
                <w:rFonts w:ascii="楷体" w:eastAsia="楷体" w:hAnsi="楷体" w:cs="SimSun-Identity-H" w:hint="eastAsia"/>
                <w:sz w:val="24"/>
                <w:szCs w:val="24"/>
              </w:rPr>
              <w:t>。办公场所是一处</w:t>
            </w:r>
            <w:r>
              <w:rPr>
                <w:rFonts w:ascii="楷体" w:eastAsia="楷体" w:hAnsi="楷体" w:cs="SimSun-Identity-H" w:hint="eastAsia"/>
                <w:sz w:val="24"/>
                <w:szCs w:val="24"/>
              </w:rPr>
              <w:t>办公室和仓库</w:t>
            </w:r>
            <w:r w:rsidRPr="008942F3">
              <w:rPr>
                <w:rFonts w:ascii="楷体" w:eastAsia="楷体" w:hAnsi="楷体" w:cs="SimSun-Identity-H" w:hint="eastAsia"/>
                <w:sz w:val="24"/>
                <w:szCs w:val="24"/>
              </w:rPr>
              <w:t>，</w:t>
            </w:r>
            <w:r>
              <w:rPr>
                <w:rFonts w:ascii="楷体" w:eastAsia="楷体" w:hAnsi="楷体" w:cs="SimSun-Identity-H" w:hint="eastAsia"/>
                <w:sz w:val="24"/>
                <w:szCs w:val="24"/>
              </w:rPr>
              <w:t>厂区</w:t>
            </w:r>
            <w:r w:rsidRPr="008942F3">
              <w:rPr>
                <w:rFonts w:ascii="楷体" w:eastAsia="楷体" w:hAnsi="楷体" w:cs="SimSun-Identity-H" w:hint="eastAsia"/>
                <w:sz w:val="24"/>
                <w:szCs w:val="24"/>
              </w:rPr>
              <w:t>有停车位和</w:t>
            </w:r>
            <w:r>
              <w:rPr>
                <w:rFonts w:ascii="楷体" w:eastAsia="楷体" w:hAnsi="楷体" w:cs="SimSun-Identity-H" w:hint="eastAsia"/>
                <w:sz w:val="24"/>
                <w:szCs w:val="24"/>
              </w:rPr>
              <w:t>灭火器</w:t>
            </w:r>
            <w:r w:rsidRPr="008942F3">
              <w:rPr>
                <w:rFonts w:ascii="楷体" w:eastAsia="楷体" w:hAnsi="楷体" w:cs="SimSun-Identity-H" w:hint="eastAsia"/>
                <w:sz w:val="24"/>
                <w:szCs w:val="24"/>
              </w:rPr>
              <w:t>。</w:t>
            </w:r>
          </w:p>
          <w:p w:rsidR="00DE7B06" w:rsidRPr="00E43C70" w:rsidRDefault="00DE7B06"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公司办公和销售无工业废水产生，生活废水排入市政污水管道。</w:t>
            </w:r>
          </w:p>
          <w:p w:rsidR="00DE7B06" w:rsidRPr="00E43C70" w:rsidRDefault="00DE7B06"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公司办公和销售无废气、无噪声产生。</w:t>
            </w:r>
          </w:p>
          <w:p w:rsidR="00CA4A5E" w:rsidRPr="00E43C70" w:rsidRDefault="0035393E"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办公室</w:t>
            </w:r>
            <w:r w:rsidR="00CA4A5E" w:rsidRPr="00E43C70">
              <w:rPr>
                <w:rFonts w:ascii="楷体" w:eastAsia="楷体" w:hAnsi="楷体" w:cs="宋体" w:hint="eastAsia"/>
                <w:sz w:val="24"/>
                <w:szCs w:val="24"/>
              </w:rPr>
              <w:t>垃圾主要包含可回收垃圾、硒鼓、废纸。配置了垃圾筒，</w:t>
            </w:r>
            <w:r w:rsidRPr="00E43C70">
              <w:rPr>
                <w:rFonts w:ascii="楷体" w:eastAsia="楷体" w:hAnsi="楷体" w:cs="宋体" w:hint="eastAsia"/>
                <w:sz w:val="24"/>
                <w:szCs w:val="24"/>
              </w:rPr>
              <w:t>办公室</w:t>
            </w:r>
            <w:r w:rsidR="00CA4A5E" w:rsidRPr="00E43C70">
              <w:rPr>
                <w:rFonts w:ascii="楷体" w:eastAsia="楷体" w:hAnsi="楷体" w:cs="宋体" w:hint="eastAsia"/>
                <w:sz w:val="24"/>
                <w:szCs w:val="24"/>
              </w:rPr>
              <w:t>统一处理。</w:t>
            </w:r>
          </w:p>
          <w:p w:rsidR="00E136C6" w:rsidRPr="008942F3" w:rsidRDefault="00E136C6" w:rsidP="00E136C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E136C6" w:rsidRPr="008942F3" w:rsidRDefault="00E136C6" w:rsidP="00E136C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生活垃圾由当地环卫处统一处理，查到20</w:t>
            </w:r>
            <w:r>
              <w:rPr>
                <w:rFonts w:ascii="楷体" w:eastAsia="楷体" w:hAnsi="楷体" w:cs="楷体" w:hint="eastAsia"/>
                <w:sz w:val="24"/>
                <w:szCs w:val="24"/>
              </w:rPr>
              <w:t>2</w:t>
            </w:r>
            <w:r w:rsidR="00B0103F">
              <w:rPr>
                <w:rFonts w:ascii="楷体" w:eastAsia="楷体" w:hAnsi="楷体" w:cs="楷体" w:hint="eastAsia"/>
                <w:sz w:val="24"/>
                <w:szCs w:val="24"/>
              </w:rPr>
              <w:t>1</w:t>
            </w:r>
            <w:r w:rsidRPr="008942F3">
              <w:rPr>
                <w:rFonts w:ascii="楷体" w:eastAsia="楷体" w:hAnsi="楷体" w:cs="楷体" w:hint="eastAsia"/>
                <w:sz w:val="24"/>
                <w:szCs w:val="24"/>
              </w:rPr>
              <w:t>.</w:t>
            </w:r>
            <w:r w:rsidR="00B0103F">
              <w:rPr>
                <w:rFonts w:ascii="楷体" w:eastAsia="楷体" w:hAnsi="楷体" w:cs="楷体" w:hint="eastAsia"/>
                <w:sz w:val="24"/>
                <w:szCs w:val="24"/>
              </w:rPr>
              <w:t>4</w:t>
            </w:r>
            <w:r w:rsidRPr="008942F3">
              <w:rPr>
                <w:rFonts w:ascii="楷体" w:eastAsia="楷体" w:hAnsi="楷体" w:cs="楷体" w:hint="eastAsia"/>
                <w:sz w:val="24"/>
                <w:szCs w:val="24"/>
              </w:rPr>
              <w:t>.1日与当地环卫处签订了《废弃物清运协议书》。</w:t>
            </w:r>
          </w:p>
          <w:p w:rsidR="00E136C6" w:rsidRPr="008942F3" w:rsidRDefault="00E136C6" w:rsidP="00E136C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rsidR="00E136C6" w:rsidRDefault="00E136C6" w:rsidP="00E136C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lastRenderedPageBreak/>
              <w:t>抽</w:t>
            </w:r>
            <w:r>
              <w:rPr>
                <w:rFonts w:ascii="楷体" w:eastAsia="楷体" w:hAnsi="楷体" w:cs="楷体" w:hint="eastAsia"/>
                <w:sz w:val="24"/>
                <w:szCs w:val="24"/>
              </w:rPr>
              <w:t>202</w:t>
            </w:r>
            <w:r w:rsidR="00DC32B9">
              <w:rPr>
                <w:rFonts w:ascii="楷体" w:eastAsia="楷体" w:hAnsi="楷体" w:cs="楷体" w:hint="eastAsia"/>
                <w:sz w:val="24"/>
                <w:szCs w:val="24"/>
              </w:rPr>
              <w:t>1</w:t>
            </w:r>
            <w:r w:rsidRPr="008942F3">
              <w:rPr>
                <w:rFonts w:ascii="楷体" w:eastAsia="楷体" w:hAnsi="楷体" w:cs="楷体" w:hint="eastAsia"/>
                <w:sz w:val="24"/>
                <w:szCs w:val="24"/>
              </w:rPr>
              <w:t>.</w:t>
            </w:r>
            <w:r w:rsidR="00DC32B9">
              <w:rPr>
                <w:rFonts w:ascii="楷体" w:eastAsia="楷体" w:hAnsi="楷体" w:cs="楷体" w:hint="eastAsia"/>
                <w:sz w:val="24"/>
                <w:szCs w:val="24"/>
              </w:rPr>
              <w:t>5</w:t>
            </w:r>
            <w:r w:rsidRPr="008942F3">
              <w:rPr>
                <w:rFonts w:ascii="楷体" w:eastAsia="楷体" w:hAnsi="楷体" w:cs="楷体" w:hint="eastAsia"/>
                <w:sz w:val="24"/>
                <w:szCs w:val="24"/>
              </w:rPr>
              <w:t>.</w:t>
            </w:r>
            <w:r w:rsidR="00DC32B9">
              <w:rPr>
                <w:rFonts w:ascii="楷体" w:eastAsia="楷体" w:hAnsi="楷体" w:cs="楷体" w:hint="eastAsia"/>
                <w:sz w:val="24"/>
                <w:szCs w:val="24"/>
              </w:rPr>
              <w:t>8</w:t>
            </w:r>
            <w:r w:rsidRPr="008942F3">
              <w:rPr>
                <w:rFonts w:ascii="楷体" w:eastAsia="楷体" w:hAnsi="楷体" w:cs="楷体" w:hint="eastAsia"/>
                <w:sz w:val="24"/>
                <w:szCs w:val="24"/>
              </w:rPr>
              <w:t>日的废弃物处理情况，废弃物名称：办公垃圾</w:t>
            </w:r>
            <w:r w:rsidR="00DC32B9">
              <w:rPr>
                <w:rFonts w:ascii="楷体" w:eastAsia="楷体" w:hAnsi="楷体" w:cs="楷体" w:hint="eastAsia"/>
                <w:sz w:val="24"/>
                <w:szCs w:val="24"/>
              </w:rPr>
              <w:t>5</w:t>
            </w:r>
            <w:r w:rsidRPr="008942F3">
              <w:rPr>
                <w:rFonts w:ascii="楷体" w:eastAsia="楷体" w:hAnsi="楷体" w:cs="楷体" w:hint="eastAsia"/>
                <w:sz w:val="24"/>
                <w:szCs w:val="24"/>
              </w:rPr>
              <w:t>kg，处理方法：垃圾站；抽20</w:t>
            </w:r>
            <w:r>
              <w:rPr>
                <w:rFonts w:ascii="楷体" w:eastAsia="楷体" w:hAnsi="楷体" w:cs="楷体" w:hint="eastAsia"/>
                <w:sz w:val="24"/>
                <w:szCs w:val="24"/>
              </w:rPr>
              <w:t>2</w:t>
            </w:r>
            <w:r w:rsidR="00DC32B9">
              <w:rPr>
                <w:rFonts w:ascii="楷体" w:eastAsia="楷体" w:hAnsi="楷体" w:cs="楷体" w:hint="eastAsia"/>
                <w:sz w:val="24"/>
                <w:szCs w:val="24"/>
              </w:rPr>
              <w:t>1</w:t>
            </w:r>
            <w:r w:rsidRPr="008942F3">
              <w:rPr>
                <w:rFonts w:ascii="楷体" w:eastAsia="楷体" w:hAnsi="楷体" w:cs="楷体" w:hint="eastAsia"/>
                <w:sz w:val="24"/>
                <w:szCs w:val="24"/>
              </w:rPr>
              <w:t>.</w:t>
            </w:r>
            <w:r w:rsidR="00DC32B9">
              <w:rPr>
                <w:rFonts w:ascii="楷体" w:eastAsia="楷体" w:hAnsi="楷体" w:cs="楷体" w:hint="eastAsia"/>
                <w:sz w:val="24"/>
                <w:szCs w:val="24"/>
              </w:rPr>
              <w:t>7</w:t>
            </w:r>
            <w:r w:rsidRPr="008942F3">
              <w:rPr>
                <w:rFonts w:ascii="楷体" w:eastAsia="楷体" w:hAnsi="楷体" w:cs="楷体" w:hint="eastAsia"/>
                <w:sz w:val="24"/>
                <w:szCs w:val="24"/>
              </w:rPr>
              <w:t>.</w:t>
            </w:r>
            <w:r w:rsidR="00DC32B9">
              <w:rPr>
                <w:rFonts w:ascii="楷体" w:eastAsia="楷体" w:hAnsi="楷体" w:cs="楷体" w:hint="eastAsia"/>
                <w:sz w:val="24"/>
                <w:szCs w:val="24"/>
              </w:rPr>
              <w:t>7</w:t>
            </w:r>
            <w:r w:rsidRPr="008942F3">
              <w:rPr>
                <w:rFonts w:ascii="楷体" w:eastAsia="楷体" w:hAnsi="楷体" w:cs="楷体" w:hint="eastAsia"/>
                <w:sz w:val="24"/>
                <w:szCs w:val="24"/>
              </w:rPr>
              <w:t>日对废报纸、废纸2.</w:t>
            </w:r>
            <w:r w:rsidR="00DC32B9">
              <w:rPr>
                <w:rFonts w:ascii="楷体" w:eastAsia="楷体" w:hAnsi="楷体" w:cs="楷体" w:hint="eastAsia"/>
                <w:sz w:val="24"/>
                <w:szCs w:val="24"/>
              </w:rPr>
              <w:t>3</w:t>
            </w:r>
            <w:r w:rsidRPr="008942F3">
              <w:rPr>
                <w:rFonts w:ascii="楷体" w:eastAsia="楷体" w:hAnsi="楷体" w:cs="楷体" w:hint="eastAsia"/>
                <w:sz w:val="24"/>
                <w:szCs w:val="24"/>
              </w:rPr>
              <w:t>kg，处理方法：废品收购站；查20</w:t>
            </w:r>
            <w:r>
              <w:rPr>
                <w:rFonts w:ascii="楷体" w:eastAsia="楷体" w:hAnsi="楷体" w:cs="楷体" w:hint="eastAsia"/>
                <w:sz w:val="24"/>
                <w:szCs w:val="24"/>
              </w:rPr>
              <w:t>2</w:t>
            </w:r>
            <w:r w:rsidR="00DC32B9">
              <w:rPr>
                <w:rFonts w:ascii="楷体" w:eastAsia="楷体" w:hAnsi="楷体" w:cs="楷体" w:hint="eastAsia"/>
                <w:sz w:val="24"/>
                <w:szCs w:val="24"/>
              </w:rPr>
              <w:t>1</w:t>
            </w:r>
            <w:r w:rsidRPr="008942F3">
              <w:rPr>
                <w:rFonts w:ascii="楷体" w:eastAsia="楷体" w:hAnsi="楷体" w:cs="楷体" w:hint="eastAsia"/>
                <w:sz w:val="24"/>
                <w:szCs w:val="24"/>
              </w:rPr>
              <w:t>.5.</w:t>
            </w:r>
            <w:r w:rsidR="00DC32B9">
              <w:rPr>
                <w:rFonts w:ascii="楷体" w:eastAsia="楷体" w:hAnsi="楷体" w:cs="楷体" w:hint="eastAsia"/>
                <w:sz w:val="24"/>
                <w:szCs w:val="24"/>
              </w:rPr>
              <w:t>25</w:t>
            </w:r>
            <w:r w:rsidRPr="008942F3">
              <w:rPr>
                <w:rFonts w:ascii="楷体" w:eastAsia="楷体" w:hAnsi="楷体" w:cs="楷体" w:hint="eastAsia"/>
                <w:sz w:val="24"/>
                <w:szCs w:val="24"/>
              </w:rPr>
              <w:t>日供方</w:t>
            </w:r>
            <w:proofErr w:type="gramStart"/>
            <w:r w:rsidRPr="008942F3">
              <w:rPr>
                <w:rFonts w:ascii="楷体" w:eastAsia="楷体" w:hAnsi="楷体" w:cs="楷体" w:hint="eastAsia"/>
                <w:sz w:val="24"/>
                <w:szCs w:val="24"/>
              </w:rPr>
              <w:t>回收废</w:t>
            </w:r>
            <w:r w:rsidR="00DC32B9">
              <w:rPr>
                <w:rFonts w:ascii="楷体" w:eastAsia="楷体" w:hAnsi="楷体" w:cs="楷体" w:hint="eastAsia"/>
                <w:sz w:val="24"/>
                <w:szCs w:val="24"/>
              </w:rPr>
              <w:t>硒鼓</w:t>
            </w:r>
            <w:proofErr w:type="gramEnd"/>
            <w:r w:rsidR="00DC32B9">
              <w:rPr>
                <w:rFonts w:ascii="楷体" w:eastAsia="楷体" w:hAnsi="楷体" w:cs="楷体" w:hint="eastAsia"/>
                <w:sz w:val="24"/>
                <w:szCs w:val="24"/>
              </w:rPr>
              <w:t>1</w:t>
            </w:r>
            <w:r w:rsidRPr="008942F3">
              <w:rPr>
                <w:rFonts w:ascii="楷体" w:eastAsia="楷体" w:hAnsi="楷体" w:cs="楷体" w:hint="eastAsia"/>
                <w:sz w:val="24"/>
                <w:szCs w:val="24"/>
              </w:rPr>
              <w:t>个。</w:t>
            </w:r>
          </w:p>
          <w:p w:rsidR="00E136C6" w:rsidRPr="00FF0F3E" w:rsidRDefault="00E136C6" w:rsidP="00E136C6">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w:t>
            </w:r>
            <w:r w:rsidR="00902410">
              <w:rPr>
                <w:rFonts w:ascii="楷体" w:eastAsia="楷体" w:hAnsi="楷体" w:cs="楷体" w:hint="eastAsia"/>
                <w:sz w:val="24"/>
                <w:szCs w:val="24"/>
              </w:rPr>
              <w:t>1</w:t>
            </w:r>
            <w:r w:rsidRPr="00FF0F3E">
              <w:rPr>
                <w:rFonts w:ascii="楷体" w:eastAsia="楷体" w:hAnsi="楷体" w:cs="楷体" w:hint="eastAsia"/>
                <w:sz w:val="24"/>
                <w:szCs w:val="24"/>
              </w:rPr>
              <w:t>年</w:t>
            </w:r>
            <w:r w:rsidR="00902410">
              <w:rPr>
                <w:rFonts w:ascii="楷体" w:eastAsia="楷体" w:hAnsi="楷体" w:cs="楷体" w:hint="eastAsia"/>
                <w:sz w:val="24"/>
                <w:szCs w:val="24"/>
              </w:rPr>
              <w:t>7</w:t>
            </w:r>
            <w:r w:rsidRPr="00FF0F3E">
              <w:rPr>
                <w:rFonts w:ascii="楷体" w:eastAsia="楷体" w:hAnsi="楷体" w:cs="楷体" w:hint="eastAsia"/>
                <w:sz w:val="24"/>
                <w:szCs w:val="24"/>
              </w:rPr>
              <w:t>月统计，至今支出约</w:t>
            </w:r>
            <w:r w:rsidR="00902410">
              <w:rPr>
                <w:rFonts w:ascii="楷体" w:eastAsia="楷体" w:hAnsi="楷体" w:cs="楷体" w:hint="eastAsia"/>
                <w:sz w:val="24"/>
                <w:szCs w:val="24"/>
              </w:rPr>
              <w:t>4</w:t>
            </w:r>
            <w:r w:rsidRPr="00FF0F3E">
              <w:rPr>
                <w:rFonts w:ascii="楷体" w:eastAsia="楷体" w:hAnsi="楷体" w:cs="楷体" w:hint="eastAsia"/>
                <w:sz w:val="24"/>
                <w:szCs w:val="24"/>
              </w:rPr>
              <w:t>万元，主要是教育培训费、消防器材配置费、购置分类垃圾箱费、废物处理费。</w:t>
            </w:r>
          </w:p>
          <w:p w:rsidR="00E136C6" w:rsidRPr="008942F3" w:rsidRDefault="00E136C6" w:rsidP="00E136C6">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w:t>
            </w:r>
            <w:r>
              <w:rPr>
                <w:rFonts w:ascii="楷体" w:eastAsia="楷体" w:hAnsi="楷体" w:cs="Arial" w:hint="eastAsia"/>
                <w:sz w:val="24"/>
                <w:szCs w:val="24"/>
              </w:rPr>
              <w:t>消防栓</w:t>
            </w:r>
            <w:r w:rsidRPr="008942F3">
              <w:rPr>
                <w:rFonts w:ascii="楷体" w:eastAsia="楷体" w:hAnsi="楷体" w:cs="Arial" w:hint="eastAsia"/>
                <w:sz w:val="24"/>
                <w:szCs w:val="24"/>
              </w:rPr>
              <w:t>正常，电线、电气插座完整，未见破损，空调设定在26℃。</w:t>
            </w:r>
          </w:p>
          <w:p w:rsidR="00E136C6" w:rsidRPr="001F1E90" w:rsidRDefault="00E136C6" w:rsidP="00E136C6">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巡视办公区域配备了灭火器，状况正常。</w:t>
            </w:r>
          </w:p>
          <w:p w:rsidR="00E136C6" w:rsidRPr="001F1E90" w:rsidRDefault="00E136C6" w:rsidP="00E136C6">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rsidR="00CA4A5E" w:rsidRPr="00E43C70" w:rsidRDefault="00CA4A5E" w:rsidP="002118B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部门运行控制基本符合规定要求。</w:t>
            </w:r>
          </w:p>
        </w:tc>
        <w:tc>
          <w:tcPr>
            <w:tcW w:w="577" w:type="dxa"/>
          </w:tcPr>
          <w:p w:rsidR="00CA4A5E" w:rsidRPr="00E43C70" w:rsidRDefault="00CA4A5E" w:rsidP="00E43C70">
            <w:pPr>
              <w:spacing w:line="360" w:lineRule="auto"/>
              <w:rPr>
                <w:rFonts w:ascii="楷体" w:eastAsia="楷体" w:hAnsi="楷体"/>
                <w:color w:val="000000" w:themeColor="text1"/>
                <w:sz w:val="24"/>
                <w:szCs w:val="24"/>
              </w:rPr>
            </w:pPr>
          </w:p>
        </w:tc>
      </w:tr>
      <w:tr w:rsidR="00CA4A5E" w:rsidRPr="00E43C70">
        <w:trPr>
          <w:trHeight w:val="897"/>
        </w:trPr>
        <w:tc>
          <w:tcPr>
            <w:tcW w:w="1956" w:type="dxa"/>
          </w:tcPr>
          <w:p w:rsidR="00CA4A5E" w:rsidRPr="00E43C70" w:rsidRDefault="00CA4A5E" w:rsidP="00E43C70">
            <w:pPr>
              <w:pStyle w:val="2"/>
              <w:spacing w:line="360" w:lineRule="auto"/>
              <w:rPr>
                <w:rFonts w:ascii="楷体" w:eastAsia="楷体" w:hAnsi="楷体" w:cs="宋体"/>
                <w:b w:val="0"/>
                <w:bCs w:val="0"/>
                <w:sz w:val="24"/>
                <w:szCs w:val="24"/>
                <w:lang w:bidi="ar"/>
              </w:rPr>
            </w:pPr>
            <w:r w:rsidRPr="00E43C70">
              <w:rPr>
                <w:rFonts w:ascii="楷体" w:eastAsia="楷体" w:hAnsi="楷体" w:cs="Arial" w:hint="eastAsia"/>
                <w:sz w:val="24"/>
                <w:szCs w:val="24"/>
              </w:rPr>
              <w:lastRenderedPageBreak/>
              <w:t>应急准备和响应</w:t>
            </w:r>
          </w:p>
        </w:tc>
        <w:tc>
          <w:tcPr>
            <w:tcW w:w="1164" w:type="dxa"/>
          </w:tcPr>
          <w:p w:rsidR="00CA4A5E" w:rsidRPr="00E43C70" w:rsidRDefault="00CA4A5E" w:rsidP="00E43C70">
            <w:pPr>
              <w:pStyle w:val="a1"/>
              <w:spacing w:line="360" w:lineRule="auto"/>
              <w:ind w:left="0"/>
              <w:rPr>
                <w:rFonts w:ascii="楷体" w:eastAsia="楷体" w:hAnsi="楷体" w:cs="Arial"/>
                <w:spacing w:val="-6"/>
                <w:sz w:val="24"/>
                <w:szCs w:val="24"/>
              </w:rPr>
            </w:pPr>
            <w:r w:rsidRPr="00E43C70">
              <w:rPr>
                <w:rFonts w:ascii="楷体" w:eastAsia="楷体" w:hAnsi="楷体" w:cs="Arial" w:hint="eastAsia"/>
                <w:b/>
                <w:sz w:val="24"/>
                <w:szCs w:val="24"/>
              </w:rPr>
              <w:t>EO8.2</w:t>
            </w:r>
          </w:p>
        </w:tc>
        <w:tc>
          <w:tcPr>
            <w:tcW w:w="11012" w:type="dxa"/>
          </w:tcPr>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编制了《应急准备和响应控制程序》，确定的紧急情况有：火灾、触电，提供了</w:t>
            </w:r>
            <w:r w:rsidR="007A2107">
              <w:rPr>
                <w:rFonts w:ascii="楷体" w:eastAsia="楷体" w:hAnsi="楷体" w:cs="楷体" w:hint="eastAsia"/>
                <w:sz w:val="24"/>
                <w:szCs w:val="24"/>
              </w:rPr>
              <w:t>《火灾应急预案》和《安全应急预案》</w:t>
            </w:r>
            <w:r w:rsidRPr="00E43C70">
              <w:rPr>
                <w:rFonts w:ascii="楷体" w:eastAsia="楷体" w:hAnsi="楷体" w:cs="宋体" w:hint="eastAsia"/>
                <w:sz w:val="24"/>
                <w:szCs w:val="24"/>
              </w:rPr>
              <w:t>。</w:t>
            </w:r>
          </w:p>
          <w:p w:rsidR="007A2107" w:rsidRPr="008942F3" w:rsidRDefault="007A2107" w:rsidP="007A2107">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Pr>
                <w:rFonts w:ascii="楷体" w:eastAsia="楷体" w:hAnsi="楷体" w:cs="楷体" w:hint="eastAsia"/>
                <w:sz w:val="24"/>
                <w:szCs w:val="24"/>
              </w:rPr>
              <w:t>2</w:t>
            </w:r>
            <w:r w:rsidR="008845A7">
              <w:rPr>
                <w:rFonts w:ascii="楷体" w:eastAsia="楷体" w:hAnsi="楷体" w:cs="楷体" w:hint="eastAsia"/>
                <w:sz w:val="24"/>
                <w:szCs w:val="24"/>
              </w:rPr>
              <w:t>1</w:t>
            </w:r>
            <w:r w:rsidRPr="008942F3">
              <w:rPr>
                <w:rFonts w:ascii="楷体" w:eastAsia="楷体" w:hAnsi="楷体" w:cs="楷体" w:hint="eastAsia"/>
                <w:sz w:val="24"/>
                <w:szCs w:val="24"/>
              </w:rPr>
              <w:t>.</w:t>
            </w:r>
            <w:r w:rsidR="008845A7">
              <w:rPr>
                <w:rFonts w:ascii="楷体" w:eastAsia="楷体" w:hAnsi="楷体" w:cs="楷体" w:hint="eastAsia"/>
                <w:sz w:val="24"/>
                <w:szCs w:val="24"/>
              </w:rPr>
              <w:t>7</w:t>
            </w:r>
            <w:r w:rsidRPr="008942F3">
              <w:rPr>
                <w:rFonts w:ascii="楷体" w:eastAsia="楷体" w:hAnsi="楷体" w:cs="楷体" w:hint="eastAsia"/>
                <w:sz w:val="24"/>
                <w:szCs w:val="24"/>
              </w:rPr>
              <w:t>.1日公司全体人员参与了消防演练并进行了培训，记录了演练过程，针对演练准备不充分和个别人员防护不到位进行了现场讲评。演练后对应急预案进行了评审，结论：能够</w:t>
            </w:r>
            <w:r>
              <w:rPr>
                <w:rFonts w:ascii="楷体" w:eastAsia="楷体" w:hAnsi="楷体" w:cs="楷体" w:hint="eastAsia"/>
                <w:sz w:val="24"/>
                <w:szCs w:val="24"/>
              </w:rPr>
              <w:t>彻底</w:t>
            </w:r>
            <w:r w:rsidRPr="008942F3">
              <w:rPr>
                <w:rFonts w:ascii="楷体" w:eastAsia="楷体" w:hAnsi="楷体" w:cs="楷体" w:hint="eastAsia"/>
                <w:sz w:val="24"/>
                <w:szCs w:val="24"/>
              </w:rPr>
              <w:t>执行。</w:t>
            </w:r>
            <w:r w:rsidR="008845A7">
              <w:rPr>
                <w:rFonts w:ascii="楷体" w:eastAsia="楷体" w:hAnsi="楷体" w:cs="楷体" w:hint="eastAsia"/>
                <w:sz w:val="24"/>
                <w:szCs w:val="24"/>
              </w:rPr>
              <w:t>编制</w:t>
            </w:r>
            <w:r w:rsidRPr="008942F3">
              <w:rPr>
                <w:rFonts w:ascii="楷体" w:eastAsia="楷体" w:hAnsi="楷体" w:cs="楷体" w:hint="eastAsia"/>
                <w:sz w:val="24"/>
                <w:szCs w:val="24"/>
              </w:rPr>
              <w:t>人</w:t>
            </w:r>
            <w:r w:rsidR="008845A7">
              <w:rPr>
                <w:rFonts w:ascii="楷体" w:eastAsia="楷体" w:hAnsi="楷体" w:cs="楷体" w:hint="eastAsia"/>
                <w:sz w:val="24"/>
                <w:szCs w:val="24"/>
              </w:rPr>
              <w:t>崔国强</w:t>
            </w:r>
            <w:r w:rsidRPr="008942F3">
              <w:rPr>
                <w:rFonts w:ascii="楷体" w:eastAsia="楷体" w:hAnsi="楷体" w:cs="楷体" w:hint="eastAsia"/>
                <w:sz w:val="24"/>
                <w:szCs w:val="24"/>
              </w:rPr>
              <w:t>，20</w:t>
            </w:r>
            <w:r>
              <w:rPr>
                <w:rFonts w:ascii="楷体" w:eastAsia="楷体" w:hAnsi="楷体" w:cs="楷体" w:hint="eastAsia"/>
                <w:sz w:val="24"/>
                <w:szCs w:val="24"/>
              </w:rPr>
              <w:t>2</w:t>
            </w:r>
            <w:r w:rsidR="008845A7">
              <w:rPr>
                <w:rFonts w:ascii="楷体" w:eastAsia="楷体" w:hAnsi="楷体" w:cs="楷体" w:hint="eastAsia"/>
                <w:sz w:val="24"/>
                <w:szCs w:val="24"/>
              </w:rPr>
              <w:t>1</w:t>
            </w:r>
            <w:r w:rsidRPr="008942F3">
              <w:rPr>
                <w:rFonts w:ascii="楷体" w:eastAsia="楷体" w:hAnsi="楷体" w:cs="楷体" w:hint="eastAsia"/>
                <w:sz w:val="24"/>
                <w:szCs w:val="24"/>
              </w:rPr>
              <w:t>.</w:t>
            </w:r>
            <w:r w:rsidR="008845A7">
              <w:rPr>
                <w:rFonts w:ascii="楷体" w:eastAsia="楷体" w:hAnsi="楷体" w:cs="楷体" w:hint="eastAsia"/>
                <w:sz w:val="24"/>
                <w:szCs w:val="24"/>
              </w:rPr>
              <w:t>7</w:t>
            </w:r>
            <w:r w:rsidRPr="008942F3">
              <w:rPr>
                <w:rFonts w:ascii="楷体" w:eastAsia="楷体" w:hAnsi="楷体" w:cs="楷体" w:hint="eastAsia"/>
                <w:sz w:val="24"/>
                <w:szCs w:val="24"/>
              </w:rPr>
              <w:t>.1日。</w:t>
            </w:r>
          </w:p>
          <w:p w:rsidR="007A2107" w:rsidRPr="001F1E90" w:rsidRDefault="007A2107" w:rsidP="007A2107">
            <w:pPr>
              <w:tabs>
                <w:tab w:val="left" w:pos="6597"/>
              </w:tabs>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编制了新型冠状病毒肺炎疫情应急预案，每天测量体温和消杀，发现异常及时采取隔离及上报措施。</w:t>
            </w:r>
          </w:p>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现场查看办公区域内有配备消防设施。</w:t>
            </w:r>
          </w:p>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针对新冠肺炎疫情公司制定了管理制度</w:t>
            </w:r>
          </w:p>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包括：口罩发放、消杀消毒频次及记录等。</w:t>
            </w:r>
          </w:p>
          <w:p w:rsidR="00CA4A5E" w:rsidRPr="00E43C70" w:rsidRDefault="00CA4A5E" w:rsidP="00E43C70">
            <w:pPr>
              <w:tabs>
                <w:tab w:val="center" w:pos="3169"/>
              </w:tabs>
              <w:spacing w:line="360" w:lineRule="auto"/>
              <w:jc w:val="left"/>
              <w:rPr>
                <w:rFonts w:ascii="楷体" w:eastAsia="楷体" w:hAnsi="楷体" w:cs="宋体"/>
                <w:sz w:val="24"/>
                <w:szCs w:val="24"/>
              </w:rPr>
            </w:pPr>
            <w:r w:rsidRPr="00E43C70">
              <w:rPr>
                <w:rFonts w:ascii="楷体" w:eastAsia="楷体" w:hAnsi="楷体" w:cs="宋体" w:hint="eastAsia"/>
                <w:sz w:val="24"/>
                <w:szCs w:val="24"/>
              </w:rPr>
              <w:t>自体系运行以来尚未发生紧急情况。</w:t>
            </w:r>
          </w:p>
        </w:tc>
        <w:tc>
          <w:tcPr>
            <w:tcW w:w="577" w:type="dxa"/>
          </w:tcPr>
          <w:p w:rsidR="00CA4A5E" w:rsidRPr="00E43C70" w:rsidRDefault="00CA4A5E" w:rsidP="00E43C70">
            <w:pPr>
              <w:spacing w:line="360" w:lineRule="auto"/>
              <w:rPr>
                <w:rFonts w:ascii="楷体" w:eastAsia="楷体" w:hAnsi="楷体"/>
                <w:color w:val="000000" w:themeColor="text1"/>
                <w:sz w:val="24"/>
                <w:szCs w:val="24"/>
              </w:rPr>
            </w:pPr>
          </w:p>
        </w:tc>
      </w:tr>
      <w:tr w:rsidR="00CA4A5E" w:rsidRPr="00E43C70" w:rsidTr="009E5FB4">
        <w:trPr>
          <w:trHeight w:val="897"/>
        </w:trPr>
        <w:tc>
          <w:tcPr>
            <w:tcW w:w="1956" w:type="dxa"/>
            <w:vAlign w:val="center"/>
          </w:tcPr>
          <w:p w:rsidR="00CA4A5E" w:rsidRPr="00E43C70" w:rsidRDefault="00CA4A5E" w:rsidP="00E43C70">
            <w:pPr>
              <w:spacing w:line="360" w:lineRule="auto"/>
              <w:rPr>
                <w:rFonts w:ascii="楷体" w:eastAsia="楷体" w:hAnsi="楷体" w:cs="宋体"/>
                <w:sz w:val="24"/>
                <w:szCs w:val="24"/>
              </w:rPr>
            </w:pPr>
            <w:r w:rsidRPr="00E43C70">
              <w:rPr>
                <w:rFonts w:ascii="楷体" w:eastAsia="楷体" w:hAnsi="楷体" w:cs="宋体" w:hint="eastAsia"/>
                <w:sz w:val="24"/>
                <w:szCs w:val="24"/>
              </w:rPr>
              <w:t>监视、测量、分析和评价</w:t>
            </w:r>
          </w:p>
        </w:tc>
        <w:tc>
          <w:tcPr>
            <w:tcW w:w="1164" w:type="dxa"/>
            <w:vAlign w:val="center"/>
          </w:tcPr>
          <w:p w:rsidR="00CA4A5E" w:rsidRPr="00E43C70" w:rsidRDefault="00CA4A5E" w:rsidP="00E43C70">
            <w:pPr>
              <w:tabs>
                <w:tab w:val="left" w:pos="6597"/>
              </w:tabs>
              <w:spacing w:line="360" w:lineRule="auto"/>
              <w:rPr>
                <w:rFonts w:ascii="楷体" w:eastAsia="楷体" w:hAnsi="楷体" w:cs="宋体"/>
                <w:sz w:val="24"/>
                <w:szCs w:val="24"/>
              </w:rPr>
            </w:pPr>
            <w:r w:rsidRPr="00E43C70">
              <w:rPr>
                <w:rFonts w:ascii="楷体" w:eastAsia="楷体" w:hAnsi="楷体" w:cs="宋体" w:hint="eastAsia"/>
                <w:sz w:val="24"/>
                <w:szCs w:val="24"/>
              </w:rPr>
              <w:t>E</w:t>
            </w:r>
            <w:r w:rsidR="00800761" w:rsidRPr="00E43C70">
              <w:rPr>
                <w:rFonts w:ascii="楷体" w:eastAsia="楷体" w:hAnsi="楷体" w:cs="宋体" w:hint="eastAsia"/>
                <w:sz w:val="24"/>
                <w:szCs w:val="24"/>
              </w:rPr>
              <w:t>O</w:t>
            </w:r>
            <w:r w:rsidRPr="00E43C70">
              <w:rPr>
                <w:rFonts w:ascii="楷体" w:eastAsia="楷体" w:hAnsi="楷体" w:cs="宋体" w:hint="eastAsia"/>
                <w:sz w:val="24"/>
                <w:szCs w:val="24"/>
              </w:rPr>
              <w:t xml:space="preserve">：9.1.1 </w:t>
            </w:r>
          </w:p>
        </w:tc>
        <w:tc>
          <w:tcPr>
            <w:tcW w:w="11012" w:type="dxa"/>
            <w:vAlign w:val="center"/>
          </w:tcPr>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公司编制《</w:t>
            </w:r>
            <w:r w:rsidR="00AC5526" w:rsidRPr="002927FB">
              <w:rPr>
                <w:rFonts w:ascii="楷体" w:eastAsia="楷体" w:hAnsi="楷体" w:cs="宋体" w:hint="eastAsia"/>
                <w:sz w:val="24"/>
                <w:szCs w:val="24"/>
              </w:rPr>
              <w:t>环境安全监视和测量控制程序</w:t>
            </w:r>
            <w:r w:rsidRPr="00E43C70">
              <w:rPr>
                <w:rFonts w:ascii="楷体" w:eastAsia="楷体" w:hAnsi="楷体" w:cs="宋体" w:hint="eastAsia"/>
                <w:sz w:val="24"/>
                <w:szCs w:val="24"/>
              </w:rPr>
              <w:t>》，</w:t>
            </w:r>
            <w:r w:rsidR="0035393E" w:rsidRPr="00E43C70">
              <w:rPr>
                <w:rFonts w:ascii="楷体" w:eastAsia="楷体" w:hAnsi="楷体" w:cs="宋体" w:hint="eastAsia"/>
                <w:sz w:val="24"/>
                <w:szCs w:val="24"/>
              </w:rPr>
              <w:t>办公室</w:t>
            </w:r>
            <w:r w:rsidRPr="00E43C70">
              <w:rPr>
                <w:rFonts w:ascii="楷体" w:eastAsia="楷体" w:hAnsi="楷体" w:cs="宋体" w:hint="eastAsia"/>
                <w:sz w:val="24"/>
                <w:szCs w:val="24"/>
              </w:rPr>
              <w:t>通过月度巡查考核对各部门进行监控。</w:t>
            </w:r>
          </w:p>
          <w:p w:rsidR="00DE7135" w:rsidRDefault="00DE7135" w:rsidP="00DE713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w:t>
            </w:r>
            <w:r w:rsidR="002927FB">
              <w:rPr>
                <w:rFonts w:ascii="楷体" w:eastAsia="楷体" w:hAnsi="楷体" w:cs="楷体" w:hint="eastAsia"/>
                <w:sz w:val="24"/>
                <w:szCs w:val="24"/>
              </w:rPr>
              <w:t>“</w:t>
            </w:r>
            <w:r w:rsidRPr="008942F3">
              <w:rPr>
                <w:rFonts w:ascii="楷体" w:eastAsia="楷体" w:hAnsi="楷体" w:cs="楷体" w:hint="eastAsia"/>
                <w:sz w:val="24"/>
                <w:szCs w:val="24"/>
              </w:rPr>
              <w:t>质量、环境、职业健康安全目标完成情况统计表</w:t>
            </w:r>
            <w:r w:rsidR="002927FB">
              <w:rPr>
                <w:rFonts w:ascii="楷体" w:eastAsia="楷体" w:hAnsi="楷体" w:cs="楷体" w:hint="eastAsia"/>
                <w:sz w:val="24"/>
                <w:szCs w:val="24"/>
              </w:rPr>
              <w:t>”</w:t>
            </w:r>
            <w:r w:rsidR="002927FB">
              <w:rPr>
                <w:rFonts w:ascii="楷体" w:eastAsia="楷体" w:hAnsi="楷体" w:cs="楷体" w:hint="eastAsia"/>
                <w:sz w:val="24"/>
                <w:szCs w:val="24"/>
              </w:rPr>
              <w:t>、“目标考核记录”</w:t>
            </w:r>
            <w:r w:rsidRPr="008942F3">
              <w:rPr>
                <w:rFonts w:ascii="楷体" w:eastAsia="楷体" w:hAnsi="楷体" w:cs="楷体" w:hint="eastAsia"/>
                <w:sz w:val="24"/>
                <w:szCs w:val="24"/>
              </w:rPr>
              <w:t>，记录了公司环境、职业健康安全目标完成情况，查</w:t>
            </w:r>
            <w:r>
              <w:rPr>
                <w:rFonts w:ascii="楷体" w:eastAsia="楷体" w:hAnsi="楷体" w:cs="楷体" w:hint="eastAsia"/>
                <w:sz w:val="24"/>
                <w:szCs w:val="24"/>
              </w:rPr>
              <w:t>202</w:t>
            </w:r>
            <w:r w:rsidR="002927FB">
              <w:rPr>
                <w:rFonts w:ascii="楷体" w:eastAsia="楷体" w:hAnsi="楷体" w:cs="楷体" w:hint="eastAsia"/>
                <w:sz w:val="24"/>
                <w:szCs w:val="24"/>
              </w:rPr>
              <w:t>1</w:t>
            </w:r>
            <w:r w:rsidRPr="008942F3">
              <w:rPr>
                <w:rFonts w:ascii="楷体" w:eastAsia="楷体" w:hAnsi="楷体" w:cs="楷体" w:hint="eastAsia"/>
                <w:sz w:val="24"/>
                <w:szCs w:val="24"/>
              </w:rPr>
              <w:t>年</w:t>
            </w:r>
            <w:r w:rsidR="002927FB">
              <w:rPr>
                <w:rFonts w:ascii="楷体" w:eastAsia="楷体" w:hAnsi="楷体" w:cs="楷体" w:hint="eastAsia"/>
                <w:sz w:val="24"/>
                <w:szCs w:val="24"/>
              </w:rPr>
              <w:t>4</w:t>
            </w:r>
            <w:r w:rsidRPr="008942F3">
              <w:rPr>
                <w:rFonts w:ascii="楷体" w:eastAsia="楷体" w:hAnsi="楷体" w:cs="楷体" w:hint="eastAsia"/>
                <w:sz w:val="24"/>
                <w:szCs w:val="24"/>
              </w:rPr>
              <w:t>-</w:t>
            </w:r>
            <w:r w:rsidR="002927FB">
              <w:rPr>
                <w:rFonts w:ascii="楷体" w:eastAsia="楷体" w:hAnsi="楷体" w:cs="楷体" w:hint="eastAsia"/>
                <w:sz w:val="24"/>
                <w:szCs w:val="24"/>
              </w:rPr>
              <w:t>7</w:t>
            </w:r>
            <w:r w:rsidRPr="008942F3">
              <w:rPr>
                <w:rFonts w:ascii="楷体" w:eastAsia="楷体" w:hAnsi="楷体" w:cs="楷体" w:hint="eastAsia"/>
                <w:sz w:val="24"/>
                <w:szCs w:val="24"/>
              </w:rPr>
              <w:t>月完成情况：公司目标均已完成。</w:t>
            </w:r>
          </w:p>
          <w:p w:rsidR="00DE7135" w:rsidRPr="001B65B8" w:rsidRDefault="00DE7135" w:rsidP="00DE713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查到管理方案完成情况检查表，202</w:t>
            </w:r>
            <w:r w:rsidR="00573DDA">
              <w:rPr>
                <w:rFonts w:ascii="楷体" w:eastAsia="楷体" w:hAnsi="楷体" w:cs="楷体" w:hint="eastAsia"/>
                <w:sz w:val="24"/>
                <w:szCs w:val="24"/>
              </w:rPr>
              <w:t>1</w:t>
            </w:r>
            <w:r>
              <w:rPr>
                <w:rFonts w:ascii="楷体" w:eastAsia="楷体" w:hAnsi="楷体" w:cs="楷体" w:hint="eastAsia"/>
                <w:sz w:val="24"/>
                <w:szCs w:val="24"/>
              </w:rPr>
              <w:t>.</w:t>
            </w:r>
            <w:r w:rsidR="00573DDA">
              <w:rPr>
                <w:rFonts w:ascii="楷体" w:eastAsia="楷体" w:hAnsi="楷体" w:cs="楷体" w:hint="eastAsia"/>
                <w:sz w:val="24"/>
                <w:szCs w:val="24"/>
              </w:rPr>
              <w:t>8</w:t>
            </w:r>
            <w:r>
              <w:rPr>
                <w:rFonts w:ascii="楷体" w:eastAsia="楷体" w:hAnsi="楷体" w:cs="楷体" w:hint="eastAsia"/>
                <w:sz w:val="24"/>
                <w:szCs w:val="24"/>
              </w:rPr>
              <w:t>.</w:t>
            </w:r>
            <w:r w:rsidR="00573DDA">
              <w:rPr>
                <w:rFonts w:ascii="楷体" w:eastAsia="楷体" w:hAnsi="楷体" w:cs="楷体" w:hint="eastAsia"/>
                <w:sz w:val="24"/>
                <w:szCs w:val="24"/>
              </w:rPr>
              <w:t>6</w:t>
            </w:r>
            <w:r>
              <w:rPr>
                <w:rFonts w:ascii="楷体" w:eastAsia="楷体" w:hAnsi="楷体" w:cs="楷体" w:hint="eastAsia"/>
                <w:sz w:val="24"/>
                <w:szCs w:val="24"/>
              </w:rPr>
              <w:t>日对管理方案措施完成情况进行了检查，结果合格，无存在问题。</w:t>
            </w:r>
          </w:p>
          <w:p w:rsidR="00DE7135" w:rsidRPr="008942F3" w:rsidRDefault="00DE7135" w:rsidP="00DE7135">
            <w:pPr>
              <w:spacing w:line="360" w:lineRule="auto"/>
              <w:rPr>
                <w:rFonts w:ascii="楷体" w:eastAsia="楷体" w:hAnsi="楷体" w:cs="楷体"/>
                <w:sz w:val="24"/>
                <w:szCs w:val="24"/>
              </w:rPr>
            </w:pPr>
            <w:r w:rsidRPr="008942F3">
              <w:rPr>
                <w:rFonts w:ascii="楷体" w:eastAsia="楷体" w:hAnsi="楷体" w:cs="楷体" w:hint="eastAsia"/>
                <w:sz w:val="24"/>
                <w:szCs w:val="24"/>
              </w:rPr>
              <w:t xml:space="preserve">    查到《环境（日）检查记录表》，检查项目包括废水、固体废弃物、能源资源、应急措施、记录等。</w:t>
            </w:r>
          </w:p>
          <w:p w:rsidR="00DE7135" w:rsidRPr="008942F3" w:rsidRDefault="00DE7135" w:rsidP="00DE713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w:t>
            </w:r>
            <w:r>
              <w:rPr>
                <w:rFonts w:ascii="楷体" w:eastAsia="楷体" w:hAnsi="楷体" w:cs="楷体" w:hint="eastAsia"/>
                <w:sz w:val="24"/>
                <w:szCs w:val="24"/>
              </w:rPr>
              <w:t>202</w:t>
            </w:r>
            <w:r w:rsidR="0067368F">
              <w:rPr>
                <w:rFonts w:ascii="楷体" w:eastAsia="楷体" w:hAnsi="楷体" w:cs="楷体" w:hint="eastAsia"/>
                <w:sz w:val="24"/>
                <w:szCs w:val="24"/>
              </w:rPr>
              <w:t>1</w:t>
            </w:r>
            <w:r w:rsidRPr="008942F3">
              <w:rPr>
                <w:rFonts w:ascii="楷体" w:eastAsia="楷体" w:hAnsi="楷体" w:cs="楷体" w:hint="eastAsia"/>
                <w:sz w:val="24"/>
                <w:szCs w:val="24"/>
              </w:rPr>
              <w:t>年</w:t>
            </w:r>
            <w:r w:rsidR="0067368F">
              <w:rPr>
                <w:rFonts w:ascii="楷体" w:eastAsia="楷体" w:hAnsi="楷体" w:cs="楷体" w:hint="eastAsia"/>
                <w:sz w:val="24"/>
                <w:szCs w:val="24"/>
              </w:rPr>
              <w:t>5</w:t>
            </w:r>
            <w:r w:rsidRPr="008942F3">
              <w:rPr>
                <w:rFonts w:ascii="楷体" w:eastAsia="楷体" w:hAnsi="楷体" w:cs="楷体" w:hint="eastAsia"/>
                <w:sz w:val="24"/>
                <w:szCs w:val="24"/>
              </w:rPr>
              <w:t>月</w:t>
            </w:r>
            <w:r w:rsidR="0067368F">
              <w:rPr>
                <w:rFonts w:ascii="楷体" w:eastAsia="楷体" w:hAnsi="楷体" w:cs="楷体" w:hint="eastAsia"/>
                <w:sz w:val="24"/>
                <w:szCs w:val="24"/>
              </w:rPr>
              <w:t>27</w:t>
            </w:r>
            <w:r w:rsidRPr="008942F3">
              <w:rPr>
                <w:rFonts w:ascii="楷体" w:eastAsia="楷体" w:hAnsi="楷体" w:cs="楷体" w:hint="eastAsia"/>
                <w:sz w:val="24"/>
                <w:szCs w:val="24"/>
              </w:rPr>
              <w:t>日、20</w:t>
            </w:r>
            <w:r>
              <w:rPr>
                <w:rFonts w:ascii="楷体" w:eastAsia="楷体" w:hAnsi="楷体" w:cs="楷体" w:hint="eastAsia"/>
                <w:sz w:val="24"/>
                <w:szCs w:val="24"/>
              </w:rPr>
              <w:t>2</w:t>
            </w:r>
            <w:r w:rsidR="0067368F">
              <w:rPr>
                <w:rFonts w:ascii="楷体" w:eastAsia="楷体" w:hAnsi="楷体" w:cs="楷体" w:hint="eastAsia"/>
                <w:sz w:val="24"/>
                <w:szCs w:val="24"/>
              </w:rPr>
              <w:t>1</w:t>
            </w:r>
            <w:r w:rsidRPr="008942F3">
              <w:rPr>
                <w:rFonts w:ascii="楷体" w:eastAsia="楷体" w:hAnsi="楷体" w:cs="楷体" w:hint="eastAsia"/>
                <w:sz w:val="24"/>
                <w:szCs w:val="24"/>
              </w:rPr>
              <w:t>年</w:t>
            </w:r>
            <w:r>
              <w:rPr>
                <w:rFonts w:ascii="楷体" w:eastAsia="楷体" w:hAnsi="楷体" w:cs="楷体" w:hint="eastAsia"/>
                <w:sz w:val="24"/>
                <w:szCs w:val="24"/>
              </w:rPr>
              <w:t>6</w:t>
            </w:r>
            <w:r w:rsidRPr="008942F3">
              <w:rPr>
                <w:rFonts w:ascii="楷体" w:eastAsia="楷体" w:hAnsi="楷体" w:cs="楷体" w:hint="eastAsia"/>
                <w:sz w:val="24"/>
                <w:szCs w:val="24"/>
              </w:rPr>
              <w:t>月</w:t>
            </w:r>
            <w:r>
              <w:rPr>
                <w:rFonts w:ascii="楷体" w:eastAsia="楷体" w:hAnsi="楷体" w:cs="楷体" w:hint="eastAsia"/>
                <w:sz w:val="24"/>
                <w:szCs w:val="24"/>
              </w:rPr>
              <w:t>25</w:t>
            </w:r>
            <w:r w:rsidRPr="008942F3">
              <w:rPr>
                <w:rFonts w:ascii="楷体" w:eastAsia="楷体" w:hAnsi="楷体" w:cs="楷体" w:hint="eastAsia"/>
                <w:sz w:val="24"/>
                <w:szCs w:val="24"/>
              </w:rPr>
              <w:t>日《环境（日）检查记录表》，记录了检查项目：废水、固体废弃物、能源资源、应急措施、记录；检查内容：废弃物收集容器、是否有标识、灭火器是否足够</w:t>
            </w:r>
            <w:r w:rsidRPr="008942F3">
              <w:rPr>
                <w:rFonts w:ascii="楷体" w:eastAsia="楷体" w:hAnsi="楷体" w:cs="楷体" w:hint="eastAsia"/>
                <w:sz w:val="24"/>
                <w:szCs w:val="24"/>
              </w:rPr>
              <w:lastRenderedPageBreak/>
              <w:t>在有效期、及时关闭电源……；本月良好百分率：100%；检查人：</w:t>
            </w:r>
            <w:r w:rsidR="008845A7">
              <w:rPr>
                <w:rFonts w:ascii="楷体" w:eastAsia="楷体" w:hAnsi="楷体" w:cs="楷体" w:hint="eastAsia"/>
                <w:sz w:val="24"/>
                <w:szCs w:val="24"/>
              </w:rPr>
              <w:t>崔</w:t>
            </w:r>
            <w:r w:rsidR="0067368F">
              <w:rPr>
                <w:rFonts w:ascii="楷体" w:eastAsia="楷体" w:hAnsi="楷体" w:cs="楷体" w:hint="eastAsia"/>
                <w:sz w:val="24"/>
                <w:szCs w:val="24"/>
              </w:rPr>
              <w:t>晓鹏</w:t>
            </w:r>
            <w:r w:rsidRPr="008942F3">
              <w:rPr>
                <w:rFonts w:ascii="楷体" w:eastAsia="楷体" w:hAnsi="楷体" w:cs="楷体" w:hint="eastAsia"/>
                <w:sz w:val="24"/>
                <w:szCs w:val="24"/>
              </w:rPr>
              <w:t>。</w:t>
            </w:r>
          </w:p>
          <w:p w:rsidR="00DE7135" w:rsidRPr="008942F3" w:rsidRDefault="00DE7135" w:rsidP="00DE713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Pr>
                <w:rFonts w:ascii="楷体" w:eastAsia="楷体" w:hAnsi="楷体" w:cs="楷体" w:hint="eastAsia"/>
                <w:sz w:val="24"/>
                <w:szCs w:val="24"/>
              </w:rPr>
              <w:t>2</w:t>
            </w:r>
            <w:r w:rsidR="00274F95">
              <w:rPr>
                <w:rFonts w:ascii="楷体" w:eastAsia="楷体" w:hAnsi="楷体" w:cs="楷体" w:hint="eastAsia"/>
                <w:sz w:val="24"/>
                <w:szCs w:val="24"/>
              </w:rPr>
              <w:t>1</w:t>
            </w:r>
            <w:r w:rsidRPr="008942F3">
              <w:rPr>
                <w:rFonts w:ascii="楷体" w:eastAsia="楷体" w:hAnsi="楷体" w:cs="楷体" w:hint="eastAsia"/>
                <w:sz w:val="24"/>
                <w:szCs w:val="24"/>
              </w:rPr>
              <w:t>.</w:t>
            </w:r>
            <w:r w:rsidR="00274F95">
              <w:rPr>
                <w:rFonts w:ascii="楷体" w:eastAsia="楷体" w:hAnsi="楷体" w:cs="楷体" w:hint="eastAsia"/>
                <w:sz w:val="24"/>
                <w:szCs w:val="24"/>
              </w:rPr>
              <w:t>4.22</w:t>
            </w:r>
            <w:r w:rsidRPr="008942F3">
              <w:rPr>
                <w:rFonts w:ascii="楷体" w:eastAsia="楷体" w:hAnsi="楷体" w:cs="楷体" w:hint="eastAsia"/>
                <w:sz w:val="24"/>
                <w:szCs w:val="24"/>
              </w:rPr>
              <w:t>日、20</w:t>
            </w:r>
            <w:r>
              <w:rPr>
                <w:rFonts w:ascii="楷体" w:eastAsia="楷体" w:hAnsi="楷体" w:cs="楷体" w:hint="eastAsia"/>
                <w:sz w:val="24"/>
                <w:szCs w:val="24"/>
              </w:rPr>
              <w:t>2</w:t>
            </w:r>
            <w:r w:rsidR="00274F95">
              <w:rPr>
                <w:rFonts w:ascii="楷体" w:eastAsia="楷体" w:hAnsi="楷体" w:cs="楷体" w:hint="eastAsia"/>
                <w:sz w:val="24"/>
                <w:szCs w:val="24"/>
              </w:rPr>
              <w:t>1</w:t>
            </w:r>
            <w:r w:rsidRPr="008942F3">
              <w:rPr>
                <w:rFonts w:ascii="楷体" w:eastAsia="楷体" w:hAnsi="楷体" w:cs="楷体" w:hint="eastAsia"/>
                <w:sz w:val="24"/>
                <w:szCs w:val="24"/>
              </w:rPr>
              <w:t>年</w:t>
            </w:r>
            <w:r w:rsidR="00274F95">
              <w:rPr>
                <w:rFonts w:ascii="楷体" w:eastAsia="楷体" w:hAnsi="楷体" w:cs="楷体" w:hint="eastAsia"/>
                <w:sz w:val="24"/>
                <w:szCs w:val="24"/>
              </w:rPr>
              <w:t>6</w:t>
            </w:r>
            <w:r w:rsidRPr="008942F3">
              <w:rPr>
                <w:rFonts w:ascii="楷体" w:eastAsia="楷体" w:hAnsi="楷体" w:cs="楷体" w:hint="eastAsia"/>
                <w:sz w:val="24"/>
                <w:szCs w:val="24"/>
              </w:rPr>
              <w:t>月</w:t>
            </w:r>
            <w:r w:rsidR="00274F95">
              <w:rPr>
                <w:rFonts w:ascii="楷体" w:eastAsia="楷体" w:hAnsi="楷体" w:cs="楷体" w:hint="eastAsia"/>
                <w:sz w:val="24"/>
                <w:szCs w:val="24"/>
              </w:rPr>
              <w:t>7</w:t>
            </w:r>
            <w:r w:rsidRPr="008942F3">
              <w:rPr>
                <w:rFonts w:ascii="楷体" w:eastAsia="楷体" w:hAnsi="楷体" w:cs="楷体" w:hint="eastAsia"/>
                <w:sz w:val="24"/>
                <w:szCs w:val="24"/>
              </w:rPr>
              <w:t>日《重要环境和安全因素检查记录》，检查人</w:t>
            </w:r>
            <w:r w:rsidR="00274F95">
              <w:rPr>
                <w:rFonts w:ascii="楷体" w:eastAsia="楷体" w:hAnsi="楷体" w:cs="楷体" w:hint="eastAsia"/>
                <w:sz w:val="24"/>
                <w:szCs w:val="24"/>
              </w:rPr>
              <w:t>崔国强</w:t>
            </w:r>
            <w:r w:rsidRPr="008942F3">
              <w:rPr>
                <w:rFonts w:ascii="楷体" w:eastAsia="楷体" w:hAnsi="楷体" w:cs="楷体" w:hint="eastAsia"/>
                <w:sz w:val="24"/>
                <w:szCs w:val="24"/>
              </w:rPr>
              <w:t>，检查部门库房、装卸过程、办公区，检查项目：严禁烟火、有灭火器、正确使用设备、没有明火源、电源及时关闭等内容，检查结果正常。</w:t>
            </w:r>
          </w:p>
          <w:p w:rsidR="00DE7135" w:rsidRPr="008942F3" w:rsidRDefault="00DE7135" w:rsidP="00DE713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w:t>
            </w:r>
            <w:r>
              <w:rPr>
                <w:rFonts w:ascii="楷体" w:eastAsia="楷体" w:hAnsi="楷体" w:cs="楷体" w:hint="eastAsia"/>
                <w:sz w:val="24"/>
                <w:szCs w:val="24"/>
              </w:rPr>
              <w:t>2</w:t>
            </w:r>
            <w:r w:rsidR="00CB13D5">
              <w:rPr>
                <w:rFonts w:ascii="楷体" w:eastAsia="楷体" w:hAnsi="楷体" w:cs="楷体" w:hint="eastAsia"/>
                <w:sz w:val="24"/>
                <w:szCs w:val="24"/>
              </w:rPr>
              <w:t>1</w:t>
            </w:r>
            <w:r w:rsidRPr="008942F3">
              <w:rPr>
                <w:rFonts w:ascii="楷体" w:eastAsia="楷体" w:hAnsi="楷体" w:cs="楷体" w:hint="eastAsia"/>
                <w:sz w:val="24"/>
                <w:szCs w:val="24"/>
              </w:rPr>
              <w:t>年</w:t>
            </w:r>
            <w:r w:rsidR="00CB13D5">
              <w:rPr>
                <w:rFonts w:ascii="楷体" w:eastAsia="楷体" w:hAnsi="楷体" w:cs="楷体" w:hint="eastAsia"/>
                <w:sz w:val="24"/>
                <w:szCs w:val="24"/>
              </w:rPr>
              <w:t>6</w:t>
            </w:r>
            <w:r w:rsidRPr="008942F3">
              <w:rPr>
                <w:rFonts w:ascii="楷体" w:eastAsia="楷体" w:hAnsi="楷体" w:cs="楷体" w:hint="eastAsia"/>
                <w:sz w:val="24"/>
                <w:szCs w:val="24"/>
              </w:rPr>
              <w:t>月份检查结果均合格，检查人：</w:t>
            </w:r>
            <w:r w:rsidR="008845A7">
              <w:rPr>
                <w:rFonts w:ascii="楷体" w:eastAsia="楷体" w:hAnsi="楷体" w:cs="楷体" w:hint="eastAsia"/>
                <w:sz w:val="24"/>
                <w:szCs w:val="24"/>
              </w:rPr>
              <w:t>崔国强</w:t>
            </w:r>
            <w:r w:rsidRPr="008942F3">
              <w:rPr>
                <w:rFonts w:ascii="楷体" w:eastAsia="楷体" w:hAnsi="楷体" w:cs="楷体" w:hint="eastAsia"/>
                <w:sz w:val="24"/>
                <w:szCs w:val="24"/>
              </w:rPr>
              <w:t>。</w:t>
            </w:r>
          </w:p>
          <w:p w:rsidR="00DE7135" w:rsidRDefault="00DE7135" w:rsidP="00DE7135">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查到《库房安全日常检查表》，检查项目包括消防器材设施、消防水源、消防通道、应急照明、线路、杂物等。抽查</w:t>
            </w:r>
            <w:r>
              <w:rPr>
                <w:rFonts w:ascii="楷体" w:eastAsia="楷体" w:hAnsi="楷体" w:cs="楷体" w:hint="eastAsia"/>
                <w:sz w:val="24"/>
                <w:szCs w:val="24"/>
              </w:rPr>
              <w:t>202</w:t>
            </w:r>
            <w:r w:rsidR="007F2582">
              <w:rPr>
                <w:rFonts w:ascii="楷体" w:eastAsia="楷体" w:hAnsi="楷体" w:cs="楷体" w:hint="eastAsia"/>
                <w:sz w:val="24"/>
                <w:szCs w:val="24"/>
              </w:rPr>
              <w:t>1</w:t>
            </w:r>
            <w:r w:rsidRPr="008942F3">
              <w:rPr>
                <w:rFonts w:ascii="楷体" w:eastAsia="楷体" w:hAnsi="楷体" w:cs="楷体" w:hint="eastAsia"/>
                <w:sz w:val="24"/>
                <w:szCs w:val="24"/>
              </w:rPr>
              <w:t>年</w:t>
            </w:r>
            <w:r w:rsidR="007F2582">
              <w:rPr>
                <w:rFonts w:ascii="楷体" w:eastAsia="楷体" w:hAnsi="楷体" w:cs="楷体" w:hint="eastAsia"/>
                <w:sz w:val="24"/>
                <w:szCs w:val="24"/>
              </w:rPr>
              <w:t>7</w:t>
            </w:r>
            <w:r w:rsidRPr="008942F3">
              <w:rPr>
                <w:rFonts w:ascii="楷体" w:eastAsia="楷体" w:hAnsi="楷体" w:cs="楷体" w:hint="eastAsia"/>
                <w:sz w:val="24"/>
                <w:szCs w:val="24"/>
              </w:rPr>
              <w:t>月</w:t>
            </w:r>
            <w:r w:rsidR="007F2582">
              <w:rPr>
                <w:rFonts w:ascii="楷体" w:eastAsia="楷体" w:hAnsi="楷体" w:cs="楷体" w:hint="eastAsia"/>
                <w:sz w:val="24"/>
                <w:szCs w:val="24"/>
              </w:rPr>
              <w:t>25</w:t>
            </w:r>
            <w:r w:rsidRPr="008942F3">
              <w:rPr>
                <w:rFonts w:ascii="楷体" w:eastAsia="楷体" w:hAnsi="楷体" w:cs="楷体" w:hint="eastAsia"/>
                <w:sz w:val="24"/>
                <w:szCs w:val="24"/>
              </w:rPr>
              <w:t>日检查结果：正常，检查人：</w:t>
            </w:r>
            <w:r w:rsidR="007F2582">
              <w:rPr>
                <w:rFonts w:ascii="楷体" w:eastAsia="楷体" w:hAnsi="楷体" w:cs="楷体" w:hint="eastAsia"/>
                <w:sz w:val="24"/>
                <w:szCs w:val="24"/>
              </w:rPr>
              <w:t>崔国强</w:t>
            </w:r>
            <w:r w:rsidRPr="008942F3">
              <w:rPr>
                <w:rFonts w:ascii="楷体" w:eastAsia="楷体" w:hAnsi="楷体" w:cs="楷体" w:hint="eastAsia"/>
                <w:sz w:val="24"/>
                <w:szCs w:val="24"/>
              </w:rPr>
              <w:t>。</w:t>
            </w:r>
          </w:p>
          <w:p w:rsidR="00CA4A5E" w:rsidRPr="00E43C70" w:rsidRDefault="00CA4A5E"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现场与企业</w:t>
            </w:r>
            <w:r w:rsidR="0035393E" w:rsidRPr="00E43C70">
              <w:rPr>
                <w:rFonts w:ascii="楷体" w:eastAsia="楷体" w:hAnsi="楷体" w:cs="宋体" w:hint="eastAsia"/>
                <w:sz w:val="24"/>
                <w:szCs w:val="24"/>
              </w:rPr>
              <w:t>办公室</w:t>
            </w:r>
            <w:r w:rsidRPr="00E43C70">
              <w:rPr>
                <w:rFonts w:ascii="楷体" w:eastAsia="楷体" w:hAnsi="楷体" w:cs="宋体" w:hint="eastAsia"/>
                <w:sz w:val="24"/>
                <w:szCs w:val="24"/>
              </w:rPr>
              <w:t>主任</w:t>
            </w:r>
            <w:r w:rsidR="0035393E" w:rsidRPr="00E43C70">
              <w:rPr>
                <w:rFonts w:ascii="楷体" w:eastAsia="楷体" w:hAnsi="楷体" w:cs="宋体" w:hint="eastAsia"/>
                <w:sz w:val="24"/>
                <w:szCs w:val="24"/>
              </w:rPr>
              <w:t>崔国强</w:t>
            </w:r>
            <w:r w:rsidRPr="00E43C70">
              <w:rPr>
                <w:rFonts w:ascii="楷体" w:eastAsia="楷体" w:hAnsi="楷体" w:cs="宋体" w:hint="eastAsia"/>
                <w:sz w:val="24"/>
                <w:szCs w:val="24"/>
              </w:rPr>
              <w:t>交流了解到，日常工作关注员工身体状况，当员工身体不适请假时，及时跟踪了解其健康状况。有职业病前兆后，及时安排员工休息、调岗或改善工作环境，此外靳燕表示今后将逐步建立、健全员工健康档案资料。</w:t>
            </w:r>
          </w:p>
          <w:p w:rsidR="00CA4A5E" w:rsidRPr="00E43C70" w:rsidRDefault="00CA4A5E" w:rsidP="00E43C70">
            <w:pPr>
              <w:widowControl/>
              <w:spacing w:line="360" w:lineRule="auto"/>
              <w:ind w:left="480"/>
              <w:jc w:val="left"/>
              <w:rPr>
                <w:rFonts w:ascii="楷体" w:eastAsia="楷体" w:hAnsi="楷体" w:cs="宋体"/>
                <w:sz w:val="24"/>
                <w:szCs w:val="24"/>
              </w:rPr>
            </w:pPr>
            <w:r w:rsidRPr="00E43C70">
              <w:rPr>
                <w:rFonts w:ascii="楷体" w:eastAsia="楷体" w:hAnsi="楷体" w:cs="宋体" w:hint="eastAsia"/>
                <w:sz w:val="24"/>
                <w:szCs w:val="24"/>
              </w:rPr>
              <w:t>交流确认，公司无安全、环境检测设备。</w:t>
            </w:r>
          </w:p>
          <w:p w:rsidR="00CA4A5E" w:rsidRPr="00E43C70" w:rsidRDefault="00CA4A5E" w:rsidP="00E43C70">
            <w:pPr>
              <w:spacing w:line="360" w:lineRule="auto"/>
              <w:ind w:firstLineChars="200" w:firstLine="480"/>
              <w:rPr>
                <w:rFonts w:ascii="楷体" w:eastAsia="楷体" w:hAnsi="楷体" w:cs="宋体"/>
                <w:sz w:val="24"/>
                <w:szCs w:val="24"/>
              </w:rPr>
            </w:pPr>
            <w:proofErr w:type="gramStart"/>
            <w:r w:rsidRPr="00E43C70">
              <w:rPr>
                <w:rFonts w:ascii="楷体" w:eastAsia="楷体" w:hAnsi="楷体" w:cs="宋体" w:hint="eastAsia"/>
                <w:sz w:val="24"/>
                <w:szCs w:val="24"/>
              </w:rPr>
              <w:t>经交流</w:t>
            </w:r>
            <w:proofErr w:type="gramEnd"/>
            <w:r w:rsidRPr="00E43C70">
              <w:rPr>
                <w:rFonts w:ascii="楷体" w:eastAsia="楷体" w:hAnsi="楷体" w:cs="宋体" w:hint="eastAsia"/>
                <w:sz w:val="24"/>
                <w:szCs w:val="24"/>
              </w:rPr>
              <w:t>确认，公司从事销售活动，员工不涉及职业病。</w:t>
            </w:r>
          </w:p>
        </w:tc>
        <w:tc>
          <w:tcPr>
            <w:tcW w:w="577" w:type="dxa"/>
          </w:tcPr>
          <w:p w:rsidR="00CA4A5E" w:rsidRPr="00E43C70" w:rsidRDefault="00CA4A5E" w:rsidP="00E43C70">
            <w:pPr>
              <w:spacing w:line="360" w:lineRule="auto"/>
              <w:rPr>
                <w:rFonts w:ascii="楷体" w:eastAsia="楷体" w:hAnsi="楷体"/>
                <w:color w:val="000000" w:themeColor="text1"/>
                <w:sz w:val="24"/>
                <w:szCs w:val="24"/>
              </w:rPr>
            </w:pPr>
          </w:p>
        </w:tc>
      </w:tr>
      <w:tr w:rsidR="00743133" w:rsidRPr="00E43C70" w:rsidTr="009E5FB4">
        <w:trPr>
          <w:trHeight w:val="897"/>
        </w:trPr>
        <w:tc>
          <w:tcPr>
            <w:tcW w:w="1956" w:type="dxa"/>
            <w:vAlign w:val="center"/>
          </w:tcPr>
          <w:p w:rsidR="00743133" w:rsidRPr="00E43C70" w:rsidRDefault="00743133"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lastRenderedPageBreak/>
              <w:t>合</w:t>
            </w:r>
            <w:proofErr w:type="gramStart"/>
            <w:r w:rsidRPr="00E43C70">
              <w:rPr>
                <w:rFonts w:ascii="楷体" w:eastAsia="楷体" w:hAnsi="楷体" w:hint="eastAsia"/>
                <w:color w:val="000000" w:themeColor="text1"/>
                <w:sz w:val="24"/>
                <w:szCs w:val="24"/>
              </w:rPr>
              <w:t>规</w:t>
            </w:r>
            <w:proofErr w:type="gramEnd"/>
            <w:r w:rsidRPr="00E43C70">
              <w:rPr>
                <w:rFonts w:ascii="楷体" w:eastAsia="楷体" w:hAnsi="楷体" w:hint="eastAsia"/>
                <w:color w:val="000000" w:themeColor="text1"/>
                <w:sz w:val="24"/>
                <w:szCs w:val="24"/>
              </w:rPr>
              <w:t>性评价</w:t>
            </w:r>
          </w:p>
        </w:tc>
        <w:tc>
          <w:tcPr>
            <w:tcW w:w="1164" w:type="dxa"/>
            <w:vAlign w:val="center"/>
          </w:tcPr>
          <w:p w:rsidR="00743133" w:rsidRPr="00E43C70" w:rsidRDefault="00743133"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E</w:t>
            </w:r>
            <w:r w:rsidR="00800761" w:rsidRPr="00E43C70">
              <w:rPr>
                <w:rFonts w:ascii="楷体" w:eastAsia="楷体" w:hAnsi="楷体" w:hint="eastAsia"/>
                <w:color w:val="000000" w:themeColor="text1"/>
                <w:sz w:val="24"/>
                <w:szCs w:val="24"/>
              </w:rPr>
              <w:t>O</w:t>
            </w:r>
            <w:r w:rsidRPr="00E43C70">
              <w:rPr>
                <w:rFonts w:ascii="楷体" w:eastAsia="楷体" w:hAnsi="楷体" w:hint="eastAsia"/>
                <w:color w:val="000000" w:themeColor="text1"/>
                <w:sz w:val="24"/>
                <w:szCs w:val="24"/>
              </w:rPr>
              <w:t xml:space="preserve">:9.1.2 </w:t>
            </w:r>
          </w:p>
        </w:tc>
        <w:tc>
          <w:tcPr>
            <w:tcW w:w="11012" w:type="dxa"/>
            <w:vAlign w:val="center"/>
          </w:tcPr>
          <w:p w:rsidR="00743133" w:rsidRPr="007F2582" w:rsidRDefault="00743133" w:rsidP="00E43C70">
            <w:pPr>
              <w:spacing w:line="360" w:lineRule="auto"/>
              <w:ind w:firstLineChars="200" w:firstLine="480"/>
              <w:rPr>
                <w:rFonts w:ascii="楷体" w:eastAsia="楷体" w:hAnsi="楷体" w:cs="楷体"/>
                <w:sz w:val="24"/>
                <w:szCs w:val="24"/>
              </w:rPr>
            </w:pPr>
            <w:r w:rsidRPr="00E43C70">
              <w:rPr>
                <w:rFonts w:ascii="楷体" w:eastAsia="楷体" w:hAnsi="楷体" w:hint="eastAsia"/>
                <w:color w:val="000000" w:themeColor="text1"/>
                <w:sz w:val="24"/>
                <w:szCs w:val="24"/>
              </w:rPr>
              <w:t>公司制定</w:t>
            </w:r>
            <w:r w:rsidRPr="007F2582">
              <w:rPr>
                <w:rFonts w:ascii="楷体" w:eastAsia="楷体" w:hAnsi="楷体" w:cs="楷体" w:hint="eastAsia"/>
                <w:sz w:val="24"/>
                <w:szCs w:val="24"/>
              </w:rPr>
              <w:t>了：《</w:t>
            </w:r>
            <w:r w:rsidR="00AC5526" w:rsidRPr="007F2582">
              <w:rPr>
                <w:rFonts w:ascii="楷体" w:eastAsia="楷体" w:hAnsi="楷体" w:cs="楷体" w:hint="eastAsia"/>
                <w:sz w:val="24"/>
                <w:szCs w:val="24"/>
              </w:rPr>
              <w:t>合规性评价控制程序</w:t>
            </w:r>
            <w:r w:rsidRPr="007F2582">
              <w:rPr>
                <w:rFonts w:ascii="楷体" w:eastAsia="楷体" w:hAnsi="楷体" w:cs="楷体" w:hint="eastAsia"/>
                <w:sz w:val="24"/>
                <w:szCs w:val="24"/>
              </w:rPr>
              <w:t>》，</w:t>
            </w:r>
          </w:p>
          <w:p w:rsidR="00743133" w:rsidRPr="00E43C70" w:rsidRDefault="000552A8" w:rsidP="00E43C70">
            <w:pPr>
              <w:spacing w:line="360" w:lineRule="auto"/>
              <w:ind w:firstLineChars="200" w:firstLine="480"/>
              <w:rPr>
                <w:rFonts w:ascii="楷体" w:eastAsia="楷体" w:hAnsi="楷体"/>
                <w:color w:val="000000" w:themeColor="text1"/>
                <w:sz w:val="24"/>
                <w:szCs w:val="24"/>
              </w:rPr>
            </w:pPr>
            <w:r w:rsidRPr="008942F3">
              <w:rPr>
                <w:rFonts w:ascii="楷体" w:eastAsia="楷体" w:hAnsi="楷体" w:cs="楷体" w:hint="eastAsia"/>
                <w:sz w:val="24"/>
                <w:szCs w:val="24"/>
              </w:rPr>
              <w:t>提供了</w:t>
            </w:r>
            <w:r>
              <w:rPr>
                <w:rFonts w:ascii="楷体" w:eastAsia="楷体" w:hAnsi="楷体" w:cs="楷体" w:hint="eastAsia"/>
                <w:sz w:val="24"/>
                <w:szCs w:val="24"/>
              </w:rPr>
              <w:t>“</w:t>
            </w:r>
            <w:r w:rsidRPr="0035184C">
              <w:rPr>
                <w:rFonts w:ascii="楷体" w:eastAsia="楷体" w:hAnsi="楷体" w:cs="楷体" w:hint="eastAsia"/>
                <w:sz w:val="24"/>
                <w:szCs w:val="24"/>
              </w:rPr>
              <w:t>环境合</w:t>
            </w:r>
            <w:proofErr w:type="gramStart"/>
            <w:r w:rsidRPr="0035184C">
              <w:rPr>
                <w:rFonts w:ascii="楷体" w:eastAsia="楷体" w:hAnsi="楷体" w:cs="楷体" w:hint="eastAsia"/>
                <w:sz w:val="24"/>
                <w:szCs w:val="24"/>
              </w:rPr>
              <w:t>规</w:t>
            </w:r>
            <w:proofErr w:type="gramEnd"/>
            <w:r w:rsidRPr="0035184C">
              <w:rPr>
                <w:rFonts w:ascii="楷体" w:eastAsia="楷体" w:hAnsi="楷体" w:cs="楷体" w:hint="eastAsia"/>
                <w:sz w:val="24"/>
                <w:szCs w:val="24"/>
              </w:rPr>
              <w:t>性评价</w:t>
            </w:r>
            <w:r>
              <w:rPr>
                <w:rFonts w:ascii="楷体" w:eastAsia="楷体" w:hAnsi="楷体" w:cs="楷体" w:hint="eastAsia"/>
                <w:sz w:val="24"/>
                <w:szCs w:val="24"/>
              </w:rPr>
              <w:t>”、“</w:t>
            </w:r>
            <w:r w:rsidRPr="0035184C">
              <w:rPr>
                <w:rFonts w:ascii="楷体" w:eastAsia="楷体" w:hAnsi="楷体" w:cs="楷体" w:hint="eastAsia"/>
                <w:sz w:val="24"/>
                <w:szCs w:val="24"/>
              </w:rPr>
              <w:t>职业健康安全合</w:t>
            </w:r>
            <w:proofErr w:type="gramStart"/>
            <w:r w:rsidRPr="0035184C">
              <w:rPr>
                <w:rFonts w:ascii="楷体" w:eastAsia="楷体" w:hAnsi="楷体" w:cs="楷体" w:hint="eastAsia"/>
                <w:sz w:val="24"/>
                <w:szCs w:val="24"/>
              </w:rPr>
              <w:t>规</w:t>
            </w:r>
            <w:proofErr w:type="gramEnd"/>
            <w:r w:rsidRPr="0035184C">
              <w:rPr>
                <w:rFonts w:ascii="楷体" w:eastAsia="楷体" w:hAnsi="楷体" w:cs="楷体" w:hint="eastAsia"/>
                <w:sz w:val="24"/>
                <w:szCs w:val="24"/>
              </w:rPr>
              <w:t>性评价</w:t>
            </w:r>
            <w:r>
              <w:rPr>
                <w:rFonts w:ascii="楷体" w:eastAsia="楷体" w:hAnsi="楷体" w:cs="楷体" w:hint="eastAsia"/>
                <w:sz w:val="24"/>
                <w:szCs w:val="24"/>
              </w:rPr>
              <w:t>”</w:t>
            </w:r>
            <w:r w:rsidR="00E9064C">
              <w:rPr>
                <w:rFonts w:ascii="楷体" w:eastAsia="楷体" w:hAnsi="楷体" w:cs="楷体" w:hint="eastAsia"/>
                <w:sz w:val="24"/>
                <w:szCs w:val="24"/>
              </w:rPr>
              <w:t>、“</w:t>
            </w:r>
            <w:r w:rsidR="00E9064C" w:rsidRPr="00E9064C">
              <w:rPr>
                <w:rFonts w:ascii="楷体" w:eastAsia="楷体" w:hAnsi="楷体" w:cs="楷体" w:hint="eastAsia"/>
                <w:sz w:val="24"/>
                <w:szCs w:val="24"/>
              </w:rPr>
              <w:t>合</w:t>
            </w:r>
            <w:proofErr w:type="gramStart"/>
            <w:r w:rsidR="00E9064C" w:rsidRPr="00E9064C">
              <w:rPr>
                <w:rFonts w:ascii="楷体" w:eastAsia="楷体" w:hAnsi="楷体" w:cs="楷体" w:hint="eastAsia"/>
                <w:sz w:val="24"/>
                <w:szCs w:val="24"/>
              </w:rPr>
              <w:t>规</w:t>
            </w:r>
            <w:proofErr w:type="gramEnd"/>
            <w:r w:rsidR="00E9064C" w:rsidRPr="00E9064C">
              <w:rPr>
                <w:rFonts w:ascii="楷体" w:eastAsia="楷体" w:hAnsi="楷体" w:cs="楷体" w:hint="eastAsia"/>
                <w:sz w:val="24"/>
                <w:szCs w:val="24"/>
              </w:rPr>
              <w:t>性评价</w:t>
            </w:r>
            <w:r w:rsidR="00E9064C" w:rsidRPr="00E9064C">
              <w:rPr>
                <w:rFonts w:ascii="楷体" w:eastAsia="楷体" w:hAnsi="楷体" w:cs="楷体" w:hint="eastAsia"/>
                <w:sz w:val="24"/>
                <w:szCs w:val="24"/>
              </w:rPr>
              <w:t>报告</w:t>
            </w:r>
            <w:r w:rsidR="00E9064C">
              <w:rPr>
                <w:rFonts w:ascii="楷体" w:eastAsia="楷体" w:hAnsi="楷体" w:cs="楷体" w:hint="eastAsia"/>
                <w:sz w:val="24"/>
                <w:szCs w:val="24"/>
              </w:rPr>
              <w:t>”</w:t>
            </w:r>
            <w:r w:rsidRPr="008942F3">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w:t>
            </w:r>
            <w:r w:rsidRPr="008942F3">
              <w:rPr>
                <w:rFonts w:ascii="楷体" w:eastAsia="楷体" w:hAnsi="楷体" w:cs="楷体" w:hint="eastAsia"/>
                <w:sz w:val="24"/>
                <w:szCs w:val="24"/>
              </w:rPr>
              <w:lastRenderedPageBreak/>
              <w:t>违反国家法律法规的情况发生，对法律法规及其他要求的符合性情况较好</w:t>
            </w:r>
            <w:r w:rsidR="00743133" w:rsidRPr="00E43C70">
              <w:rPr>
                <w:rFonts w:ascii="楷体" w:eastAsia="楷体" w:hAnsi="楷体" w:hint="eastAsia"/>
                <w:color w:val="000000" w:themeColor="text1"/>
                <w:sz w:val="24"/>
                <w:szCs w:val="24"/>
              </w:rPr>
              <w:t>。</w:t>
            </w:r>
          </w:p>
          <w:p w:rsidR="00743133" w:rsidRPr="00E43C70" w:rsidRDefault="00743133" w:rsidP="00E9064C">
            <w:pPr>
              <w:spacing w:line="360" w:lineRule="auto"/>
              <w:ind w:firstLineChars="200" w:firstLine="480"/>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以上评价人：</w:t>
            </w:r>
            <w:r w:rsidR="0035393E" w:rsidRPr="00E43C70">
              <w:rPr>
                <w:rFonts w:ascii="楷体" w:eastAsia="楷体" w:hAnsi="楷体" w:hint="eastAsia"/>
                <w:color w:val="000000" w:themeColor="text1"/>
                <w:sz w:val="24"/>
                <w:szCs w:val="24"/>
              </w:rPr>
              <w:t>崔国强</w:t>
            </w:r>
            <w:r w:rsidR="003459B8" w:rsidRPr="00E43C70">
              <w:rPr>
                <w:rFonts w:ascii="楷体" w:eastAsia="楷体" w:hAnsi="楷体" w:hint="eastAsia"/>
                <w:color w:val="000000" w:themeColor="text1"/>
                <w:sz w:val="24"/>
                <w:szCs w:val="24"/>
              </w:rPr>
              <w:t>、</w:t>
            </w:r>
            <w:r w:rsidR="0035393E" w:rsidRPr="00E43C70">
              <w:rPr>
                <w:rFonts w:ascii="楷体" w:eastAsia="楷体" w:hAnsi="楷体" w:hint="eastAsia"/>
                <w:color w:val="000000" w:themeColor="text1"/>
                <w:sz w:val="24"/>
                <w:szCs w:val="24"/>
              </w:rPr>
              <w:t>胡建英</w:t>
            </w:r>
            <w:r w:rsidRPr="00E43C70">
              <w:rPr>
                <w:rFonts w:ascii="楷体" w:eastAsia="楷体" w:hAnsi="楷体" w:hint="eastAsia"/>
                <w:color w:val="000000" w:themeColor="text1"/>
                <w:sz w:val="24"/>
                <w:szCs w:val="24"/>
              </w:rPr>
              <w:t>，批准</w:t>
            </w:r>
            <w:r w:rsidR="0035393E" w:rsidRPr="00E43C70">
              <w:rPr>
                <w:rFonts w:ascii="楷体" w:eastAsia="楷体" w:hAnsi="楷体" w:hint="eastAsia"/>
                <w:color w:val="000000" w:themeColor="text1"/>
                <w:sz w:val="24"/>
                <w:szCs w:val="24"/>
              </w:rPr>
              <w:t>胡建英</w:t>
            </w:r>
            <w:r w:rsidRPr="00E43C70">
              <w:rPr>
                <w:rFonts w:ascii="楷体" w:eastAsia="楷体" w:hAnsi="楷体" w:hint="eastAsia"/>
                <w:color w:val="000000" w:themeColor="text1"/>
                <w:sz w:val="24"/>
                <w:szCs w:val="24"/>
              </w:rPr>
              <w:t>，日期：2021年</w:t>
            </w:r>
            <w:r w:rsidR="00E9064C">
              <w:rPr>
                <w:rFonts w:ascii="楷体" w:eastAsia="楷体" w:hAnsi="楷体" w:hint="eastAsia"/>
                <w:color w:val="000000" w:themeColor="text1"/>
                <w:sz w:val="24"/>
                <w:szCs w:val="24"/>
              </w:rPr>
              <w:t>7</w:t>
            </w:r>
            <w:r w:rsidRPr="00E43C70">
              <w:rPr>
                <w:rFonts w:ascii="楷体" w:eastAsia="楷体" w:hAnsi="楷体" w:hint="eastAsia"/>
                <w:color w:val="000000" w:themeColor="text1"/>
                <w:sz w:val="24"/>
                <w:szCs w:val="24"/>
              </w:rPr>
              <w:t>月</w:t>
            </w:r>
            <w:r w:rsidR="00E9064C">
              <w:rPr>
                <w:rFonts w:ascii="楷体" w:eastAsia="楷体" w:hAnsi="楷体" w:hint="eastAsia"/>
                <w:color w:val="000000" w:themeColor="text1"/>
                <w:sz w:val="24"/>
                <w:szCs w:val="24"/>
              </w:rPr>
              <w:t>10</w:t>
            </w:r>
            <w:r w:rsidRPr="00E43C70">
              <w:rPr>
                <w:rFonts w:ascii="楷体" w:eastAsia="楷体" w:hAnsi="楷体" w:hint="eastAsia"/>
                <w:color w:val="000000" w:themeColor="text1"/>
                <w:sz w:val="24"/>
                <w:szCs w:val="24"/>
              </w:rPr>
              <w:t>日。</w:t>
            </w:r>
          </w:p>
        </w:tc>
        <w:tc>
          <w:tcPr>
            <w:tcW w:w="577" w:type="dxa"/>
          </w:tcPr>
          <w:p w:rsidR="00743133" w:rsidRPr="00E43C70" w:rsidRDefault="00743133" w:rsidP="00E43C70">
            <w:pPr>
              <w:spacing w:line="360" w:lineRule="auto"/>
              <w:rPr>
                <w:rFonts w:ascii="楷体" w:eastAsia="楷体" w:hAnsi="楷体"/>
                <w:color w:val="000000" w:themeColor="text1"/>
                <w:sz w:val="24"/>
                <w:szCs w:val="24"/>
              </w:rPr>
            </w:pPr>
          </w:p>
        </w:tc>
      </w:tr>
      <w:tr w:rsidR="006E2B64" w:rsidRPr="00E43C70">
        <w:trPr>
          <w:trHeight w:val="897"/>
        </w:trPr>
        <w:tc>
          <w:tcPr>
            <w:tcW w:w="1956" w:type="dxa"/>
            <w:vAlign w:val="center"/>
          </w:tcPr>
          <w:p w:rsidR="006E2B64" w:rsidRPr="00E43C70" w:rsidRDefault="006E2B64" w:rsidP="00E43C70">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lastRenderedPageBreak/>
              <w:t>内部审核</w:t>
            </w:r>
          </w:p>
        </w:tc>
        <w:tc>
          <w:tcPr>
            <w:tcW w:w="1164" w:type="dxa"/>
            <w:vAlign w:val="center"/>
          </w:tcPr>
          <w:p w:rsidR="006E2B64" w:rsidRPr="00E43C70" w:rsidRDefault="006E2B64" w:rsidP="006E2B64">
            <w:pPr>
              <w:spacing w:line="360" w:lineRule="auto"/>
              <w:rPr>
                <w:rFonts w:ascii="楷体" w:eastAsia="楷体" w:hAnsi="楷体"/>
                <w:color w:val="000000" w:themeColor="text1"/>
                <w:sz w:val="24"/>
                <w:szCs w:val="24"/>
              </w:rPr>
            </w:pPr>
            <w:r w:rsidRPr="00E43C70">
              <w:rPr>
                <w:rFonts w:ascii="楷体" w:eastAsia="楷体" w:hAnsi="楷体" w:hint="eastAsia"/>
                <w:color w:val="000000" w:themeColor="text1"/>
                <w:sz w:val="24"/>
                <w:szCs w:val="24"/>
              </w:rPr>
              <w:t>O：9.2</w:t>
            </w:r>
          </w:p>
          <w:p w:rsidR="006E2B64" w:rsidRPr="00E43C70" w:rsidRDefault="006E2B64" w:rsidP="006E2B64">
            <w:pPr>
              <w:spacing w:line="360" w:lineRule="auto"/>
              <w:rPr>
                <w:rFonts w:ascii="楷体" w:eastAsia="楷体" w:hAnsi="楷体"/>
                <w:color w:val="000000" w:themeColor="text1"/>
                <w:sz w:val="24"/>
                <w:szCs w:val="24"/>
              </w:rPr>
            </w:pPr>
          </w:p>
        </w:tc>
        <w:tc>
          <w:tcPr>
            <w:tcW w:w="11012" w:type="dxa"/>
            <w:vAlign w:val="center"/>
          </w:tcPr>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建立并执行《内部审核管理程序》，并能按标准规定对内部审核的策划、实施、人员安排与资质、内部审核的记录、不符合项的分析与验证，以及审核的结论等开展内部审核。</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由办公室组织内部审核，一般每年至少进行一次内部审核，抽查内部审核情况：</w:t>
            </w:r>
          </w:p>
          <w:p w:rsidR="006E2B64" w:rsidRPr="006E2B64" w:rsidRDefault="006E2B64" w:rsidP="006E2B64">
            <w:pPr>
              <w:snapToGrid w:val="0"/>
              <w:spacing w:line="360" w:lineRule="auto"/>
              <w:ind w:firstLineChars="200" w:firstLine="480"/>
              <w:jc w:val="left"/>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 xml:space="preserve">查2021年内部审核实施计划，其内容已包括了审核目的、依据、范围、审核组，安排，内审日期：2021.7.6-7.7，批准：胡建英 </w:t>
            </w:r>
            <w:r w:rsidRPr="006E2B64">
              <w:rPr>
                <w:rFonts w:ascii="楷体" w:eastAsia="楷体" w:hAnsi="楷体"/>
                <w:color w:val="000000" w:themeColor="text1"/>
                <w:sz w:val="24"/>
                <w:szCs w:val="24"/>
              </w:rPr>
              <w:t xml:space="preserve"> </w:t>
            </w:r>
            <w:r w:rsidRPr="006E2B64">
              <w:rPr>
                <w:rFonts w:ascii="楷体" w:eastAsia="楷体" w:hAnsi="楷体" w:hint="eastAsia"/>
                <w:color w:val="000000" w:themeColor="text1"/>
                <w:sz w:val="24"/>
                <w:szCs w:val="24"/>
              </w:rPr>
              <w:t>计划批准时间：2021.7.5日</w:t>
            </w:r>
          </w:p>
          <w:p w:rsidR="006E2B64" w:rsidRPr="006E2B64" w:rsidRDefault="006E2B64" w:rsidP="006E2B64">
            <w:pPr>
              <w:snapToGrid w:val="0"/>
              <w:spacing w:line="360" w:lineRule="auto"/>
              <w:ind w:firstLineChars="200" w:firstLine="480"/>
              <w:jc w:val="left"/>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审核目的：确定质量环境职业健康安全管理体系标准要求及是否有效运行。</w:t>
            </w:r>
          </w:p>
          <w:p w:rsidR="006E2B64" w:rsidRPr="006E2B64" w:rsidRDefault="006E2B64" w:rsidP="006E2B64">
            <w:pPr>
              <w:snapToGrid w:val="0"/>
              <w:spacing w:line="360" w:lineRule="auto"/>
              <w:ind w:firstLineChars="200" w:firstLine="480"/>
              <w:jc w:val="left"/>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审核依据：GB/T19001-2016 、GB/T24001-2016、GB/T 45001-2020标准及公司质量、环境、职业健康安全管理体系文件、相关的合同、有关的强制性法令、法规和技术规范等。</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 xml:space="preserve">内部审核实施：组长：崔国强 </w:t>
            </w:r>
            <w:r w:rsidRPr="006E2B64">
              <w:rPr>
                <w:rFonts w:ascii="楷体" w:eastAsia="楷体" w:hAnsi="楷体"/>
                <w:color w:val="000000" w:themeColor="text1"/>
                <w:sz w:val="24"/>
                <w:szCs w:val="24"/>
              </w:rPr>
              <w:t xml:space="preserve">A   </w:t>
            </w:r>
            <w:r w:rsidRPr="006E2B64">
              <w:rPr>
                <w:rFonts w:ascii="楷体" w:eastAsia="楷体" w:hAnsi="楷体" w:hint="eastAsia"/>
                <w:color w:val="000000" w:themeColor="text1"/>
                <w:sz w:val="24"/>
                <w:szCs w:val="24"/>
              </w:rPr>
              <w:t xml:space="preserve">组员：崔晓鹏 </w:t>
            </w:r>
            <w:r w:rsidRPr="006E2B64">
              <w:rPr>
                <w:rFonts w:ascii="楷体" w:eastAsia="楷体" w:hAnsi="楷体"/>
                <w:color w:val="000000" w:themeColor="text1"/>
                <w:sz w:val="24"/>
                <w:szCs w:val="24"/>
              </w:rPr>
              <w:t xml:space="preserve">B  </w:t>
            </w:r>
            <w:r w:rsidRPr="006E2B64">
              <w:rPr>
                <w:rFonts w:ascii="楷体" w:eastAsia="楷体" w:hAnsi="楷体" w:hint="eastAsia"/>
                <w:color w:val="000000" w:themeColor="text1"/>
                <w:sz w:val="24"/>
                <w:szCs w:val="24"/>
              </w:rPr>
              <w:t>审核按计划进行，有首末次会议签到和会议记录。</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审核计划已考虑到互查的公正性，无审核员审核本部门情况，计划内容涉及各部门，条款覆盖整个标准。</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提供了《内审检查表》，其中包括总经理/管理者代表、办公室、供销部的审核记录，条款与策划一致，记录真实、完整。</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本次内审发现1个一般不符合项，明确不符合标准条款和负责部门，开具不合格项报告：办公室1项QEO5.3，部门确认不合格，并进行原因分析和整改，有记录并对整改效果进行验证，已关闭。</w:t>
            </w:r>
          </w:p>
          <w:p w:rsidR="006E2B64" w:rsidRPr="006E2B64" w:rsidRDefault="006E2B64" w:rsidP="006E2B64">
            <w:pPr>
              <w:spacing w:before="62" w:line="360" w:lineRule="auto"/>
              <w:ind w:firstLineChars="300" w:firstLine="72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lastRenderedPageBreak/>
              <w:t>提供《内审报告》，对现场审核进行了综述，对质量、环境和职业健康安全管理体系进行了符合性的综合评价，结论为：</w:t>
            </w:r>
            <w:r w:rsidRPr="006E2B64">
              <w:rPr>
                <w:rFonts w:ascii="楷体" w:eastAsia="楷体" w:hAnsi="楷体" w:hint="eastAsia"/>
                <w:color w:val="000000" w:themeColor="text1"/>
                <w:sz w:val="24"/>
                <w:szCs w:val="24"/>
              </w:rPr>
              <w:t>由于此次内审是我公司实施ISO9001:2015、ISO14001:2015、ISO45001:2018标准的实施三合一体系管理体系以来的第一次内审，就已审条款结果看，本公司质量/环境/职业健康安全三合一管理体系符合公司管理手册、程序性文件、ISO9001:2015、ISO14001:2015、ISO45001:2018的要求，本公司质量/环境/职业健康安全三合一管理体系得到了有效实施，运行实施保持了适宜性</w:t>
            </w:r>
            <w:r w:rsidRPr="006E2B64">
              <w:rPr>
                <w:rFonts w:ascii="楷体" w:eastAsia="楷体" w:hAnsi="楷体" w:hint="eastAsia"/>
                <w:color w:val="000000" w:themeColor="text1"/>
                <w:sz w:val="24"/>
                <w:szCs w:val="24"/>
              </w:rPr>
              <w:t>。</w:t>
            </w:r>
          </w:p>
          <w:p w:rsidR="006E2B64" w:rsidRPr="006E2B64" w:rsidRDefault="006E2B64" w:rsidP="006E2B64">
            <w:pPr>
              <w:spacing w:line="360" w:lineRule="auto"/>
              <w:ind w:firstLineChars="200" w:firstLine="480"/>
              <w:rPr>
                <w:rFonts w:ascii="楷体" w:eastAsia="楷体" w:hAnsi="楷体"/>
                <w:color w:val="000000" w:themeColor="text1"/>
                <w:sz w:val="24"/>
                <w:szCs w:val="24"/>
              </w:rPr>
            </w:pPr>
            <w:r w:rsidRPr="006E2B64">
              <w:rPr>
                <w:rFonts w:ascii="楷体" w:eastAsia="楷体" w:hAnsi="楷体" w:hint="eastAsia"/>
                <w:color w:val="000000" w:themeColor="text1"/>
                <w:sz w:val="24"/>
                <w:szCs w:val="24"/>
              </w:rPr>
              <w:t>报告</w:t>
            </w:r>
            <w:r w:rsidR="0024324F">
              <w:rPr>
                <w:rFonts w:ascii="楷体" w:eastAsia="楷体" w:hAnsi="楷体" w:hint="eastAsia"/>
                <w:color w:val="000000" w:themeColor="text1"/>
                <w:sz w:val="24"/>
                <w:szCs w:val="24"/>
              </w:rPr>
              <w:t>批准</w:t>
            </w:r>
            <w:r w:rsidRPr="006E2B64">
              <w:rPr>
                <w:rFonts w:ascii="楷体" w:eastAsia="楷体" w:hAnsi="楷体" w:hint="eastAsia"/>
                <w:color w:val="000000" w:themeColor="text1"/>
                <w:sz w:val="24"/>
                <w:szCs w:val="24"/>
              </w:rPr>
              <w:t>人：胡建</w:t>
            </w:r>
            <w:r w:rsidR="0024324F">
              <w:rPr>
                <w:rFonts w:ascii="楷体" w:eastAsia="楷体" w:hAnsi="楷体" w:hint="eastAsia"/>
                <w:color w:val="000000" w:themeColor="text1"/>
                <w:sz w:val="24"/>
                <w:szCs w:val="24"/>
              </w:rPr>
              <w:t>英</w:t>
            </w:r>
            <w:r w:rsidRPr="006E2B64">
              <w:rPr>
                <w:rFonts w:ascii="楷体" w:eastAsia="楷体" w:hAnsi="楷体" w:hint="eastAsia"/>
                <w:color w:val="000000" w:themeColor="text1"/>
                <w:sz w:val="24"/>
                <w:szCs w:val="24"/>
              </w:rPr>
              <w:t xml:space="preserve"> </w:t>
            </w:r>
            <w:r w:rsidRPr="006E2B64">
              <w:rPr>
                <w:rFonts w:ascii="楷体" w:eastAsia="楷体" w:hAnsi="楷体"/>
                <w:color w:val="000000" w:themeColor="text1"/>
                <w:sz w:val="24"/>
                <w:szCs w:val="24"/>
              </w:rPr>
              <w:t xml:space="preserve"> </w:t>
            </w:r>
            <w:r w:rsidRPr="006E2B64">
              <w:rPr>
                <w:rFonts w:ascii="楷体" w:eastAsia="楷体" w:hAnsi="楷体" w:hint="eastAsia"/>
                <w:color w:val="000000" w:themeColor="text1"/>
                <w:sz w:val="24"/>
                <w:szCs w:val="24"/>
              </w:rPr>
              <w:t>日期：2021年7月8日.</w:t>
            </w:r>
          </w:p>
          <w:p w:rsidR="006E2B64" w:rsidRPr="006E2B64" w:rsidRDefault="0024324F" w:rsidP="006E2B64">
            <w:pPr>
              <w:spacing w:line="360" w:lineRule="auto"/>
              <w:ind w:firstLineChars="200" w:firstLine="480"/>
              <w:rPr>
                <w:rFonts w:ascii="楷体" w:eastAsia="楷体" w:hAnsi="楷体" w:hint="eastAsia"/>
                <w:color w:val="000000" w:themeColor="text1"/>
                <w:sz w:val="24"/>
                <w:szCs w:val="24"/>
              </w:rPr>
            </w:pPr>
            <w:r w:rsidRPr="006E2B64">
              <w:rPr>
                <w:rFonts w:ascii="楷体" w:eastAsia="楷体" w:hAnsi="楷体"/>
                <w:color w:val="000000" w:themeColor="text1"/>
                <w:sz w:val="24"/>
                <w:szCs w:val="24"/>
              </w:rPr>
              <w:drawing>
                <wp:anchor distT="0" distB="0" distL="114300" distR="114300" simplePos="0" relativeHeight="251664384" behindDoc="0" locked="0" layoutInCell="1" allowOverlap="1" wp14:anchorId="20A58EDF" wp14:editId="0A66D6A9">
                  <wp:simplePos x="0" y="0"/>
                  <wp:positionH relativeFrom="column">
                    <wp:posOffset>3895090</wp:posOffset>
                  </wp:positionH>
                  <wp:positionV relativeFrom="paragraph">
                    <wp:posOffset>97155</wp:posOffset>
                  </wp:positionV>
                  <wp:extent cx="2565400" cy="3452495"/>
                  <wp:effectExtent l="0" t="0" r="0" b="0"/>
                  <wp:wrapNone/>
                  <wp:docPr id="4" name="图片 4" descr="E:\360安全云盘同步版\国标联合审核\202108\滨州博帆电气有限责任公司\新建文件夹\扫描全能王 2021-08-17 10.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8\滨州博帆电气有限责任公司\新建文件夹\扫描全能王 2021-08-17 10.05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5400" cy="345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B64" w:rsidRPr="006E2B64">
              <w:rPr>
                <w:rFonts w:ascii="楷体" w:eastAsia="楷体" w:hAnsi="楷体" w:hint="eastAsia"/>
                <w:color w:val="000000" w:themeColor="text1"/>
                <w:sz w:val="24"/>
                <w:szCs w:val="24"/>
              </w:rPr>
              <w:t>公司内部审核基本有效。</w:t>
            </w:r>
          </w:p>
          <w:p w:rsidR="006E2B64" w:rsidRPr="006E2B64" w:rsidRDefault="0024324F" w:rsidP="006E2B64">
            <w:pPr>
              <w:spacing w:line="360" w:lineRule="auto"/>
              <w:ind w:firstLineChars="200" w:firstLine="480"/>
              <w:rPr>
                <w:rFonts w:ascii="楷体" w:eastAsia="楷体" w:hAnsi="楷体" w:hint="eastAsia"/>
                <w:color w:val="000000" w:themeColor="text1"/>
                <w:sz w:val="24"/>
                <w:szCs w:val="24"/>
              </w:rPr>
            </w:pPr>
            <w:r w:rsidRPr="006E2B64">
              <w:rPr>
                <w:rFonts w:ascii="楷体" w:eastAsia="楷体" w:hAnsi="楷体"/>
                <w:color w:val="000000" w:themeColor="text1"/>
                <w:sz w:val="24"/>
                <w:szCs w:val="24"/>
              </w:rPr>
              <w:drawing>
                <wp:anchor distT="0" distB="0" distL="114300" distR="114300" simplePos="0" relativeHeight="251663360" behindDoc="0" locked="0" layoutInCell="1" allowOverlap="1" wp14:anchorId="1F6C1115" wp14:editId="0FD8117F">
                  <wp:simplePos x="0" y="0"/>
                  <wp:positionH relativeFrom="column">
                    <wp:posOffset>1075690</wp:posOffset>
                  </wp:positionH>
                  <wp:positionV relativeFrom="paragraph">
                    <wp:posOffset>130175</wp:posOffset>
                  </wp:positionV>
                  <wp:extent cx="2508250" cy="3404235"/>
                  <wp:effectExtent l="0" t="0" r="0" b="0"/>
                  <wp:wrapNone/>
                  <wp:docPr id="3" name="图片 3" descr="E:\360安全云盘同步版\国标联合审核\202108\滨州博帆电气有限责任公司\新建文件夹\扫描全能王 2021-08-17 10.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滨州博帆电气有限责任公司\新建文件夹\扫描全能王 2021-08-17 10.05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8250" cy="3404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hint="eastAsia"/>
                <w:color w:val="000000" w:themeColor="text1"/>
                <w:sz w:val="24"/>
                <w:szCs w:val="24"/>
              </w:rPr>
            </w:pPr>
          </w:p>
          <w:p w:rsidR="006E2B64" w:rsidRPr="006E2B64" w:rsidRDefault="006E2B64" w:rsidP="006E2B64">
            <w:pPr>
              <w:spacing w:line="360" w:lineRule="auto"/>
              <w:ind w:firstLineChars="200" w:firstLine="480"/>
              <w:rPr>
                <w:rFonts w:ascii="楷体" w:eastAsia="楷体" w:hAnsi="楷体"/>
                <w:color w:val="000000" w:themeColor="text1"/>
                <w:sz w:val="24"/>
                <w:szCs w:val="24"/>
              </w:rPr>
            </w:pPr>
            <w:bookmarkStart w:id="0" w:name="_GoBack"/>
            <w:bookmarkEnd w:id="0"/>
          </w:p>
          <w:p w:rsidR="006E2B64" w:rsidRPr="006E2B64" w:rsidRDefault="006E2B64" w:rsidP="006E2B64">
            <w:pPr>
              <w:spacing w:line="360" w:lineRule="auto"/>
              <w:rPr>
                <w:rFonts w:ascii="楷体" w:eastAsia="楷体" w:hAnsi="楷体"/>
                <w:color w:val="000000" w:themeColor="text1"/>
                <w:sz w:val="24"/>
                <w:szCs w:val="24"/>
              </w:rPr>
            </w:pPr>
          </w:p>
        </w:tc>
        <w:tc>
          <w:tcPr>
            <w:tcW w:w="577" w:type="dxa"/>
          </w:tcPr>
          <w:p w:rsidR="006E2B64" w:rsidRPr="006E2B64" w:rsidRDefault="006E2B64" w:rsidP="003E5966">
            <w:pPr>
              <w:spacing w:line="360" w:lineRule="auto"/>
              <w:rPr>
                <w:rFonts w:ascii="楷体" w:eastAsia="楷体" w:hAnsi="楷体"/>
                <w:color w:val="000000" w:themeColor="text1"/>
                <w:sz w:val="24"/>
                <w:szCs w:val="24"/>
              </w:rPr>
            </w:pPr>
            <w:r w:rsidRPr="006E2B64">
              <w:rPr>
                <w:rFonts w:ascii="楷体" w:eastAsia="楷体" w:hAnsi="楷体" w:hint="eastAsia"/>
                <w:color w:val="000000" w:themeColor="text1"/>
                <w:sz w:val="24"/>
                <w:szCs w:val="24"/>
              </w:rPr>
              <w:lastRenderedPageBreak/>
              <w:t>OK</w:t>
            </w:r>
          </w:p>
          <w:p w:rsidR="006E2B64" w:rsidRPr="006E2B64" w:rsidRDefault="006E2B64" w:rsidP="003E5966">
            <w:pPr>
              <w:spacing w:line="360" w:lineRule="auto"/>
              <w:rPr>
                <w:rFonts w:ascii="楷体" w:eastAsia="楷体" w:hAnsi="楷体"/>
                <w:color w:val="000000" w:themeColor="text1"/>
                <w:sz w:val="24"/>
                <w:szCs w:val="24"/>
              </w:rPr>
            </w:pPr>
          </w:p>
        </w:tc>
      </w:tr>
      <w:tr w:rsidR="006E2B64" w:rsidRPr="00E43C70">
        <w:trPr>
          <w:trHeight w:val="1932"/>
        </w:trPr>
        <w:tc>
          <w:tcPr>
            <w:tcW w:w="1956" w:type="dxa"/>
            <w:vAlign w:val="center"/>
          </w:tcPr>
          <w:p w:rsidR="006E2B64" w:rsidRPr="00E43C70" w:rsidRDefault="006E2B64" w:rsidP="00E43C70">
            <w:pPr>
              <w:spacing w:line="360" w:lineRule="auto"/>
              <w:rPr>
                <w:rFonts w:ascii="楷体" w:eastAsia="楷体" w:hAnsi="楷体" w:cs="宋体"/>
                <w:sz w:val="24"/>
                <w:szCs w:val="24"/>
              </w:rPr>
            </w:pPr>
          </w:p>
          <w:p w:rsidR="006E2B64" w:rsidRPr="00E43C70" w:rsidRDefault="006E2B64" w:rsidP="00E43C70">
            <w:pPr>
              <w:spacing w:line="360" w:lineRule="auto"/>
              <w:rPr>
                <w:rFonts w:ascii="楷体" w:eastAsia="楷体" w:hAnsi="楷体" w:cs="宋体"/>
                <w:sz w:val="24"/>
                <w:szCs w:val="24"/>
              </w:rPr>
            </w:pPr>
          </w:p>
          <w:p w:rsidR="006E2B64" w:rsidRPr="00E43C70" w:rsidRDefault="006E2B64" w:rsidP="00E43C70">
            <w:pPr>
              <w:spacing w:line="360" w:lineRule="auto"/>
              <w:rPr>
                <w:rFonts w:ascii="楷体" w:eastAsia="楷体" w:hAnsi="楷体" w:cs="宋体"/>
                <w:sz w:val="24"/>
                <w:szCs w:val="24"/>
              </w:rPr>
            </w:pPr>
          </w:p>
          <w:p w:rsidR="006E2B64" w:rsidRPr="00E43C70" w:rsidRDefault="006E2B64" w:rsidP="00E43C70">
            <w:pPr>
              <w:spacing w:line="360" w:lineRule="auto"/>
              <w:rPr>
                <w:rFonts w:ascii="楷体" w:eastAsia="楷体" w:hAnsi="楷体" w:cs="宋体"/>
                <w:sz w:val="24"/>
                <w:szCs w:val="24"/>
              </w:rPr>
            </w:pPr>
            <w:r w:rsidRPr="00E43C70">
              <w:rPr>
                <w:rFonts w:ascii="楷体" w:eastAsia="楷体" w:hAnsi="楷体" w:cs="宋体" w:hint="eastAsia"/>
                <w:sz w:val="24"/>
                <w:szCs w:val="24"/>
              </w:rPr>
              <w:t xml:space="preserve">事件、不符合和纠正措施 </w:t>
            </w:r>
          </w:p>
          <w:p w:rsidR="006E2B64" w:rsidRPr="00E43C70" w:rsidRDefault="006E2B64" w:rsidP="00E43C70">
            <w:pPr>
              <w:spacing w:line="360" w:lineRule="auto"/>
              <w:rPr>
                <w:rFonts w:ascii="楷体" w:eastAsia="楷体" w:hAnsi="楷体" w:cs="宋体"/>
                <w:sz w:val="24"/>
                <w:szCs w:val="24"/>
              </w:rPr>
            </w:pPr>
          </w:p>
        </w:tc>
        <w:tc>
          <w:tcPr>
            <w:tcW w:w="1164" w:type="dxa"/>
            <w:vAlign w:val="center"/>
          </w:tcPr>
          <w:p w:rsidR="006E2B64" w:rsidRPr="00E43C70" w:rsidRDefault="006E2B64" w:rsidP="00E43C70">
            <w:pPr>
              <w:spacing w:line="360" w:lineRule="auto"/>
              <w:jc w:val="center"/>
              <w:rPr>
                <w:rFonts w:ascii="楷体" w:eastAsia="楷体" w:hAnsi="楷体" w:cs="宋体"/>
                <w:sz w:val="24"/>
                <w:szCs w:val="24"/>
              </w:rPr>
            </w:pPr>
          </w:p>
          <w:p w:rsidR="006E2B64" w:rsidRPr="00E43C70" w:rsidRDefault="006E2B64" w:rsidP="00E43C70">
            <w:pPr>
              <w:spacing w:line="360" w:lineRule="auto"/>
              <w:jc w:val="center"/>
              <w:rPr>
                <w:rFonts w:ascii="楷体" w:eastAsia="楷体" w:hAnsi="楷体" w:cs="Arial"/>
                <w:sz w:val="24"/>
                <w:szCs w:val="24"/>
              </w:rPr>
            </w:pPr>
            <w:r w:rsidRPr="00E43C70">
              <w:rPr>
                <w:rFonts w:ascii="楷体" w:eastAsia="楷体" w:hAnsi="楷体" w:cs="宋体" w:hint="eastAsia"/>
                <w:sz w:val="24"/>
                <w:szCs w:val="24"/>
              </w:rPr>
              <w:t>QEO：10.2</w:t>
            </w:r>
          </w:p>
          <w:p w:rsidR="006E2B64" w:rsidRPr="00E43C70" w:rsidRDefault="006E2B64" w:rsidP="00E43C70">
            <w:pPr>
              <w:spacing w:line="360" w:lineRule="auto"/>
              <w:jc w:val="center"/>
              <w:rPr>
                <w:rFonts w:ascii="楷体" w:eastAsia="楷体" w:hAnsi="楷体" w:cs="Arial"/>
                <w:spacing w:val="-6"/>
                <w:sz w:val="24"/>
                <w:szCs w:val="24"/>
              </w:rPr>
            </w:pPr>
          </w:p>
        </w:tc>
        <w:tc>
          <w:tcPr>
            <w:tcW w:w="11012" w:type="dxa"/>
          </w:tcPr>
          <w:p w:rsidR="006E2B64" w:rsidRPr="00E43C70" w:rsidRDefault="006E2B64"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保持实施</w:t>
            </w:r>
            <w:r>
              <w:rPr>
                <w:rFonts w:ascii="楷体" w:eastAsia="楷体" w:hAnsi="楷体" w:cs="宋体" w:hint="eastAsia"/>
                <w:sz w:val="24"/>
                <w:szCs w:val="24"/>
              </w:rPr>
              <w:t>《</w:t>
            </w:r>
            <w:r w:rsidRPr="00C47EBD">
              <w:rPr>
                <w:rFonts w:ascii="楷体" w:eastAsia="楷体" w:hAnsi="楷体" w:cs="宋体" w:hint="eastAsia"/>
                <w:sz w:val="24"/>
                <w:szCs w:val="24"/>
              </w:rPr>
              <w:t>环境不符合、纠正及预防措施控制程序</w:t>
            </w:r>
            <w:r>
              <w:rPr>
                <w:rFonts w:ascii="楷体" w:eastAsia="楷体" w:hAnsi="楷体" w:cs="宋体" w:hint="eastAsia"/>
                <w:sz w:val="24"/>
                <w:szCs w:val="24"/>
              </w:rPr>
              <w:t>》、《</w:t>
            </w:r>
            <w:r w:rsidRPr="00C47EBD">
              <w:rPr>
                <w:rFonts w:ascii="楷体" w:eastAsia="楷体" w:hAnsi="楷体" w:cs="宋体" w:hint="eastAsia"/>
                <w:sz w:val="24"/>
                <w:szCs w:val="24"/>
              </w:rPr>
              <w:t>事故处理控制程序</w:t>
            </w:r>
            <w:r>
              <w:rPr>
                <w:rFonts w:ascii="楷体" w:eastAsia="楷体" w:hAnsi="楷体" w:cs="宋体" w:hint="eastAsia"/>
                <w:sz w:val="24"/>
                <w:szCs w:val="24"/>
              </w:rPr>
              <w:t>》、</w:t>
            </w:r>
            <w:r w:rsidRPr="00E43C70">
              <w:rPr>
                <w:rFonts w:ascii="楷体" w:eastAsia="楷体" w:hAnsi="楷体" w:cs="宋体" w:hint="eastAsia"/>
                <w:sz w:val="24"/>
                <w:szCs w:val="24"/>
              </w:rPr>
              <w:t xml:space="preserve">《改进控制程序》，对纠正预防措施识别、评审、验证，事故事件报告、调查、处理等作了规定，其内容符合组织实际及标准要求。 </w:t>
            </w:r>
          </w:p>
          <w:p w:rsidR="006E2B64" w:rsidRPr="00E43C70" w:rsidRDefault="006E2B64"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查纠正措施实施情况：</w:t>
            </w:r>
          </w:p>
          <w:p w:rsidR="006E2B64" w:rsidRPr="00E43C70" w:rsidRDefault="006E2B64"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6E2B64" w:rsidRPr="00E43C70" w:rsidRDefault="006E2B64" w:rsidP="00E43C70">
            <w:pPr>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6E2B64" w:rsidRPr="00E43C70" w:rsidRDefault="006E2B64" w:rsidP="00E43C70">
            <w:pPr>
              <w:tabs>
                <w:tab w:val="left" w:pos="6597"/>
              </w:tabs>
              <w:spacing w:line="360" w:lineRule="auto"/>
              <w:ind w:firstLineChars="200" w:firstLine="480"/>
              <w:rPr>
                <w:rFonts w:ascii="楷体" w:eastAsia="楷体" w:hAnsi="楷体" w:cs="宋体"/>
                <w:sz w:val="24"/>
                <w:szCs w:val="24"/>
              </w:rPr>
            </w:pPr>
            <w:r w:rsidRPr="00E43C70">
              <w:rPr>
                <w:rFonts w:ascii="楷体" w:eastAsia="楷体" w:hAnsi="楷体" w:cs="宋体" w:hint="eastAsia"/>
                <w:sz w:val="24"/>
                <w:szCs w:val="24"/>
              </w:rPr>
              <w:t>企业纠正和预防措施的管理符合标准规定要求。</w:t>
            </w:r>
          </w:p>
        </w:tc>
        <w:tc>
          <w:tcPr>
            <w:tcW w:w="577" w:type="dxa"/>
          </w:tcPr>
          <w:p w:rsidR="006E2B64" w:rsidRPr="00E43C70" w:rsidRDefault="006E2B64" w:rsidP="00E43C70">
            <w:pPr>
              <w:spacing w:line="360" w:lineRule="auto"/>
              <w:rPr>
                <w:rFonts w:ascii="楷体" w:eastAsia="楷体" w:hAnsi="楷体"/>
                <w:color w:val="000000" w:themeColor="text1"/>
                <w:sz w:val="24"/>
                <w:szCs w:val="24"/>
              </w:rPr>
            </w:pPr>
          </w:p>
        </w:tc>
      </w:tr>
    </w:tbl>
    <w:p w:rsidR="001C170A" w:rsidRDefault="001C170A">
      <w:pPr>
        <w:rPr>
          <w:rFonts w:ascii="宋体" w:hAnsi="宋体" w:cs="宋体"/>
        </w:rPr>
      </w:pPr>
    </w:p>
    <w:p w:rsidR="001C170A" w:rsidRDefault="00D77957">
      <w:pPr>
        <w:pStyle w:val="aa"/>
      </w:pPr>
      <w:r>
        <w:rPr>
          <w:rFonts w:ascii="宋体" w:hAnsi="宋体" w:cs="宋体" w:hint="eastAsia"/>
        </w:rPr>
        <w:t>说明：不符合标注N</w:t>
      </w:r>
    </w:p>
    <w:sectPr w:rsidR="001C170A">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E1" w:rsidRDefault="00B105E1">
      <w:r>
        <w:separator/>
      </w:r>
    </w:p>
  </w:endnote>
  <w:endnote w:type="continuationSeparator" w:id="0">
    <w:p w:rsidR="00B105E1" w:rsidRDefault="00B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170A" w:rsidRDefault="00D77957">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24324F">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4324F">
              <w:rPr>
                <w:b/>
                <w:noProof/>
              </w:rPr>
              <w:t>14</w:t>
            </w:r>
            <w:r>
              <w:rPr>
                <w:b/>
                <w:sz w:val="24"/>
                <w:szCs w:val="24"/>
              </w:rPr>
              <w:fldChar w:fldCharType="end"/>
            </w:r>
          </w:p>
        </w:sdtContent>
      </w:sdt>
    </w:sdtContent>
  </w:sdt>
  <w:p w:rsidR="001C170A" w:rsidRDefault="001C17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E1" w:rsidRDefault="00B105E1">
      <w:r>
        <w:separator/>
      </w:r>
    </w:p>
  </w:footnote>
  <w:footnote w:type="continuationSeparator" w:id="0">
    <w:p w:rsidR="00B105E1" w:rsidRDefault="00B1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0A" w:rsidRDefault="00D77957">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170A" w:rsidRDefault="00B105E1">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C170A" w:rsidRDefault="003A5BC0">
                <w:r>
                  <w:rPr>
                    <w:rFonts w:hint="eastAsia"/>
                    <w:sz w:val="18"/>
                    <w:szCs w:val="18"/>
                  </w:rPr>
                  <w:t>ISC-B-II-12(05</w:t>
                </w:r>
                <w:r>
                  <w:rPr>
                    <w:rFonts w:hint="eastAsia"/>
                    <w:sz w:val="18"/>
                    <w:szCs w:val="18"/>
                  </w:rPr>
                  <w:t>版）</w:t>
                </w:r>
              </w:p>
            </w:txbxContent>
          </v:textbox>
        </v:shape>
      </w:pict>
    </w:r>
    <w:r w:rsidR="00D77957">
      <w:rPr>
        <w:rStyle w:val="CharChar1"/>
        <w:rFonts w:hint="default"/>
      </w:rPr>
      <w:t xml:space="preserve">        </w:t>
    </w:r>
    <w:r w:rsidR="00D77957">
      <w:rPr>
        <w:rStyle w:val="CharChar1"/>
        <w:rFonts w:hint="default"/>
        <w:w w:val="90"/>
      </w:rPr>
      <w:t xml:space="preserve">Beijing International Standard united Certification </w:t>
    </w:r>
    <w:proofErr w:type="spellStart"/>
    <w:r w:rsidR="00D77957">
      <w:rPr>
        <w:rStyle w:val="CharChar1"/>
        <w:rFonts w:hint="default"/>
        <w:w w:val="90"/>
      </w:rPr>
      <w:t>Co.</w:t>
    </w:r>
    <w:proofErr w:type="gramStart"/>
    <w:r w:rsidR="00D77957">
      <w:rPr>
        <w:rStyle w:val="CharChar1"/>
        <w:rFonts w:hint="default"/>
        <w:w w:val="90"/>
      </w:rPr>
      <w:t>,Ltd</w:t>
    </w:r>
    <w:proofErr w:type="spellEnd"/>
    <w:proofErr w:type="gramEnd"/>
    <w:r w:rsidR="00D77957">
      <w:rPr>
        <w:rStyle w:val="CharChar1"/>
        <w:rFonts w:hint="default"/>
        <w:w w:val="90"/>
      </w:rPr>
      <w:t>.</w:t>
    </w:r>
    <w:r w:rsidR="00D77957">
      <w:rPr>
        <w:rStyle w:val="CharChar1"/>
        <w:rFonts w:hint="default"/>
        <w:w w:val="90"/>
        <w:szCs w:val="21"/>
      </w:rPr>
      <w:t xml:space="preserve">  </w:t>
    </w:r>
    <w:r w:rsidR="00D77957">
      <w:rPr>
        <w:rStyle w:val="CharChar1"/>
        <w:rFonts w:hint="default"/>
        <w:w w:val="90"/>
        <w:sz w:val="20"/>
      </w:rPr>
      <w:t xml:space="preserve"> </w:t>
    </w:r>
    <w:r w:rsidR="00D77957">
      <w:rPr>
        <w:rStyle w:val="CharChar1"/>
        <w:rFonts w:hint="default"/>
        <w:w w:val="90"/>
      </w:rPr>
      <w:t xml:space="preserve">                   </w:t>
    </w:r>
  </w:p>
  <w:p w:rsidR="001C170A" w:rsidRDefault="001C17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4F0D"/>
    <w:rsid w:val="000237F6"/>
    <w:rsid w:val="0003373A"/>
    <w:rsid w:val="00035B25"/>
    <w:rsid w:val="000408E6"/>
    <w:rsid w:val="000439AF"/>
    <w:rsid w:val="00047DEA"/>
    <w:rsid w:val="000552A8"/>
    <w:rsid w:val="000726D9"/>
    <w:rsid w:val="000D07C9"/>
    <w:rsid w:val="000E7CA8"/>
    <w:rsid w:val="000F3C5D"/>
    <w:rsid w:val="00112E43"/>
    <w:rsid w:val="00114FAC"/>
    <w:rsid w:val="001333B0"/>
    <w:rsid w:val="001742AB"/>
    <w:rsid w:val="001A2D7F"/>
    <w:rsid w:val="001C170A"/>
    <w:rsid w:val="001C2460"/>
    <w:rsid w:val="001C63DF"/>
    <w:rsid w:val="001D7424"/>
    <w:rsid w:val="001F6FEC"/>
    <w:rsid w:val="002118B0"/>
    <w:rsid w:val="00216381"/>
    <w:rsid w:val="00234E37"/>
    <w:rsid w:val="0024324F"/>
    <w:rsid w:val="00253E40"/>
    <w:rsid w:val="00274F95"/>
    <w:rsid w:val="00276222"/>
    <w:rsid w:val="002927FB"/>
    <w:rsid w:val="00292DEC"/>
    <w:rsid w:val="002D45DF"/>
    <w:rsid w:val="002E48BB"/>
    <w:rsid w:val="00337922"/>
    <w:rsid w:val="00340867"/>
    <w:rsid w:val="003418B1"/>
    <w:rsid w:val="003435D9"/>
    <w:rsid w:val="003459B8"/>
    <w:rsid w:val="0035011C"/>
    <w:rsid w:val="0035393E"/>
    <w:rsid w:val="00364381"/>
    <w:rsid w:val="00380837"/>
    <w:rsid w:val="003808F4"/>
    <w:rsid w:val="003877EC"/>
    <w:rsid w:val="003A198A"/>
    <w:rsid w:val="003A5BC0"/>
    <w:rsid w:val="003B60FF"/>
    <w:rsid w:val="003C6487"/>
    <w:rsid w:val="003D0146"/>
    <w:rsid w:val="003F0610"/>
    <w:rsid w:val="00410914"/>
    <w:rsid w:val="00414558"/>
    <w:rsid w:val="00453259"/>
    <w:rsid w:val="004537B8"/>
    <w:rsid w:val="00455D78"/>
    <w:rsid w:val="0047492E"/>
    <w:rsid w:val="004B0825"/>
    <w:rsid w:val="004E1DEF"/>
    <w:rsid w:val="004E2099"/>
    <w:rsid w:val="004F0DAD"/>
    <w:rsid w:val="004F10A3"/>
    <w:rsid w:val="00517B59"/>
    <w:rsid w:val="00517E9E"/>
    <w:rsid w:val="00523890"/>
    <w:rsid w:val="00526C42"/>
    <w:rsid w:val="00536930"/>
    <w:rsid w:val="005554EF"/>
    <w:rsid w:val="005576A8"/>
    <w:rsid w:val="00564E53"/>
    <w:rsid w:val="00573DDA"/>
    <w:rsid w:val="005807F2"/>
    <w:rsid w:val="005879D0"/>
    <w:rsid w:val="00590DB0"/>
    <w:rsid w:val="005C4D3E"/>
    <w:rsid w:val="005E0492"/>
    <w:rsid w:val="006109A0"/>
    <w:rsid w:val="00644FE2"/>
    <w:rsid w:val="006465DD"/>
    <w:rsid w:val="0067368F"/>
    <w:rsid w:val="0067640C"/>
    <w:rsid w:val="006915E5"/>
    <w:rsid w:val="006C194C"/>
    <w:rsid w:val="006D1EEE"/>
    <w:rsid w:val="006E2B64"/>
    <w:rsid w:val="006E678B"/>
    <w:rsid w:val="00716091"/>
    <w:rsid w:val="00743133"/>
    <w:rsid w:val="00774C81"/>
    <w:rsid w:val="007757F3"/>
    <w:rsid w:val="00787CE6"/>
    <w:rsid w:val="007A2107"/>
    <w:rsid w:val="007A5169"/>
    <w:rsid w:val="007D07F2"/>
    <w:rsid w:val="007E6AEB"/>
    <w:rsid w:val="007F2582"/>
    <w:rsid w:val="00800761"/>
    <w:rsid w:val="00802647"/>
    <w:rsid w:val="0085250F"/>
    <w:rsid w:val="008702B9"/>
    <w:rsid w:val="00882229"/>
    <w:rsid w:val="008845A7"/>
    <w:rsid w:val="008973EE"/>
    <w:rsid w:val="008A7924"/>
    <w:rsid w:val="008C30C8"/>
    <w:rsid w:val="008C7297"/>
    <w:rsid w:val="008E326C"/>
    <w:rsid w:val="008E7566"/>
    <w:rsid w:val="008E7EB6"/>
    <w:rsid w:val="00901BEE"/>
    <w:rsid w:val="00902410"/>
    <w:rsid w:val="00903E49"/>
    <w:rsid w:val="00926925"/>
    <w:rsid w:val="00971600"/>
    <w:rsid w:val="009973B4"/>
    <w:rsid w:val="009A384A"/>
    <w:rsid w:val="009C28C1"/>
    <w:rsid w:val="009D0790"/>
    <w:rsid w:val="009D51D4"/>
    <w:rsid w:val="009F5C7C"/>
    <w:rsid w:val="009F7EED"/>
    <w:rsid w:val="00A5044F"/>
    <w:rsid w:val="00A6098B"/>
    <w:rsid w:val="00A77C7D"/>
    <w:rsid w:val="00AC5526"/>
    <w:rsid w:val="00AF0AAB"/>
    <w:rsid w:val="00AF457E"/>
    <w:rsid w:val="00B0103F"/>
    <w:rsid w:val="00B105E1"/>
    <w:rsid w:val="00B167B7"/>
    <w:rsid w:val="00B25868"/>
    <w:rsid w:val="00B40FD4"/>
    <w:rsid w:val="00B421C8"/>
    <w:rsid w:val="00B550B3"/>
    <w:rsid w:val="00B73FB5"/>
    <w:rsid w:val="00BF597E"/>
    <w:rsid w:val="00C47EBD"/>
    <w:rsid w:val="00C51A36"/>
    <w:rsid w:val="00C55228"/>
    <w:rsid w:val="00C66299"/>
    <w:rsid w:val="00C71288"/>
    <w:rsid w:val="00C9661D"/>
    <w:rsid w:val="00C96CCE"/>
    <w:rsid w:val="00CA4A5E"/>
    <w:rsid w:val="00CA5C6C"/>
    <w:rsid w:val="00CB0EB6"/>
    <w:rsid w:val="00CB13D5"/>
    <w:rsid w:val="00CB7E78"/>
    <w:rsid w:val="00CC09BF"/>
    <w:rsid w:val="00CD7437"/>
    <w:rsid w:val="00CE315A"/>
    <w:rsid w:val="00D01F38"/>
    <w:rsid w:val="00D06F59"/>
    <w:rsid w:val="00D34277"/>
    <w:rsid w:val="00D353C8"/>
    <w:rsid w:val="00D4437D"/>
    <w:rsid w:val="00D77957"/>
    <w:rsid w:val="00D8388C"/>
    <w:rsid w:val="00D927AC"/>
    <w:rsid w:val="00D94FA2"/>
    <w:rsid w:val="00DC32B9"/>
    <w:rsid w:val="00DE10D8"/>
    <w:rsid w:val="00DE57BA"/>
    <w:rsid w:val="00DE6255"/>
    <w:rsid w:val="00DE7135"/>
    <w:rsid w:val="00DE7B06"/>
    <w:rsid w:val="00E10887"/>
    <w:rsid w:val="00E136C6"/>
    <w:rsid w:val="00E43C70"/>
    <w:rsid w:val="00E9064C"/>
    <w:rsid w:val="00E92C6F"/>
    <w:rsid w:val="00EA2CFA"/>
    <w:rsid w:val="00EB0164"/>
    <w:rsid w:val="00EB6B84"/>
    <w:rsid w:val="00EC1DAA"/>
    <w:rsid w:val="00ED0F62"/>
    <w:rsid w:val="00EF5FEA"/>
    <w:rsid w:val="00F013BD"/>
    <w:rsid w:val="00F35FF3"/>
    <w:rsid w:val="00F83566"/>
    <w:rsid w:val="00FB0CE0"/>
    <w:rsid w:val="00FC7EE2"/>
    <w:rsid w:val="00FE12D8"/>
    <w:rsid w:val="00FF3C84"/>
    <w:rsid w:val="01237055"/>
    <w:rsid w:val="014321E6"/>
    <w:rsid w:val="02602D37"/>
    <w:rsid w:val="02A361C3"/>
    <w:rsid w:val="02CC1846"/>
    <w:rsid w:val="02EC0344"/>
    <w:rsid w:val="031C06B3"/>
    <w:rsid w:val="036A70FE"/>
    <w:rsid w:val="03F04342"/>
    <w:rsid w:val="043A2F29"/>
    <w:rsid w:val="055A79E5"/>
    <w:rsid w:val="055D3C82"/>
    <w:rsid w:val="057240A4"/>
    <w:rsid w:val="06B43B6C"/>
    <w:rsid w:val="06B657DF"/>
    <w:rsid w:val="06D549D6"/>
    <w:rsid w:val="06EA2337"/>
    <w:rsid w:val="06FF764D"/>
    <w:rsid w:val="07064A16"/>
    <w:rsid w:val="07074179"/>
    <w:rsid w:val="072106AC"/>
    <w:rsid w:val="07F82E75"/>
    <w:rsid w:val="08037204"/>
    <w:rsid w:val="08713D93"/>
    <w:rsid w:val="088E4159"/>
    <w:rsid w:val="08FC0128"/>
    <w:rsid w:val="090D6A35"/>
    <w:rsid w:val="094249D9"/>
    <w:rsid w:val="09E966DB"/>
    <w:rsid w:val="09FE42D3"/>
    <w:rsid w:val="0A0462DF"/>
    <w:rsid w:val="0A4E083A"/>
    <w:rsid w:val="0A527FAF"/>
    <w:rsid w:val="0A8A1863"/>
    <w:rsid w:val="0A991BFD"/>
    <w:rsid w:val="0ACC5B2B"/>
    <w:rsid w:val="0B522200"/>
    <w:rsid w:val="0B53515A"/>
    <w:rsid w:val="0C0A0CD1"/>
    <w:rsid w:val="0D4456B8"/>
    <w:rsid w:val="0D457309"/>
    <w:rsid w:val="0D6C0029"/>
    <w:rsid w:val="0D7B30E8"/>
    <w:rsid w:val="0D851CB4"/>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4C1A01"/>
    <w:rsid w:val="11C66B5E"/>
    <w:rsid w:val="11D41D45"/>
    <w:rsid w:val="120E53B5"/>
    <w:rsid w:val="123034E8"/>
    <w:rsid w:val="125E29DC"/>
    <w:rsid w:val="127575BD"/>
    <w:rsid w:val="12780633"/>
    <w:rsid w:val="12844EFD"/>
    <w:rsid w:val="12DC7DED"/>
    <w:rsid w:val="130B599F"/>
    <w:rsid w:val="136277CA"/>
    <w:rsid w:val="142C5ADC"/>
    <w:rsid w:val="143D632D"/>
    <w:rsid w:val="143D7BB1"/>
    <w:rsid w:val="14890295"/>
    <w:rsid w:val="153717A5"/>
    <w:rsid w:val="15695D5B"/>
    <w:rsid w:val="156D05A1"/>
    <w:rsid w:val="15774AEE"/>
    <w:rsid w:val="157D5558"/>
    <w:rsid w:val="15B23614"/>
    <w:rsid w:val="15CA3F4A"/>
    <w:rsid w:val="15D30DE7"/>
    <w:rsid w:val="16440ED9"/>
    <w:rsid w:val="16543128"/>
    <w:rsid w:val="16BF44C4"/>
    <w:rsid w:val="16F7510A"/>
    <w:rsid w:val="17924A21"/>
    <w:rsid w:val="17A67230"/>
    <w:rsid w:val="17BE048E"/>
    <w:rsid w:val="18327362"/>
    <w:rsid w:val="18D3715E"/>
    <w:rsid w:val="197C75B5"/>
    <w:rsid w:val="1A57282B"/>
    <w:rsid w:val="1AA210F7"/>
    <w:rsid w:val="1AC67B71"/>
    <w:rsid w:val="1AFC1045"/>
    <w:rsid w:val="1B0065D0"/>
    <w:rsid w:val="1B087E14"/>
    <w:rsid w:val="1BAA2FBD"/>
    <w:rsid w:val="1BFB7F68"/>
    <w:rsid w:val="1CAD5010"/>
    <w:rsid w:val="1D1242D7"/>
    <w:rsid w:val="1D161C38"/>
    <w:rsid w:val="1D7601D0"/>
    <w:rsid w:val="1D86717A"/>
    <w:rsid w:val="1E350D4D"/>
    <w:rsid w:val="1E3A7B38"/>
    <w:rsid w:val="1E54581A"/>
    <w:rsid w:val="1E6E174C"/>
    <w:rsid w:val="1ED45FD8"/>
    <w:rsid w:val="1EE02B2E"/>
    <w:rsid w:val="1EF3062D"/>
    <w:rsid w:val="200E4909"/>
    <w:rsid w:val="202C6533"/>
    <w:rsid w:val="20444302"/>
    <w:rsid w:val="20961A16"/>
    <w:rsid w:val="21122D5D"/>
    <w:rsid w:val="221C084C"/>
    <w:rsid w:val="227257C1"/>
    <w:rsid w:val="22B709AE"/>
    <w:rsid w:val="22D7582D"/>
    <w:rsid w:val="23235F87"/>
    <w:rsid w:val="23605F8A"/>
    <w:rsid w:val="23732F32"/>
    <w:rsid w:val="24BD65A1"/>
    <w:rsid w:val="255D6D75"/>
    <w:rsid w:val="25C71E86"/>
    <w:rsid w:val="25D826BB"/>
    <w:rsid w:val="261D2BC4"/>
    <w:rsid w:val="263E019F"/>
    <w:rsid w:val="26B32E4F"/>
    <w:rsid w:val="26B45B1C"/>
    <w:rsid w:val="26BB47F8"/>
    <w:rsid w:val="26F45C8F"/>
    <w:rsid w:val="27571BB0"/>
    <w:rsid w:val="275D5156"/>
    <w:rsid w:val="282355F9"/>
    <w:rsid w:val="286C6A8B"/>
    <w:rsid w:val="28C8582D"/>
    <w:rsid w:val="28DF2BCF"/>
    <w:rsid w:val="29042425"/>
    <w:rsid w:val="291202D2"/>
    <w:rsid w:val="299C23FC"/>
    <w:rsid w:val="29AA0642"/>
    <w:rsid w:val="29AF13DF"/>
    <w:rsid w:val="29F80E54"/>
    <w:rsid w:val="2B3D669F"/>
    <w:rsid w:val="2B4659E0"/>
    <w:rsid w:val="2B612389"/>
    <w:rsid w:val="2BB363BA"/>
    <w:rsid w:val="2C04664A"/>
    <w:rsid w:val="2C73369E"/>
    <w:rsid w:val="2C917839"/>
    <w:rsid w:val="2CAE49F5"/>
    <w:rsid w:val="2CD40518"/>
    <w:rsid w:val="2CD45FEF"/>
    <w:rsid w:val="2D297257"/>
    <w:rsid w:val="2D8E612A"/>
    <w:rsid w:val="2DCF4236"/>
    <w:rsid w:val="2DF31F93"/>
    <w:rsid w:val="2E057899"/>
    <w:rsid w:val="2E620A04"/>
    <w:rsid w:val="2E9176CC"/>
    <w:rsid w:val="2EA7415A"/>
    <w:rsid w:val="2ED7287D"/>
    <w:rsid w:val="2F49765F"/>
    <w:rsid w:val="2F5D67DC"/>
    <w:rsid w:val="2F7A01DB"/>
    <w:rsid w:val="2FDE44F7"/>
    <w:rsid w:val="3095335F"/>
    <w:rsid w:val="30FD47FD"/>
    <w:rsid w:val="310367F7"/>
    <w:rsid w:val="310F2B74"/>
    <w:rsid w:val="31BB2B41"/>
    <w:rsid w:val="31CD2D76"/>
    <w:rsid w:val="31F64155"/>
    <w:rsid w:val="326E72EF"/>
    <w:rsid w:val="32734E29"/>
    <w:rsid w:val="327711BB"/>
    <w:rsid w:val="32860EED"/>
    <w:rsid w:val="32A818D5"/>
    <w:rsid w:val="32B1092B"/>
    <w:rsid w:val="330F505D"/>
    <w:rsid w:val="33137513"/>
    <w:rsid w:val="3328502A"/>
    <w:rsid w:val="332B0841"/>
    <w:rsid w:val="33303D36"/>
    <w:rsid w:val="33997DE2"/>
    <w:rsid w:val="34262394"/>
    <w:rsid w:val="3494193A"/>
    <w:rsid w:val="34DA7F4E"/>
    <w:rsid w:val="352019F8"/>
    <w:rsid w:val="35AE2D88"/>
    <w:rsid w:val="35C13BFD"/>
    <w:rsid w:val="35C26EE4"/>
    <w:rsid w:val="36214C98"/>
    <w:rsid w:val="37036882"/>
    <w:rsid w:val="37A03418"/>
    <w:rsid w:val="38103FE1"/>
    <w:rsid w:val="3814590E"/>
    <w:rsid w:val="387E5472"/>
    <w:rsid w:val="38C248EF"/>
    <w:rsid w:val="393A51D1"/>
    <w:rsid w:val="39A04658"/>
    <w:rsid w:val="3A5E66B7"/>
    <w:rsid w:val="3B59769B"/>
    <w:rsid w:val="3B5F54C4"/>
    <w:rsid w:val="3BB37E00"/>
    <w:rsid w:val="3BF3205C"/>
    <w:rsid w:val="3C871C4F"/>
    <w:rsid w:val="3C9A2BF5"/>
    <w:rsid w:val="3CAD0AF9"/>
    <w:rsid w:val="3CD9788E"/>
    <w:rsid w:val="3D5B555C"/>
    <w:rsid w:val="3D951246"/>
    <w:rsid w:val="3D9A6CF0"/>
    <w:rsid w:val="3DB92AC4"/>
    <w:rsid w:val="3E0716C9"/>
    <w:rsid w:val="3EC07009"/>
    <w:rsid w:val="3F1C24D3"/>
    <w:rsid w:val="3F1F20F4"/>
    <w:rsid w:val="3FFD17CC"/>
    <w:rsid w:val="40425DD8"/>
    <w:rsid w:val="406E64DA"/>
    <w:rsid w:val="406F2ECB"/>
    <w:rsid w:val="40882793"/>
    <w:rsid w:val="40DD501E"/>
    <w:rsid w:val="40FF3C83"/>
    <w:rsid w:val="416877C4"/>
    <w:rsid w:val="41817C7D"/>
    <w:rsid w:val="41846EFA"/>
    <w:rsid w:val="41C50928"/>
    <w:rsid w:val="42A83790"/>
    <w:rsid w:val="42D005BA"/>
    <w:rsid w:val="42D62122"/>
    <w:rsid w:val="43543C1C"/>
    <w:rsid w:val="43587CD0"/>
    <w:rsid w:val="43B04046"/>
    <w:rsid w:val="44483C60"/>
    <w:rsid w:val="44BF7778"/>
    <w:rsid w:val="45BE3CAA"/>
    <w:rsid w:val="461A5941"/>
    <w:rsid w:val="461C30E9"/>
    <w:rsid w:val="463175C9"/>
    <w:rsid w:val="465178CD"/>
    <w:rsid w:val="46890FDA"/>
    <w:rsid w:val="46A0119E"/>
    <w:rsid w:val="46B86DED"/>
    <w:rsid w:val="46CB5A97"/>
    <w:rsid w:val="46DB4564"/>
    <w:rsid w:val="479033F0"/>
    <w:rsid w:val="47FF0F4B"/>
    <w:rsid w:val="48160645"/>
    <w:rsid w:val="48210BFD"/>
    <w:rsid w:val="48752520"/>
    <w:rsid w:val="48D92A98"/>
    <w:rsid w:val="493A73ED"/>
    <w:rsid w:val="4A02594A"/>
    <w:rsid w:val="4A174CB7"/>
    <w:rsid w:val="4A62467D"/>
    <w:rsid w:val="4A6A2AFC"/>
    <w:rsid w:val="4B511DE2"/>
    <w:rsid w:val="4B7E721E"/>
    <w:rsid w:val="4B8B4F26"/>
    <w:rsid w:val="4C017549"/>
    <w:rsid w:val="4C1A4503"/>
    <w:rsid w:val="4CFF3B84"/>
    <w:rsid w:val="4D0D717E"/>
    <w:rsid w:val="4D4E2263"/>
    <w:rsid w:val="4EA8785F"/>
    <w:rsid w:val="4F9420A0"/>
    <w:rsid w:val="4FA333A8"/>
    <w:rsid w:val="4FA356F1"/>
    <w:rsid w:val="4FC219C0"/>
    <w:rsid w:val="505F2062"/>
    <w:rsid w:val="50A05722"/>
    <w:rsid w:val="50FA26C7"/>
    <w:rsid w:val="51B07021"/>
    <w:rsid w:val="51DA6C04"/>
    <w:rsid w:val="52BF26AB"/>
    <w:rsid w:val="53444639"/>
    <w:rsid w:val="546315FC"/>
    <w:rsid w:val="55204D35"/>
    <w:rsid w:val="552B454E"/>
    <w:rsid w:val="553D3A97"/>
    <w:rsid w:val="556D7264"/>
    <w:rsid w:val="55B6580C"/>
    <w:rsid w:val="55C73815"/>
    <w:rsid w:val="56880B28"/>
    <w:rsid w:val="56CD4008"/>
    <w:rsid w:val="56DE0281"/>
    <w:rsid w:val="578E143A"/>
    <w:rsid w:val="579F09FA"/>
    <w:rsid w:val="57B62705"/>
    <w:rsid w:val="58886998"/>
    <w:rsid w:val="58AE4BFC"/>
    <w:rsid w:val="58D04D08"/>
    <w:rsid w:val="58D12569"/>
    <w:rsid w:val="58D35192"/>
    <w:rsid w:val="59226013"/>
    <w:rsid w:val="593A21B0"/>
    <w:rsid w:val="594D1804"/>
    <w:rsid w:val="5955745C"/>
    <w:rsid w:val="5A2C536F"/>
    <w:rsid w:val="5A4F418C"/>
    <w:rsid w:val="5A8710A3"/>
    <w:rsid w:val="5AFE756D"/>
    <w:rsid w:val="5B4A53A2"/>
    <w:rsid w:val="5B5671C3"/>
    <w:rsid w:val="5C083D41"/>
    <w:rsid w:val="5C6D5F0E"/>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0A57A1"/>
    <w:rsid w:val="628F5DE4"/>
    <w:rsid w:val="62E84468"/>
    <w:rsid w:val="63244403"/>
    <w:rsid w:val="63272C6B"/>
    <w:rsid w:val="634C0405"/>
    <w:rsid w:val="634D35C3"/>
    <w:rsid w:val="63577018"/>
    <w:rsid w:val="63A076AF"/>
    <w:rsid w:val="63B15496"/>
    <w:rsid w:val="63BC1E27"/>
    <w:rsid w:val="64450F89"/>
    <w:rsid w:val="64816A20"/>
    <w:rsid w:val="64B35102"/>
    <w:rsid w:val="64C23928"/>
    <w:rsid w:val="652C57B3"/>
    <w:rsid w:val="65967FA2"/>
    <w:rsid w:val="65D63B50"/>
    <w:rsid w:val="660A7F70"/>
    <w:rsid w:val="6626385E"/>
    <w:rsid w:val="666E392C"/>
    <w:rsid w:val="676058EE"/>
    <w:rsid w:val="67706016"/>
    <w:rsid w:val="689F5105"/>
    <w:rsid w:val="693B0827"/>
    <w:rsid w:val="69416448"/>
    <w:rsid w:val="69A060E5"/>
    <w:rsid w:val="6A0D087B"/>
    <w:rsid w:val="6A2D6512"/>
    <w:rsid w:val="6A647CBE"/>
    <w:rsid w:val="6ABD5712"/>
    <w:rsid w:val="6AC66944"/>
    <w:rsid w:val="6B5621A9"/>
    <w:rsid w:val="6BD211F2"/>
    <w:rsid w:val="6C1C5AEE"/>
    <w:rsid w:val="6C8464CC"/>
    <w:rsid w:val="6CE7352A"/>
    <w:rsid w:val="6D261E37"/>
    <w:rsid w:val="6D8907A0"/>
    <w:rsid w:val="6DAD5AFF"/>
    <w:rsid w:val="6DEF6D71"/>
    <w:rsid w:val="6E5E28AB"/>
    <w:rsid w:val="6E9844C6"/>
    <w:rsid w:val="6ED008C7"/>
    <w:rsid w:val="6F1C0C18"/>
    <w:rsid w:val="6F2F6271"/>
    <w:rsid w:val="6F3944D9"/>
    <w:rsid w:val="6F4E570C"/>
    <w:rsid w:val="6FB02F06"/>
    <w:rsid w:val="6FDF3742"/>
    <w:rsid w:val="70C1518E"/>
    <w:rsid w:val="70DD4915"/>
    <w:rsid w:val="7140022C"/>
    <w:rsid w:val="71430325"/>
    <w:rsid w:val="720476F4"/>
    <w:rsid w:val="723E7AE4"/>
    <w:rsid w:val="7259038B"/>
    <w:rsid w:val="725D5CB2"/>
    <w:rsid w:val="72716478"/>
    <w:rsid w:val="72724CB0"/>
    <w:rsid w:val="728F6F70"/>
    <w:rsid w:val="729970F7"/>
    <w:rsid w:val="72BE5A93"/>
    <w:rsid w:val="72F5594B"/>
    <w:rsid w:val="73724608"/>
    <w:rsid w:val="73775D82"/>
    <w:rsid w:val="744E64E8"/>
    <w:rsid w:val="75147C44"/>
    <w:rsid w:val="753A3ACD"/>
    <w:rsid w:val="755D14B0"/>
    <w:rsid w:val="757229A2"/>
    <w:rsid w:val="75873C45"/>
    <w:rsid w:val="758F121B"/>
    <w:rsid w:val="75EA0CC5"/>
    <w:rsid w:val="760E6848"/>
    <w:rsid w:val="76520262"/>
    <w:rsid w:val="76B811E6"/>
    <w:rsid w:val="76D0356B"/>
    <w:rsid w:val="771C2CCF"/>
    <w:rsid w:val="7724202B"/>
    <w:rsid w:val="77260C9B"/>
    <w:rsid w:val="78104A82"/>
    <w:rsid w:val="78113928"/>
    <w:rsid w:val="782B046B"/>
    <w:rsid w:val="788D607B"/>
    <w:rsid w:val="789A3093"/>
    <w:rsid w:val="78B623DE"/>
    <w:rsid w:val="79BA1408"/>
    <w:rsid w:val="79E45552"/>
    <w:rsid w:val="79EC345A"/>
    <w:rsid w:val="7A037F40"/>
    <w:rsid w:val="7A242DDC"/>
    <w:rsid w:val="7B1156A0"/>
    <w:rsid w:val="7B1D7775"/>
    <w:rsid w:val="7B226593"/>
    <w:rsid w:val="7B3A36A9"/>
    <w:rsid w:val="7B5444C2"/>
    <w:rsid w:val="7CC273FE"/>
    <w:rsid w:val="7CFB501D"/>
    <w:rsid w:val="7D3751AD"/>
    <w:rsid w:val="7D726D57"/>
    <w:rsid w:val="7DA350EE"/>
    <w:rsid w:val="7DAD7FDA"/>
    <w:rsid w:val="7DB8777E"/>
    <w:rsid w:val="7E242149"/>
    <w:rsid w:val="7ED67998"/>
    <w:rsid w:val="7F021588"/>
    <w:rsid w:val="7F207002"/>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rFonts w:ascii="Times New Roman" w:hAnsi="Times New Roman"/>
      <w:kern w:val="2"/>
      <w:sz w:val="21"/>
    </w:rPr>
  </w:style>
  <w:style w:type="paragraph" w:styleId="1">
    <w:name w:val="heading 1"/>
    <w:basedOn w:val="a0"/>
    <w:next w:val="a0"/>
    <w:qFormat/>
    <w:pPr>
      <w:keepNext/>
      <w:keepLines/>
      <w:spacing w:line="360" w:lineRule="auto"/>
      <w:jc w:val="center"/>
      <w:outlineLvl w:val="0"/>
    </w:pPr>
    <w:rPr>
      <w:rFonts w:ascii="Calibri" w:hAnsi="Calibri"/>
      <w:b/>
      <w:kern w:val="44"/>
      <w:sz w:val="44"/>
      <w:szCs w:val="22"/>
    </w:rPr>
  </w:style>
  <w:style w:type="paragraph" w:styleId="2">
    <w:name w:val="heading 2"/>
    <w:basedOn w:val="a0"/>
    <w:next w:val="a1"/>
    <w:link w:val="2Char"/>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link w:val="Char"/>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link w:val="Char0"/>
    <w:qFormat/>
    <w:rPr>
      <w:rFonts w:ascii="宋体" w:hAnsi="Courier New"/>
    </w:rPr>
  </w:style>
  <w:style w:type="paragraph" w:styleId="a8">
    <w:name w:val="Date"/>
    <w:basedOn w:val="a0"/>
    <w:next w:val="a0"/>
    <w:link w:val="Char1"/>
    <w:qFormat/>
    <w:pPr>
      <w:widowControl/>
      <w:ind w:leftChars="2500" w:left="100"/>
      <w:jc w:val="left"/>
    </w:pPr>
    <w:rPr>
      <w:kern w:val="0"/>
    </w:rPr>
  </w:style>
  <w:style w:type="paragraph" w:styleId="a9">
    <w:name w:val="Balloon Text"/>
    <w:basedOn w:val="a0"/>
    <w:link w:val="Char2"/>
    <w:uiPriority w:val="99"/>
    <w:semiHidden/>
    <w:unhideWhenUsed/>
    <w:qFormat/>
    <w:rPr>
      <w:sz w:val="18"/>
      <w:szCs w:val="18"/>
    </w:rPr>
  </w:style>
  <w:style w:type="paragraph" w:styleId="aa">
    <w:name w:val="footer"/>
    <w:basedOn w:val="a0"/>
    <w:link w:val="Char3"/>
    <w:uiPriority w:val="99"/>
    <w:unhideWhenUsed/>
    <w:qFormat/>
    <w:pPr>
      <w:tabs>
        <w:tab w:val="center" w:pos="4153"/>
        <w:tab w:val="right" w:pos="8306"/>
      </w:tabs>
      <w:snapToGrid w:val="0"/>
      <w:jc w:val="left"/>
    </w:pPr>
    <w:rPr>
      <w:sz w:val="18"/>
      <w:szCs w:val="18"/>
    </w:rPr>
  </w:style>
  <w:style w:type="paragraph" w:styleId="ab">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qFormat/>
    <w:pPr>
      <w:spacing w:line="360" w:lineRule="exact"/>
      <w:ind w:leftChars="300" w:left="630"/>
    </w:pPr>
    <w:rPr>
      <w:rFonts w:eastAsia="楷体_GB2312"/>
      <w:sz w:val="2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4">
    <w:name w:val="页眉 Char"/>
    <w:basedOn w:val="a2"/>
    <w:link w:val="ab"/>
    <w:uiPriority w:val="99"/>
    <w:qFormat/>
    <w:rPr>
      <w:rFonts w:ascii="Times New Roman" w:eastAsia="宋体" w:hAnsi="Times New Roman" w:cs="Times New Roman"/>
      <w:sz w:val="18"/>
      <w:szCs w:val="18"/>
    </w:rPr>
  </w:style>
  <w:style w:type="character" w:customStyle="1" w:styleId="Char3">
    <w:name w:val="页脚 Char"/>
    <w:basedOn w:val="a2"/>
    <w:link w:val="aa"/>
    <w:uiPriority w:val="99"/>
    <w:qFormat/>
    <w:rPr>
      <w:rFonts w:ascii="Times New Roman" w:eastAsia="宋体" w:hAnsi="Times New Roman" w:cs="Times New Roman"/>
      <w:sz w:val="18"/>
      <w:szCs w:val="18"/>
    </w:rPr>
  </w:style>
  <w:style w:type="character" w:customStyle="1" w:styleId="Char2">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hAnsi="Times New Roman"/>
      <w:kern w:val="21"/>
      <w:sz w:val="21"/>
    </w:rPr>
  </w:style>
  <w:style w:type="paragraph" w:customStyle="1" w:styleId="af0">
    <w:name w:val="段"/>
    <w:qFormat/>
    <w:pPr>
      <w:autoSpaceDE w:val="0"/>
      <w:autoSpaceDN w:val="0"/>
      <w:ind w:firstLineChars="200" w:firstLine="200"/>
      <w:jc w:val="both"/>
    </w:pPr>
    <w:rPr>
      <w:rFonts w:ascii="宋体" w:hAnsi="Times New Roman"/>
      <w:sz w:val="21"/>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character" w:customStyle="1" w:styleId="f11">
    <w:name w:val="f11"/>
    <w:basedOn w:val="a2"/>
    <w:qFormat/>
    <w:rPr>
      <w:sz w:val="20"/>
      <w:szCs w:val="20"/>
    </w:rPr>
  </w:style>
  <w:style w:type="paragraph" w:styleId="af1">
    <w:name w:val="No Spacing"/>
    <w:uiPriority w:val="99"/>
    <w:qFormat/>
    <w:pPr>
      <w:widowControl w:val="0"/>
      <w:jc w:val="both"/>
    </w:pPr>
    <w:rPr>
      <w:rFonts w:ascii="Times New Roman" w:hAnsi="Times New Roman"/>
      <w:kern w:val="2"/>
      <w:sz w:val="21"/>
      <w:szCs w:val="24"/>
    </w:rPr>
  </w:style>
  <w:style w:type="character" w:customStyle="1" w:styleId="Char0">
    <w:name w:val="纯文本 Char"/>
    <w:basedOn w:val="a2"/>
    <w:link w:val="a7"/>
    <w:rsid w:val="00517B59"/>
    <w:rPr>
      <w:rFonts w:ascii="宋体" w:hAnsi="Courier New"/>
      <w:kern w:val="2"/>
      <w:sz w:val="21"/>
    </w:rPr>
  </w:style>
  <w:style w:type="character" w:customStyle="1" w:styleId="Char">
    <w:name w:val="正文文本 Char"/>
    <w:basedOn w:val="a2"/>
    <w:link w:val="a5"/>
    <w:uiPriority w:val="99"/>
    <w:rsid w:val="00FE12D8"/>
    <w:rPr>
      <w:rFonts w:ascii="Times New Roman" w:hAnsi="Times New Roman"/>
      <w:kern w:val="2"/>
      <w:sz w:val="24"/>
    </w:rPr>
  </w:style>
  <w:style w:type="character" w:customStyle="1" w:styleId="Char1">
    <w:name w:val="日期 Char"/>
    <w:basedOn w:val="a2"/>
    <w:link w:val="a8"/>
    <w:rsid w:val="002118B0"/>
    <w:rPr>
      <w:rFonts w:ascii="Times New Roman" w:hAnsi="Times New Roman"/>
      <w:sz w:val="21"/>
    </w:rPr>
  </w:style>
  <w:style w:type="character" w:customStyle="1" w:styleId="bold1">
    <w:name w:val="bold1"/>
    <w:basedOn w:val="a2"/>
    <w:rsid w:val="006465DD"/>
    <w:rPr>
      <w:b/>
      <w:bCs/>
    </w:rPr>
  </w:style>
  <w:style w:type="character" w:customStyle="1" w:styleId="2Char">
    <w:name w:val="标题 2 Char"/>
    <w:basedOn w:val="a2"/>
    <w:link w:val="2"/>
    <w:rsid w:val="005554EF"/>
    <w:rPr>
      <w:rFonts w:ascii="Times New Roman" w:hAnsi="Times New Roman"/>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719">
      <w:bodyDiv w:val="1"/>
      <w:marLeft w:val="0"/>
      <w:marRight w:val="0"/>
      <w:marTop w:val="0"/>
      <w:marBottom w:val="0"/>
      <w:divBdr>
        <w:top w:val="none" w:sz="0" w:space="0" w:color="auto"/>
        <w:left w:val="none" w:sz="0" w:space="0" w:color="auto"/>
        <w:bottom w:val="none" w:sz="0" w:space="0" w:color="auto"/>
        <w:right w:val="none" w:sz="0" w:space="0" w:color="auto"/>
      </w:divBdr>
    </w:div>
    <w:div w:id="394545584">
      <w:bodyDiv w:val="1"/>
      <w:marLeft w:val="0"/>
      <w:marRight w:val="0"/>
      <w:marTop w:val="0"/>
      <w:marBottom w:val="0"/>
      <w:divBdr>
        <w:top w:val="none" w:sz="0" w:space="0" w:color="auto"/>
        <w:left w:val="none" w:sz="0" w:space="0" w:color="auto"/>
        <w:bottom w:val="none" w:sz="0" w:space="0" w:color="auto"/>
        <w:right w:val="none" w:sz="0" w:space="0" w:color="auto"/>
      </w:divBdr>
    </w:div>
    <w:div w:id="727268545">
      <w:bodyDiv w:val="1"/>
      <w:marLeft w:val="0"/>
      <w:marRight w:val="0"/>
      <w:marTop w:val="0"/>
      <w:marBottom w:val="0"/>
      <w:divBdr>
        <w:top w:val="none" w:sz="0" w:space="0" w:color="auto"/>
        <w:left w:val="none" w:sz="0" w:space="0" w:color="auto"/>
        <w:bottom w:val="none" w:sz="0" w:space="0" w:color="auto"/>
        <w:right w:val="none" w:sz="0" w:space="0" w:color="auto"/>
      </w:divBdr>
    </w:div>
    <w:div w:id="1199583131">
      <w:bodyDiv w:val="1"/>
      <w:marLeft w:val="0"/>
      <w:marRight w:val="0"/>
      <w:marTop w:val="0"/>
      <w:marBottom w:val="0"/>
      <w:divBdr>
        <w:top w:val="none" w:sz="0" w:space="0" w:color="auto"/>
        <w:left w:val="none" w:sz="0" w:space="0" w:color="auto"/>
        <w:bottom w:val="none" w:sz="0" w:space="0" w:color="auto"/>
        <w:right w:val="none" w:sz="0" w:space="0" w:color="auto"/>
      </w:divBdr>
    </w:div>
    <w:div w:id="1501851343">
      <w:bodyDiv w:val="1"/>
      <w:marLeft w:val="0"/>
      <w:marRight w:val="0"/>
      <w:marTop w:val="0"/>
      <w:marBottom w:val="0"/>
      <w:divBdr>
        <w:top w:val="none" w:sz="0" w:space="0" w:color="auto"/>
        <w:left w:val="none" w:sz="0" w:space="0" w:color="auto"/>
        <w:bottom w:val="none" w:sz="0" w:space="0" w:color="auto"/>
        <w:right w:val="none" w:sz="0" w:space="0" w:color="auto"/>
      </w:divBdr>
    </w:div>
    <w:div w:id="198523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211</cp:revision>
  <dcterms:created xsi:type="dcterms:W3CDTF">2015-06-17T12:51:00Z</dcterms:created>
  <dcterms:modified xsi:type="dcterms:W3CDTF">2021-08-21T14:52:00Z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