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滨州博帆电气有限责任公司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崔国强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2021年08月17日 上午至2021年08月18日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