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惠州市鸿渐新材料科技有限责任公司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博罗县石湾镇黄西村委会环保园区经二路南侧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博罗县石湾镇黄西村委会环保园区经二路南侧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陈慧英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18873619351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471834914@QQ.COM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09:00至2025年11月25日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Q:塑料制品（功能母料）的制造（需许可的除外）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9168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07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