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南昌天又佳光电科技有限公司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10590-2025-QEO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2023-N1OHSMS-2257737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2022-N1EMS-2257737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2022-N1QMS-2257737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2024-N1OHSMS-1263773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2022-N1EMS-1263773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2025年05月23日 08:30至2025年05月24日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6238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