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天津市立川物业管理有限公司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马焕秋、牛晓光、邵松林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651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