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河北锦航管道设备制造有限公司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11273-2025-EnMS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河北省沧州市孟村回族自治县希望新区希望大道南段路西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河北省沧州市孟村回族自治县希望新区希望大道南段路西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徐林香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18103373777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hebeijinhang2023@163.com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EnMS:焊接钢管、B1/B2级无缝管件、B1/B2级有缝管件、锻制管件、钢制锻造法兰及工厂预制管段的制造所涉及的能源管理活动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822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04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