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22087-2025-QEO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791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北京中慧人合教育科技发展有限公司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李洪国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李洪国、孙洪艳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04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北京中慧人合教育科技发展有限公司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李洪国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2024-N1EMS-1330572</w:t>
            </w:r>
          </w:p>
        </w:tc>
        <w:tc>
          <w:tcPr>
            <w:tcW w:w="3145" w:type="dxa"/>
            <w:vAlign w:val="center"/>
          </w:tcPr>
          <w:p w14:paraId="1EF07270">
            <w:pPr>
              <w:spacing w:line="360" w:lineRule="exact"/>
              <w:jc w:val="center"/>
              <w:rPr>
                <w:szCs w:val="21"/>
              </w:rPr>
            </w:pPr>
            <w:r>
              <w:t>37.05.04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李洪国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2024-N1QMS-1330572</w:t>
            </w:r>
          </w:p>
        </w:tc>
        <w:tc>
          <w:tcPr>
            <w:tcW w:w="3145" w:type="dxa"/>
            <w:vAlign w:val="center"/>
          </w:tcPr>
          <w:p w14:paraId="0773CEA1">
            <w:pPr>
              <w:spacing w:line="360" w:lineRule="exact"/>
              <w:jc w:val="center"/>
            </w:pPr>
            <w:r>
              <w:t>37.05.04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李洪国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2024-N1OHSMS-1330572</w:t>
            </w:r>
          </w:p>
        </w:tc>
        <w:tc>
          <w:tcPr>
            <w:tcW w:w="3145" w:type="dxa"/>
            <w:vAlign w:val="center"/>
          </w:tcPr>
          <w:p w14:paraId="7F43F701">
            <w:pPr>
              <w:spacing w:line="360" w:lineRule="exact"/>
              <w:jc w:val="center"/>
            </w:pPr>
            <w:r>
              <w:t>37.05.04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2025-N1QMS-1414779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2025-N1EMS-1414779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2025-N1OHSMS-1414779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2025年12月29日上午至2025年12月30日下午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E:校园军事化托管服务（需要资质许可的除外）所涉及场所的相关环境管理活动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Q:校园军事化托管服务（需要资质许可的除外）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O:校园军事化托管服务（需要资质许可的除外）所涉及场所的相关职业健康安全管理活动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北京市东城区灯市口大街33号7层719B-6</w:t>
      </w:r>
    </w:p>
    <w:p w14:paraId="5FB2C4BD">
      <w:pPr>
        <w:spacing w:line="360" w:lineRule="auto"/>
        <w:ind w:firstLine="420" w:firstLineChars="200"/>
      </w:pPr>
      <w:r>
        <w:rPr>
          <w:rFonts w:hint="eastAsia"/>
        </w:rPr>
        <w:t>办公地址：</w:t>
      </w:r>
      <w:r>
        <w:rPr>
          <w:rFonts w:hint="eastAsia"/>
        </w:rPr>
        <w:t>山东省菏泽市牡丹区东城街道八一路以北亿联世贸中心南区6号楼1单元07020号</w:t>
      </w:r>
    </w:p>
    <w:p w14:paraId="3E2A92FF">
      <w:pPr>
        <w:spacing w:line="360" w:lineRule="auto"/>
        <w:ind w:firstLine="420" w:firstLineChars="200"/>
      </w:pPr>
      <w:r>
        <w:rPr>
          <w:rFonts w:hint="eastAsia"/>
        </w:rPr>
        <w:t>经营地址：</w:t>
      </w:r>
      <w:bookmarkStart w:id="14" w:name="生产地址"/>
      <w:bookmarkEnd w:id="14"/>
      <w:r>
        <w:rPr>
          <w:rFonts w:hint="eastAsia"/>
        </w:rPr>
        <w:t>山东省菏泽市牡丹区东城街道八一路以北亿联世贸中心南区6号楼1单元07020号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2025年12月28日 08:30至2025年12月28日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北京中慧人合教育科技发展有限公司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李洪国、孙洪艳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199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