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中联资产评估集团有限公司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北京市西城区复兴门内大街28号凯晨世贸中心东座F4层939室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北京市西城区复兴门内大街28号凯晨世贸中心东座F4层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夏春燕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13601038596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xiacy@cailian. 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09:00至2025年11月26日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E:资产评估（房地产评估报告除外）；应用软件开发及运维所涉及场所的相关环境管理活动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O:资产评估（房地产评估报告除外）；应用软件开发及运维所涉及场所的相关职业健康安全管理活动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E:33.02.01,33.02.03,34.06.00,O:33.02.01,33.02.03,34.06.00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433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467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