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21418-2025-QEO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924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四川金瑞锦玻璃科技有限公司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明利红、陈伟、邓赋坚、巫传莲、熊冰峰</w:t>
            </w:r>
            <w:r>
              <w:rPr>
                <w:rFonts w:hint="eastAsia"/>
              </w:rPr>
              <w:t xml:space="preserve"> </w:t>
            </w:r>
            <w:r>
              <w:rPr>
                <w:rFonts w:hint="eastAsia"/>
              </w:rPr>
              <w:t>熊冰峰</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2428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四川金瑞锦玻璃科技有限公司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2024-N1EMS-4093634</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明利红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2023-N1QMS-4093634</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明利红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2025-N1OHSMS-4093634</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2024-N1EMS-2265256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2023-N1QMS-2265256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2024-N1OHSMS-1265256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2025-N1EMS-1407731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2025-N1QMS-1407731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邓赋坚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2025-N1OHSMS-1407731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2025-N1EMS-1351180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2025-N1OHSMS-1351180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熊冰峰</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500232199711112115</w:t>
            </w:r>
          </w:p>
        </w:tc>
        <w:tc>
          <w:tcPr>
            <w:tcW w:w="3145" w:type="dxa"/>
            <w:vAlign w:val="center"/>
          </w:tcPr>
          <w:p>
            <w:pPr>
              <w:jc w:val="center"/>
            </w:pPr>
            <w:r>
              <w:t>15.01.02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熊冰峰</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500232199711112115</w:t>
            </w:r>
          </w:p>
        </w:tc>
        <w:tc>
          <w:tcPr>
            <w:tcW w:w="3145" w:type="dxa"/>
            <w:vAlign w:val="center"/>
          </w:tcPr>
          <w:p>
            <w:pPr>
              <w:jc w:val="center"/>
            </w:pPr>
            <w:r>
              <w:t>15.01.02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熊冰峰</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500232199711112115</w:t>
            </w:r>
          </w:p>
        </w:tc>
        <w:tc>
          <w:tcPr>
            <w:tcW w:w="3145" w:type="dxa"/>
            <w:vAlign w:val="center"/>
          </w:tcPr>
          <w:p>
            <w:pPr>
              <w:jc w:val="center"/>
            </w:pPr>
            <w:r>
              <w:t>15.01.02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2025年10月16日上午至2025年10月17日下午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E:CCC资质范围内建筑用钢化玻璃、中空玻璃、夹层玻璃的生产所涉及场所的相关环境管理活动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Q:CCC资质范围内建筑用钢化玻璃、中空玻璃、夹层玻璃的生产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O:CCC资质范围内建筑用钢化玻璃、中空玻璃、夹层玻璃的生产所涉及场所的相关职业健康安全管理活动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四川省成都市金堂县三溪镇橙香路3号（四川金堂工业园区内）</w:t>
      </w:r>
    </w:p>
    <w:p w14:paraId="5FB2C4BD">
      <w:pPr>
        <w:spacing w:line="360" w:lineRule="auto"/>
        <w:ind w:firstLine="420" w:firstLineChars="200"/>
      </w:pPr>
      <w:r>
        <w:rPr>
          <w:rFonts w:hint="eastAsia"/>
        </w:rPr>
        <w:t>办公地址：</w:t>
      </w:r>
      <w:r>
        <w:rPr>
          <w:rFonts w:hint="eastAsia"/>
        </w:rPr>
        <w:t>四川省成都市金堂县三溪镇橙香路3号（四川金堂工业园区内）</w:t>
      </w:r>
    </w:p>
    <w:p w14:paraId="3E2A92FF">
      <w:pPr>
        <w:spacing w:line="360" w:lineRule="auto"/>
        <w:ind w:firstLine="420" w:firstLineChars="200"/>
      </w:pPr>
      <w:r>
        <w:rPr>
          <w:rFonts w:hint="eastAsia"/>
        </w:rPr>
        <w:t>经营地址：</w:t>
      </w:r>
      <w:bookmarkStart w:id="14" w:name="生产地址"/>
      <w:bookmarkEnd w:id="14"/>
      <w:r>
        <w:rPr>
          <w:rFonts w:hint="eastAsia"/>
        </w:rPr>
        <w:t>四川省成都市金堂县三溪镇橙香路3号（四川金堂工业园区内）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2025年10月15日 08:00至2025年10月15日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四川金瑞锦玻璃科技有限公司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明利红、陈伟、邓赋坚、巫传莲、熊冰峰</w:t>
      </w:r>
      <w:r>
        <w:rPr>
          <w:rFonts w:hint="eastAsia"/>
        </w:rPr>
        <w:t xml:space="preserve">  </w:t>
      </w:r>
      <w:r>
        <w:rPr>
          <w:rFonts w:hint="eastAsia"/>
          <w:b/>
          <w:color w:val="auto"/>
          <w:kern w:val="2"/>
          <w:sz w:val="21"/>
          <w:lang w:val="en-GB"/>
        </w:rPr>
        <w:t>熊冰峰</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834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