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山东晋鲁环保科技有限公司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2026年01月24日上午至2026年01月25日下午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2934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