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75F50" w:rsidRDefault="00901044">
      <w:pPr>
        <w:spacing w:line="480" w:lineRule="exact"/>
        <w:jc w:val="center"/>
        <w:rPr>
          <w:rFonts w:asciiTheme="minorEastAsia" w:eastAsiaTheme="minorEastAsia" w:hAnsiTheme="minorEastAsia"/>
          <w:bCs/>
          <w:sz w:val="36"/>
          <w:szCs w:val="36"/>
        </w:rPr>
      </w:pPr>
      <w:r w:rsidRPr="00575F5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575F50">
        <w:trPr>
          <w:trHeight w:val="515"/>
        </w:trPr>
        <w:tc>
          <w:tcPr>
            <w:tcW w:w="1892" w:type="dxa"/>
            <w:vMerge w:val="restart"/>
            <w:vAlign w:val="center"/>
          </w:tcPr>
          <w:p w:rsidR="00BA4EC7" w:rsidRPr="00575F50" w:rsidRDefault="00901044">
            <w:pPr>
              <w:spacing w:before="120"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过程与活动、</w:t>
            </w:r>
          </w:p>
          <w:p w:rsidR="00BA4EC7" w:rsidRPr="00575F50" w:rsidRDefault="00901044">
            <w:pPr>
              <w:spacing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抽样计划</w:t>
            </w:r>
          </w:p>
        </w:tc>
        <w:tc>
          <w:tcPr>
            <w:tcW w:w="1228" w:type="dxa"/>
            <w:vMerge w:val="restart"/>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涉及</w:t>
            </w:r>
          </w:p>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条款</w:t>
            </w:r>
          </w:p>
        </w:tc>
        <w:tc>
          <w:tcPr>
            <w:tcW w:w="10943" w:type="dxa"/>
            <w:vAlign w:val="center"/>
          </w:tcPr>
          <w:p w:rsidR="00BA4EC7" w:rsidRPr="00575F50" w:rsidRDefault="00901044" w:rsidP="00A556F6">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受审核部门：管理层    总经理：</w:t>
            </w:r>
            <w:r w:rsidR="00A556F6">
              <w:rPr>
                <w:rFonts w:asciiTheme="minorEastAsia" w:eastAsiaTheme="minorEastAsia" w:hAnsiTheme="minorEastAsia" w:cs="宋体" w:hint="eastAsia"/>
                <w:sz w:val="24"/>
                <w:szCs w:val="24"/>
              </w:rPr>
              <w:t xml:space="preserve">李福勤  </w:t>
            </w:r>
            <w:r w:rsidRPr="00575F50">
              <w:rPr>
                <w:rFonts w:asciiTheme="minorEastAsia" w:eastAsiaTheme="minorEastAsia" w:hAnsiTheme="minorEastAsia" w:cs="宋体" w:hint="eastAsia"/>
                <w:sz w:val="24"/>
                <w:szCs w:val="24"/>
              </w:rPr>
              <w:t>管理者代表：</w:t>
            </w:r>
            <w:r w:rsidR="00406807">
              <w:rPr>
                <w:rFonts w:asciiTheme="minorEastAsia" w:eastAsiaTheme="minorEastAsia" w:hAnsiTheme="minorEastAsia" w:hint="eastAsia"/>
                <w:bCs/>
                <w:sz w:val="24"/>
                <w:szCs w:val="24"/>
              </w:rPr>
              <w:t xml:space="preserve"> </w:t>
            </w:r>
            <w:r w:rsidR="00A556F6">
              <w:rPr>
                <w:rFonts w:asciiTheme="minorEastAsia" w:eastAsiaTheme="minorEastAsia" w:hAnsiTheme="minorEastAsia" w:hint="eastAsia"/>
                <w:bCs/>
                <w:sz w:val="24"/>
                <w:szCs w:val="24"/>
              </w:rPr>
              <w:t>曹春燕</w:t>
            </w:r>
            <w:r w:rsidRPr="00575F50">
              <w:rPr>
                <w:rFonts w:asciiTheme="minorEastAsia" w:eastAsiaTheme="minorEastAsia" w:hAnsiTheme="minorEastAsia" w:hint="eastAsia"/>
                <w:bCs/>
                <w:sz w:val="24"/>
                <w:szCs w:val="24"/>
              </w:rPr>
              <w:t xml:space="preserve">  员工代表</w:t>
            </w:r>
            <w:r w:rsidRPr="00035DD3">
              <w:rPr>
                <w:rFonts w:asciiTheme="minorEastAsia" w:eastAsiaTheme="minorEastAsia" w:hAnsiTheme="minorEastAsia" w:cs="宋体" w:hint="eastAsia"/>
                <w:sz w:val="24"/>
                <w:szCs w:val="24"/>
              </w:rPr>
              <w:t>：</w:t>
            </w:r>
            <w:r w:rsidR="00A556F6" w:rsidRPr="00035DD3">
              <w:rPr>
                <w:rFonts w:asciiTheme="minorEastAsia" w:eastAsiaTheme="minorEastAsia" w:hAnsiTheme="minorEastAsia" w:cs="宋体" w:hint="eastAsia"/>
                <w:sz w:val="24"/>
                <w:szCs w:val="24"/>
              </w:rPr>
              <w:t>马含笑</w:t>
            </w:r>
          </w:p>
        </w:tc>
        <w:tc>
          <w:tcPr>
            <w:tcW w:w="646" w:type="dxa"/>
            <w:vMerge w:val="restart"/>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cs="宋体" w:hint="eastAsia"/>
                <w:sz w:val="24"/>
                <w:szCs w:val="24"/>
              </w:rPr>
              <w:t>判定</w:t>
            </w:r>
          </w:p>
        </w:tc>
      </w:tr>
      <w:tr w:rsidR="00BA4EC7" w:rsidRPr="00575F50">
        <w:trPr>
          <w:trHeight w:val="403"/>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rsidP="00406807">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审核员：</w:t>
            </w:r>
            <w:r w:rsidR="00473A5B" w:rsidRPr="00575F50">
              <w:rPr>
                <w:rFonts w:asciiTheme="minorEastAsia" w:eastAsiaTheme="minorEastAsia" w:hAnsiTheme="minorEastAsia" w:cs="宋体" w:hint="eastAsia"/>
                <w:sz w:val="24"/>
                <w:szCs w:val="24"/>
              </w:rPr>
              <w:t>冷春宇</w:t>
            </w:r>
            <w:r w:rsidRPr="00575F50">
              <w:rPr>
                <w:rFonts w:asciiTheme="minorEastAsia" w:eastAsiaTheme="minorEastAsia" w:hAnsiTheme="minorEastAsia" w:cs="宋体" w:hint="eastAsia"/>
                <w:sz w:val="24"/>
                <w:szCs w:val="24"/>
              </w:rPr>
              <w:t xml:space="preserve">            审核时间：2021年</w:t>
            </w:r>
            <w:r w:rsidR="006E34AC">
              <w:rPr>
                <w:rFonts w:asciiTheme="minorEastAsia" w:eastAsiaTheme="minorEastAsia" w:hAnsiTheme="minorEastAsia" w:cs="宋体" w:hint="eastAsia"/>
                <w:sz w:val="24"/>
                <w:szCs w:val="24"/>
              </w:rPr>
              <w:t>8</w:t>
            </w:r>
            <w:r w:rsidRPr="00575F50">
              <w:rPr>
                <w:rFonts w:asciiTheme="minorEastAsia" w:eastAsiaTheme="minorEastAsia" w:hAnsiTheme="minorEastAsia" w:cs="宋体" w:hint="eastAsia"/>
                <w:sz w:val="24"/>
                <w:szCs w:val="24"/>
              </w:rPr>
              <w:t>月</w:t>
            </w:r>
            <w:r w:rsidR="001159FD">
              <w:rPr>
                <w:rFonts w:asciiTheme="minorEastAsia" w:eastAsiaTheme="minorEastAsia" w:hAnsiTheme="minorEastAsia" w:cs="宋体" w:hint="eastAsia"/>
                <w:sz w:val="24"/>
                <w:szCs w:val="24"/>
              </w:rPr>
              <w:t>1</w:t>
            </w:r>
            <w:r w:rsidR="00406807">
              <w:rPr>
                <w:rFonts w:asciiTheme="minorEastAsia" w:eastAsiaTheme="minorEastAsia" w:hAnsiTheme="minorEastAsia" w:cs="宋体" w:hint="eastAsia"/>
                <w:sz w:val="24"/>
                <w:szCs w:val="24"/>
              </w:rPr>
              <w:t>3</w:t>
            </w:r>
            <w:r w:rsidRPr="00575F50">
              <w:rPr>
                <w:rFonts w:asciiTheme="minorEastAsia" w:eastAsiaTheme="minorEastAsia" w:hAnsiTheme="minorEastAsia" w:cs="宋体" w:hint="eastAsia"/>
                <w:sz w:val="24"/>
                <w:szCs w:val="24"/>
              </w:rPr>
              <w:t>日</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pPr>
              <w:snapToGrid w:val="0"/>
              <w:rPr>
                <w:rFonts w:asciiTheme="minorEastAsia" w:eastAsiaTheme="minorEastAsia" w:hAnsiTheme="minorEastAsia" w:cs="宋体"/>
                <w:szCs w:val="21"/>
              </w:rPr>
            </w:pPr>
            <w:r w:rsidRPr="00575F50">
              <w:rPr>
                <w:rFonts w:asciiTheme="minorEastAsia" w:eastAsiaTheme="minorEastAsia" w:hAnsiTheme="minorEastAsia" w:cs="宋体" w:hint="eastAsia"/>
                <w:szCs w:val="21"/>
              </w:rPr>
              <w:t>审核条款：</w:t>
            </w:r>
          </w:p>
          <w:p w:rsidR="00BA4EC7" w:rsidRPr="00575F50" w:rsidRDefault="006B6061">
            <w:pPr>
              <w:adjustRightInd w:val="0"/>
              <w:snapToGrid w:val="0"/>
              <w:ind w:rightChars="50" w:right="105"/>
              <w:jc w:val="left"/>
              <w:textAlignment w:val="baseline"/>
              <w:rPr>
                <w:rFonts w:asciiTheme="minorEastAsia" w:eastAsiaTheme="minorEastAsia" w:hAnsiTheme="minorEastAsia" w:cs="Arial"/>
                <w:spacing w:val="-6"/>
                <w:szCs w:val="21"/>
              </w:rPr>
            </w:pPr>
            <w:r>
              <w:rPr>
                <w:rFonts w:asciiTheme="minorEastAsia" w:eastAsiaTheme="minorEastAsia" w:hAnsiTheme="minorEastAsia" w:cs="Arial" w:hint="eastAsia"/>
                <w:spacing w:val="-6"/>
                <w:szCs w:val="21"/>
              </w:rPr>
              <w:t>O</w:t>
            </w:r>
            <w:r w:rsidR="00901044" w:rsidRPr="00575F50">
              <w:rPr>
                <w:rFonts w:asciiTheme="minorEastAsia" w:eastAsiaTheme="minorEastAsia" w:hAnsiTheme="minorEastAsia" w:cs="Arial" w:hint="eastAsia"/>
                <w:spacing w:val="-6"/>
                <w:szCs w:val="21"/>
              </w:rPr>
              <w:t>:4.1理解组织及其环境、4.2理解相关方的需求和期望、4.3 确定管理体系的范围、4.4</w:t>
            </w:r>
            <w:r w:rsidR="00901044" w:rsidRPr="00575F50">
              <w:rPr>
                <w:rFonts w:asciiTheme="minorEastAsia" w:eastAsiaTheme="minorEastAsia" w:hAnsiTheme="minorEastAsia" w:cs="Arial" w:hint="eastAsia"/>
                <w:szCs w:val="21"/>
              </w:rPr>
              <w:t>职业健康</w:t>
            </w:r>
            <w:r w:rsidR="00901044" w:rsidRPr="00575F50">
              <w:rPr>
                <w:rFonts w:asciiTheme="minorEastAsia" w:eastAsiaTheme="minorEastAsia" w:hAnsiTheme="minorEastAsia" w:cs="Arial" w:hint="eastAsia"/>
                <w:spacing w:val="-6"/>
                <w:szCs w:val="21"/>
              </w:rPr>
              <w:t>安全管理体系及其过程、5.1领导作用和承诺、5.2</w:t>
            </w:r>
            <w:r w:rsidR="00901044" w:rsidRPr="00575F50">
              <w:rPr>
                <w:rFonts w:asciiTheme="minorEastAsia" w:eastAsiaTheme="minorEastAsia" w:hAnsiTheme="minorEastAsia" w:cs="Arial" w:hint="eastAsia"/>
                <w:szCs w:val="21"/>
              </w:rPr>
              <w:t>职业健康</w:t>
            </w:r>
            <w:r w:rsidR="00901044" w:rsidRPr="00575F50">
              <w:rPr>
                <w:rFonts w:asciiTheme="minorEastAsia" w:eastAsiaTheme="minorEastAsia" w:hAnsiTheme="minorEastAsia" w:cs="Arial" w:hint="eastAsia"/>
                <w:spacing w:val="-6"/>
                <w:szCs w:val="21"/>
              </w:rPr>
              <w:t>安全方针、5.3组织的岗位、职责和权限、5.4协商与参与、6.1应对风险和机遇的措施、6.2</w:t>
            </w:r>
            <w:r w:rsidR="00901044" w:rsidRPr="00575F50">
              <w:rPr>
                <w:rFonts w:asciiTheme="minorEastAsia" w:eastAsiaTheme="minorEastAsia" w:hAnsiTheme="minorEastAsia" w:cs="Arial" w:hint="eastAsia"/>
                <w:szCs w:val="21"/>
              </w:rPr>
              <w:t>职业健康</w:t>
            </w:r>
            <w:r w:rsidR="00901044" w:rsidRPr="00575F50">
              <w:rPr>
                <w:rFonts w:asciiTheme="minorEastAsia" w:eastAsiaTheme="minorEastAsia" w:hAnsiTheme="minorEastAsia" w:cs="Arial" w:hint="eastAsia"/>
                <w:spacing w:val="-6"/>
                <w:szCs w:val="21"/>
              </w:rPr>
              <w:t>安全目标及其实现的策划、7.1资源、7.4沟通/信息交流、</w:t>
            </w:r>
            <w:r w:rsidR="009C1DC4" w:rsidRPr="005E03DC">
              <w:rPr>
                <w:rFonts w:asciiTheme="minorEastAsia" w:eastAsiaTheme="minorEastAsia" w:hAnsiTheme="minorEastAsia" w:cs="Arial" w:hint="eastAsia"/>
                <w:spacing w:val="-6"/>
                <w:szCs w:val="21"/>
              </w:rPr>
              <w:t>9.1.1监视、测量、分析和评价总则</w:t>
            </w:r>
            <w:r w:rsidR="009C1DC4" w:rsidRPr="005E03DC">
              <w:rPr>
                <w:rFonts w:asciiTheme="minorEastAsia" w:eastAsiaTheme="minorEastAsia" w:hAnsiTheme="minorEastAsia" w:cs="Arial" w:hint="eastAsia"/>
                <w:szCs w:val="21"/>
              </w:rPr>
              <w:t>、9.1.3分析与评价、</w:t>
            </w:r>
            <w:r w:rsidR="00901044" w:rsidRPr="00575F50">
              <w:rPr>
                <w:rFonts w:asciiTheme="minorEastAsia" w:eastAsiaTheme="minorEastAsia" w:hAnsiTheme="minorEastAsia" w:cs="Arial" w:hint="eastAsia"/>
                <w:spacing w:val="-6"/>
                <w:szCs w:val="21"/>
              </w:rPr>
              <w:t>9.3管理评审、10.1改进、10.3持续改进，</w:t>
            </w:r>
          </w:p>
          <w:p w:rsidR="00BA4EC7" w:rsidRPr="00575F50" w:rsidRDefault="00901044" w:rsidP="006B6061">
            <w:pPr>
              <w:ind w:firstLineChars="200" w:firstLine="396"/>
              <w:jc w:val="left"/>
              <w:rPr>
                <w:rFonts w:asciiTheme="minorEastAsia" w:eastAsiaTheme="minorEastAsia" w:hAnsiTheme="minorEastAsia" w:cs="宋体"/>
                <w:sz w:val="24"/>
                <w:szCs w:val="24"/>
              </w:rPr>
            </w:pPr>
            <w:r w:rsidRPr="00575F50">
              <w:rPr>
                <w:rFonts w:asciiTheme="minorEastAsia" w:eastAsiaTheme="minorEastAsia" w:hAnsiTheme="minorEastAsia" w:cs="Arial" w:hint="eastAsia"/>
                <w:spacing w:val="-6"/>
                <w:szCs w:val="21"/>
              </w:rPr>
              <w:t>国家/地方监督抽查情况；相关</w:t>
            </w:r>
            <w:proofErr w:type="gramStart"/>
            <w:r w:rsidRPr="00575F50">
              <w:rPr>
                <w:rFonts w:asciiTheme="minorEastAsia" w:eastAsiaTheme="minorEastAsia" w:hAnsiTheme="minorEastAsia" w:cs="Arial" w:hint="eastAsia"/>
                <w:spacing w:val="-6"/>
                <w:szCs w:val="21"/>
              </w:rPr>
              <w:t>方投诉</w:t>
            </w:r>
            <w:proofErr w:type="gramEnd"/>
            <w:r w:rsidRPr="00575F50">
              <w:rPr>
                <w:rFonts w:asciiTheme="minorEastAsia" w:eastAsiaTheme="minorEastAsia" w:hAnsiTheme="minorEastAsia" w:cs="Arial" w:hint="eastAsia"/>
                <w:spacing w:val="-6"/>
                <w:szCs w:val="21"/>
              </w:rPr>
              <w:t>及处理情况；</w:t>
            </w:r>
            <w:r w:rsidR="006B6061">
              <w:rPr>
                <w:rFonts w:asciiTheme="minorEastAsia" w:eastAsiaTheme="minorEastAsia" w:hAnsiTheme="minorEastAsia" w:cs="Arial" w:hint="eastAsia"/>
                <w:spacing w:val="-6"/>
                <w:szCs w:val="21"/>
              </w:rPr>
              <w:t>上次审核不符合</w:t>
            </w:r>
            <w:r w:rsidRPr="00575F50">
              <w:rPr>
                <w:rFonts w:asciiTheme="minorEastAsia" w:eastAsiaTheme="minorEastAsia" w:hAnsiTheme="minorEastAsia" w:cs="Arial" w:hint="eastAsia"/>
                <w:spacing w:val="-6"/>
                <w:szCs w:val="21"/>
              </w:rPr>
              <w:t>验证，验证企业相关资质证明的有效性</w:t>
            </w:r>
            <w:r w:rsidR="006B6061">
              <w:rPr>
                <w:rFonts w:asciiTheme="minorEastAsia" w:eastAsiaTheme="minorEastAsia" w:hAnsiTheme="minorEastAsia" w:cs="Arial" w:hint="eastAsia"/>
                <w:spacing w:val="-6"/>
                <w:szCs w:val="21"/>
              </w:rPr>
              <w:t>，变更，证书及标志使用</w:t>
            </w:r>
            <w:r w:rsidRPr="00575F50">
              <w:rPr>
                <w:rFonts w:asciiTheme="minorEastAsia" w:eastAsiaTheme="minorEastAsia" w:hAnsiTheme="minorEastAsia" w:cs="Arial" w:hint="eastAsia"/>
                <w:spacing w:val="-6"/>
                <w:szCs w:val="21"/>
              </w:rPr>
              <w:t>；</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企业基本信息</w:t>
            </w:r>
          </w:p>
        </w:tc>
        <w:tc>
          <w:tcPr>
            <w:tcW w:w="1228" w:type="dxa"/>
            <w:vAlign w:val="center"/>
          </w:tcPr>
          <w:p w:rsidR="00BA4EC7" w:rsidRPr="00575F50" w:rsidRDefault="00BA4EC7" w:rsidP="007B2FAF">
            <w:pPr>
              <w:spacing w:line="360" w:lineRule="auto"/>
              <w:rPr>
                <w:rFonts w:asciiTheme="minorEastAsia" w:eastAsiaTheme="minorEastAsia" w:hAnsiTheme="minorEastAsia"/>
                <w:b/>
                <w:sz w:val="24"/>
                <w:szCs w:val="24"/>
              </w:rPr>
            </w:pPr>
          </w:p>
        </w:tc>
        <w:tc>
          <w:tcPr>
            <w:tcW w:w="10943" w:type="dxa"/>
            <w:vAlign w:val="center"/>
          </w:tcPr>
          <w:p w:rsidR="00BA4EC7"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面谈人员：最高管理者</w:t>
            </w:r>
            <w:r w:rsidR="00406807">
              <w:rPr>
                <w:rFonts w:asciiTheme="minorEastAsia" w:eastAsiaTheme="minorEastAsia" w:hAnsiTheme="minorEastAsia" w:cs="华文楷体" w:hint="eastAsia"/>
                <w:sz w:val="24"/>
                <w:szCs w:val="24"/>
              </w:rPr>
              <w:t xml:space="preserve"> </w:t>
            </w:r>
            <w:r w:rsidR="00374671">
              <w:rPr>
                <w:rFonts w:asciiTheme="minorEastAsia" w:eastAsiaTheme="minorEastAsia" w:hAnsiTheme="minorEastAsia" w:cs="华文楷体" w:hint="eastAsia"/>
                <w:sz w:val="24"/>
                <w:szCs w:val="24"/>
              </w:rPr>
              <w:t>李福勤</w:t>
            </w:r>
            <w:r w:rsidRPr="00575F50">
              <w:rPr>
                <w:rFonts w:asciiTheme="minorEastAsia" w:eastAsiaTheme="minorEastAsia" w:hAnsiTheme="minorEastAsia" w:cs="华文楷体" w:hint="eastAsia"/>
                <w:sz w:val="24"/>
                <w:szCs w:val="24"/>
              </w:rPr>
              <w:t>、管代</w:t>
            </w:r>
            <w:r w:rsidR="00406807">
              <w:rPr>
                <w:rFonts w:asciiTheme="minorEastAsia" w:eastAsiaTheme="minorEastAsia" w:hAnsiTheme="minorEastAsia" w:cs="华文楷体" w:hint="eastAsia"/>
                <w:sz w:val="24"/>
                <w:szCs w:val="24"/>
              </w:rPr>
              <w:t xml:space="preserve"> </w:t>
            </w:r>
            <w:r w:rsidR="00A556F6">
              <w:rPr>
                <w:rFonts w:asciiTheme="minorEastAsia" w:eastAsiaTheme="minorEastAsia" w:hAnsiTheme="minorEastAsia" w:cs="华文楷体" w:hint="eastAsia"/>
                <w:sz w:val="24"/>
                <w:szCs w:val="24"/>
              </w:rPr>
              <w:t>曹春燕</w:t>
            </w:r>
            <w:r w:rsidR="00475D62" w:rsidRPr="00575F50">
              <w:rPr>
                <w:rFonts w:asciiTheme="minorEastAsia" w:eastAsiaTheme="minorEastAsia" w:hAnsiTheme="minorEastAsia" w:cs="华文楷体" w:hint="eastAsia"/>
                <w:sz w:val="24"/>
                <w:szCs w:val="24"/>
              </w:rPr>
              <w:t>，</w:t>
            </w:r>
          </w:p>
          <w:p w:rsidR="006A1739" w:rsidRDefault="006A1739" w:rsidP="006A1739">
            <w:pPr>
              <w:pStyle w:val="a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提</w:t>
            </w:r>
            <w:r w:rsidRPr="0059562C">
              <w:rPr>
                <w:rFonts w:asciiTheme="minorEastAsia" w:eastAsiaTheme="minorEastAsia" w:hAnsiTheme="minorEastAsia" w:hint="eastAsia"/>
                <w:color w:val="000000"/>
                <w:szCs w:val="21"/>
                <w:u w:val="single"/>
              </w:rPr>
              <w:t>供了营业执照，编号：</w:t>
            </w:r>
            <w:r w:rsidR="0059562C" w:rsidRPr="0059562C">
              <w:rPr>
                <w:rFonts w:asciiTheme="minorEastAsia" w:eastAsiaTheme="minorEastAsia" w:hAnsiTheme="minorEastAsia"/>
                <w:color w:val="000000"/>
                <w:szCs w:val="21"/>
                <w:u w:val="single"/>
              </w:rPr>
              <w:t>91371726MA3LYRFR7M</w:t>
            </w:r>
            <w:r w:rsidRPr="0059562C">
              <w:rPr>
                <w:rFonts w:asciiTheme="minorEastAsia" w:eastAsiaTheme="minorEastAsia" w:hAnsiTheme="minorEastAsia"/>
                <w:color w:val="000000"/>
                <w:szCs w:val="21"/>
                <w:u w:val="single"/>
              </w:rPr>
              <w:t xml:space="preserve">     </w:t>
            </w:r>
            <w:r w:rsidRPr="0059562C">
              <w:rPr>
                <w:rFonts w:asciiTheme="minorEastAsia" w:eastAsiaTheme="minorEastAsia" w:hAnsiTheme="minorEastAsia" w:hint="eastAsia"/>
                <w:color w:val="000000"/>
                <w:szCs w:val="21"/>
                <w:u w:val="single"/>
              </w:rPr>
              <w:t>； 有效期：20</w:t>
            </w:r>
            <w:r w:rsidR="0059562C" w:rsidRPr="0059562C">
              <w:rPr>
                <w:rFonts w:asciiTheme="minorEastAsia" w:eastAsiaTheme="minorEastAsia" w:hAnsiTheme="minorEastAsia" w:hint="eastAsia"/>
                <w:color w:val="000000"/>
                <w:szCs w:val="21"/>
                <w:u w:val="single"/>
              </w:rPr>
              <w:t>18</w:t>
            </w:r>
            <w:r w:rsidRPr="0059562C">
              <w:rPr>
                <w:rFonts w:asciiTheme="minorEastAsia" w:eastAsiaTheme="minorEastAsia" w:hAnsiTheme="minorEastAsia" w:hint="eastAsia"/>
                <w:color w:val="000000"/>
                <w:szCs w:val="21"/>
                <w:u w:val="single"/>
              </w:rPr>
              <w:t>.6.</w:t>
            </w:r>
            <w:r w:rsidR="0059562C" w:rsidRPr="0059562C">
              <w:rPr>
                <w:rFonts w:asciiTheme="minorEastAsia" w:eastAsiaTheme="minorEastAsia" w:hAnsiTheme="minorEastAsia" w:hint="eastAsia"/>
                <w:color w:val="000000"/>
                <w:szCs w:val="21"/>
                <w:u w:val="single"/>
              </w:rPr>
              <w:t>8</w:t>
            </w:r>
            <w:r w:rsidRPr="0059562C">
              <w:rPr>
                <w:rFonts w:asciiTheme="minorEastAsia" w:eastAsiaTheme="minorEastAsia" w:hAnsiTheme="minorEastAsia" w:hint="eastAsia"/>
                <w:color w:val="000000"/>
                <w:szCs w:val="21"/>
                <w:u w:val="single"/>
              </w:rPr>
              <w:t>日---长期，</w:t>
            </w:r>
          </w:p>
          <w:p w:rsidR="006A1739" w:rsidRPr="006A1739" w:rsidRDefault="006A1739" w:rsidP="006A1739">
            <w:pPr>
              <w:pStyle w:val="a0"/>
              <w:ind w:firstLineChars="200" w:firstLine="480"/>
            </w:pPr>
            <w:r w:rsidRPr="0059562C">
              <w:rPr>
                <w:rFonts w:asciiTheme="minorEastAsia" w:eastAsiaTheme="minorEastAsia" w:hAnsiTheme="minorEastAsia" w:hint="eastAsia"/>
                <w:color w:val="000000"/>
                <w:szCs w:val="21"/>
                <w:u w:val="single"/>
              </w:rPr>
              <w:t>经营范围：</w:t>
            </w:r>
            <w:r>
              <w:rPr>
                <w:rFonts w:asciiTheme="minorEastAsia" w:eastAsiaTheme="minorEastAsia" w:hAnsiTheme="minorEastAsia" w:hint="eastAsia"/>
                <w:color w:val="000000"/>
                <w:szCs w:val="21"/>
                <w:u w:val="single"/>
              </w:rPr>
              <w:t xml:space="preserve">  </w:t>
            </w:r>
            <w:r w:rsidR="0014257E" w:rsidRPr="0014257E">
              <w:rPr>
                <w:rFonts w:asciiTheme="minorEastAsia" w:eastAsiaTheme="minorEastAsia" w:hAnsiTheme="minorEastAsia" w:hint="eastAsia"/>
                <w:color w:val="000000"/>
                <w:szCs w:val="21"/>
                <w:u w:val="single"/>
              </w:rPr>
              <w:t>教育科技信息咨询服务;学校信息化教学设备、教学仪器、教学设备、专业教室设备、音体美卫劳器材、实验室成套设备、学生桌椅、公寓用品、食堂用品销售。（依法须经批准的项目，经相关部门批准后方可开展经营活动)</w:t>
            </w:r>
            <w:r>
              <w:rPr>
                <w:rFonts w:asciiTheme="minorEastAsia" w:eastAsiaTheme="minorEastAsia" w:hAnsiTheme="minorEastAsia" w:hint="eastAsia"/>
                <w:color w:val="000000"/>
                <w:szCs w:val="21"/>
                <w:u w:val="single"/>
              </w:rPr>
              <w:t>。</w:t>
            </w:r>
          </w:p>
          <w:p w:rsidR="00475D62"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公司成立于20</w:t>
            </w:r>
            <w:r w:rsidR="000076BD">
              <w:rPr>
                <w:rFonts w:asciiTheme="minorEastAsia" w:eastAsiaTheme="minorEastAsia" w:hAnsiTheme="minorEastAsia" w:cs="华文楷体" w:hint="eastAsia"/>
                <w:sz w:val="24"/>
                <w:szCs w:val="24"/>
              </w:rPr>
              <w:t>18</w:t>
            </w:r>
            <w:r w:rsidRPr="00575F50">
              <w:rPr>
                <w:rFonts w:asciiTheme="minorEastAsia" w:eastAsiaTheme="minorEastAsia" w:hAnsiTheme="minorEastAsia" w:cs="华文楷体" w:hint="eastAsia"/>
                <w:sz w:val="24"/>
                <w:szCs w:val="24"/>
              </w:rPr>
              <w:t>年，法人代表</w:t>
            </w:r>
            <w:r w:rsidR="00406807">
              <w:rPr>
                <w:rFonts w:asciiTheme="minorEastAsia" w:eastAsiaTheme="minorEastAsia" w:hAnsiTheme="minorEastAsia" w:cs="华文楷体" w:hint="eastAsia"/>
                <w:sz w:val="24"/>
                <w:szCs w:val="24"/>
              </w:rPr>
              <w:t xml:space="preserve"> </w:t>
            </w:r>
            <w:r w:rsidR="00374671">
              <w:rPr>
                <w:rFonts w:asciiTheme="minorEastAsia" w:eastAsiaTheme="minorEastAsia" w:hAnsiTheme="minorEastAsia" w:cs="华文楷体" w:hint="eastAsia"/>
                <w:sz w:val="24"/>
                <w:szCs w:val="24"/>
              </w:rPr>
              <w:t>李福勤</w:t>
            </w:r>
            <w:r w:rsidR="00475D62" w:rsidRPr="00575F50">
              <w:rPr>
                <w:rFonts w:asciiTheme="minorEastAsia" w:eastAsiaTheme="minorEastAsia" w:hAnsiTheme="minorEastAsia" w:cs="华文楷体" w:hint="eastAsia"/>
                <w:sz w:val="24"/>
                <w:szCs w:val="24"/>
              </w:rPr>
              <w:t>，</w:t>
            </w:r>
            <w:r w:rsidRPr="00575F50">
              <w:rPr>
                <w:rFonts w:asciiTheme="minorEastAsia" w:eastAsiaTheme="minorEastAsia" w:hAnsiTheme="minorEastAsia" w:cs="华文楷体" w:hint="eastAsia"/>
                <w:sz w:val="24"/>
                <w:szCs w:val="24"/>
              </w:rPr>
              <w:t>总经理</w:t>
            </w:r>
            <w:r w:rsidR="00406807">
              <w:rPr>
                <w:rFonts w:asciiTheme="minorEastAsia" w:eastAsiaTheme="minorEastAsia" w:hAnsiTheme="minorEastAsia" w:cs="华文楷体" w:hint="eastAsia"/>
                <w:sz w:val="24"/>
                <w:szCs w:val="24"/>
              </w:rPr>
              <w:t xml:space="preserve"> </w:t>
            </w:r>
            <w:r w:rsidR="00374671">
              <w:rPr>
                <w:rFonts w:asciiTheme="minorEastAsia" w:eastAsiaTheme="minorEastAsia" w:hAnsiTheme="minorEastAsia" w:cs="华文楷体" w:hint="eastAsia"/>
                <w:sz w:val="24"/>
                <w:szCs w:val="24"/>
              </w:rPr>
              <w:t>李福勤</w:t>
            </w:r>
            <w:r w:rsidRPr="00575F50">
              <w:rPr>
                <w:rFonts w:asciiTheme="minorEastAsia" w:eastAsiaTheme="minorEastAsia" w:hAnsiTheme="minorEastAsia" w:cs="华文楷体" w:hint="eastAsia"/>
                <w:sz w:val="24"/>
                <w:szCs w:val="24"/>
              </w:rPr>
              <w:t>，</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注册地址：</w:t>
            </w:r>
            <w:bookmarkStart w:id="0" w:name="注册地址"/>
            <w:r w:rsidR="00A556F6" w:rsidRPr="00A556F6">
              <w:rPr>
                <w:rFonts w:asciiTheme="minorEastAsia" w:eastAsiaTheme="minorEastAsia" w:hAnsiTheme="minorEastAsia" w:cs="华文楷体"/>
                <w:sz w:val="24"/>
                <w:szCs w:val="24"/>
              </w:rPr>
              <w:t>山东省菏泽市鄄城县温泉路与建设路交叉口北100米路西</w:t>
            </w:r>
            <w:bookmarkEnd w:id="0"/>
            <w:r w:rsidRPr="00575F50">
              <w:rPr>
                <w:rFonts w:asciiTheme="minorEastAsia" w:eastAsiaTheme="minorEastAsia" w:hAnsiTheme="minorEastAsia" w:cs="华文楷体" w:hint="eastAsia"/>
                <w:sz w:val="24"/>
                <w:szCs w:val="24"/>
              </w:rPr>
              <w:t xml:space="preserve">； </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经营地址：</w:t>
            </w:r>
            <w:bookmarkStart w:id="1" w:name="办公地址"/>
            <w:proofErr w:type="gramStart"/>
            <w:r w:rsidR="00A556F6" w:rsidRPr="00A556F6">
              <w:rPr>
                <w:rFonts w:asciiTheme="minorEastAsia" w:eastAsiaTheme="minorEastAsia" w:hAnsiTheme="minorEastAsia" w:cs="华文楷体"/>
                <w:sz w:val="24"/>
                <w:szCs w:val="24"/>
              </w:rPr>
              <w:t>鄄城县亿城</w:t>
            </w:r>
            <w:proofErr w:type="gramEnd"/>
            <w:r w:rsidR="00A556F6" w:rsidRPr="00A556F6">
              <w:rPr>
                <w:rFonts w:asciiTheme="minorEastAsia" w:eastAsiaTheme="minorEastAsia" w:hAnsiTheme="minorEastAsia" w:cs="华文楷体"/>
                <w:sz w:val="24"/>
                <w:szCs w:val="24"/>
              </w:rPr>
              <w:t>街26号</w:t>
            </w:r>
            <w:bookmarkEnd w:id="1"/>
            <w:r w:rsidR="008365FB">
              <w:rPr>
                <w:rFonts w:asciiTheme="minorEastAsia" w:eastAsiaTheme="minorEastAsia" w:hAnsiTheme="minorEastAsia" w:cs="华文楷体" w:hint="eastAsia"/>
                <w:sz w:val="24"/>
                <w:szCs w:val="24"/>
              </w:rPr>
              <w:t>。</w:t>
            </w:r>
          </w:p>
          <w:p w:rsidR="00BA4EC7" w:rsidRDefault="00901044" w:rsidP="00AF7A9B">
            <w:pPr>
              <w:spacing w:line="360" w:lineRule="auto"/>
              <w:ind w:firstLine="480"/>
              <w:rPr>
                <w:rFonts w:asciiTheme="minorEastAsia" w:eastAsiaTheme="minorEastAsia" w:hAnsiTheme="minorEastAsia" w:cs="华文楷体"/>
                <w:sz w:val="24"/>
                <w:szCs w:val="24"/>
              </w:rPr>
            </w:pPr>
            <w:r w:rsidRPr="00443237">
              <w:rPr>
                <w:rFonts w:asciiTheme="minorEastAsia" w:eastAsiaTheme="minorEastAsia" w:hAnsiTheme="minorEastAsia" w:cs="华文楷体" w:hint="eastAsia"/>
                <w:sz w:val="24"/>
                <w:szCs w:val="24"/>
              </w:rPr>
              <w:t>体系内有效</w:t>
            </w:r>
            <w:r w:rsidRPr="00035DD3">
              <w:rPr>
                <w:rFonts w:asciiTheme="minorEastAsia" w:eastAsiaTheme="minorEastAsia" w:hAnsiTheme="minorEastAsia" w:cs="华文楷体" w:hint="eastAsia"/>
                <w:sz w:val="24"/>
                <w:szCs w:val="24"/>
              </w:rPr>
              <w:t>人数：</w:t>
            </w:r>
            <w:r w:rsidR="00E46543" w:rsidRPr="00035DD3">
              <w:rPr>
                <w:rFonts w:asciiTheme="minorEastAsia" w:eastAsiaTheme="minorEastAsia" w:hAnsiTheme="minorEastAsia" w:cs="华文楷体" w:hint="eastAsia"/>
                <w:sz w:val="24"/>
                <w:szCs w:val="24"/>
              </w:rPr>
              <w:t>10</w:t>
            </w:r>
            <w:r w:rsidRPr="00035DD3">
              <w:rPr>
                <w:rFonts w:asciiTheme="minorEastAsia" w:eastAsiaTheme="minorEastAsia" w:hAnsiTheme="minorEastAsia" w:cs="华文楷体" w:hint="eastAsia"/>
                <w:sz w:val="24"/>
                <w:szCs w:val="24"/>
              </w:rPr>
              <w:t>人</w:t>
            </w:r>
            <w:r w:rsidR="00616BB7" w:rsidRPr="00035DD3">
              <w:rPr>
                <w:rFonts w:asciiTheme="minorEastAsia" w:eastAsiaTheme="minorEastAsia" w:hAnsiTheme="minorEastAsia" w:cs="华文楷体" w:hint="eastAsia"/>
                <w:sz w:val="24"/>
                <w:szCs w:val="24"/>
              </w:rPr>
              <w:t>，与实际相符。</w:t>
            </w:r>
          </w:p>
          <w:p w:rsidR="00AF7A9B" w:rsidRPr="00AF7A9B" w:rsidRDefault="00AF7A9B" w:rsidP="00AF7A9B">
            <w:pPr>
              <w:pStyle w:val="a0"/>
              <w:ind w:firstLine="480"/>
            </w:pPr>
            <w:r>
              <w:rPr>
                <w:rFonts w:hint="eastAsia"/>
              </w:rPr>
              <w:t>该公司于</w:t>
            </w:r>
            <w:r w:rsidR="00D61542">
              <w:rPr>
                <w:rFonts w:ascii="宋体" w:hAnsi="宋体" w:hint="eastAsia"/>
              </w:rPr>
              <w:t>2021年1月15</w:t>
            </w:r>
            <w:r w:rsidR="00D61542" w:rsidRPr="00E100E3">
              <w:rPr>
                <w:rFonts w:ascii="宋体" w:hAnsi="宋体" w:hint="eastAsia"/>
              </w:rPr>
              <w:t>日起正式实施</w:t>
            </w:r>
            <w:r w:rsidR="004F08C9">
              <w:rPr>
                <w:rFonts w:ascii="宋体" w:hAnsi="宋体" w:hint="eastAsia"/>
              </w:rPr>
              <w:t>新版管理</w:t>
            </w:r>
            <w:r>
              <w:rPr>
                <w:rFonts w:hint="eastAsia"/>
              </w:rPr>
              <w:t>体系。</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认证范围：</w:t>
            </w:r>
          </w:p>
          <w:p w:rsidR="00BA4EC7" w:rsidRPr="00575F50" w:rsidRDefault="00901044" w:rsidP="007B2FAF">
            <w:pPr>
              <w:pStyle w:val="a0"/>
              <w:spacing w:line="360" w:lineRule="auto"/>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lastRenderedPageBreak/>
              <w:t>O：</w:t>
            </w:r>
            <w:r w:rsidR="00D61542" w:rsidRPr="00D61542">
              <w:rPr>
                <w:rFonts w:asciiTheme="minorEastAsia" w:eastAsiaTheme="minorEastAsia" w:hAnsiTheme="minorEastAsia" w:cs="华文楷体"/>
                <w:szCs w:val="24"/>
              </w:rPr>
              <w:t>教学仪器、教学设备、学校信息化教学设备、专业教室设备、音体美卫劳器材、实验室成套设备、学生桌椅、公寓用品、食堂用品的销售及所涉及场所的相关职业健康安全管理活动</w:t>
            </w:r>
            <w:r w:rsidR="00CB69D7">
              <w:rPr>
                <w:rFonts w:asciiTheme="minorEastAsia" w:eastAsiaTheme="minorEastAsia" w:hAnsiTheme="minorEastAsia" w:cs="华文楷体" w:hint="eastAsia"/>
                <w:szCs w:val="24"/>
              </w:rPr>
              <w:t>。</w:t>
            </w:r>
          </w:p>
          <w:p w:rsidR="00BA4EC7" w:rsidRDefault="00901044" w:rsidP="007B2FAF">
            <w:pPr>
              <w:spacing w:line="360" w:lineRule="auto"/>
              <w:rPr>
                <w:rFonts w:asciiTheme="minorEastAsia" w:eastAsiaTheme="minorEastAsia" w:hAnsiTheme="minorEastAsia" w:cs="华文楷体" w:hint="eastAsia"/>
                <w:sz w:val="24"/>
                <w:szCs w:val="24"/>
              </w:rPr>
            </w:pPr>
            <w:r w:rsidRPr="00575F50">
              <w:rPr>
                <w:rFonts w:asciiTheme="minorEastAsia" w:eastAsiaTheme="minorEastAsia" w:hAnsiTheme="minorEastAsia" w:cs="华文楷体" w:hint="eastAsia"/>
                <w:sz w:val="24"/>
                <w:szCs w:val="24"/>
              </w:rPr>
              <w:t>查看认证范围在营业执照的经营范围内。</w:t>
            </w:r>
          </w:p>
          <w:p w:rsidR="00631D30" w:rsidRPr="00631D30" w:rsidRDefault="00631D30" w:rsidP="00631D30">
            <w:pPr>
              <w:pStyle w:val="a0"/>
            </w:pPr>
            <w:r w:rsidRPr="00575F50">
              <w:rPr>
                <w:rFonts w:asciiTheme="minorEastAsia" w:eastAsiaTheme="minorEastAsia" w:hAnsiTheme="minorEastAsia" w:cs="华文楷体" w:hint="eastAsia"/>
                <w:szCs w:val="24"/>
              </w:rPr>
              <w:t>组织从</w:t>
            </w:r>
            <w:r>
              <w:rPr>
                <w:rFonts w:asciiTheme="minorEastAsia" w:eastAsiaTheme="minorEastAsia" w:hAnsiTheme="minorEastAsia" w:cs="华文楷体" w:hint="eastAsia"/>
                <w:szCs w:val="24"/>
              </w:rPr>
              <w:t>2021年1月15</w:t>
            </w:r>
            <w:r w:rsidRPr="00575F50">
              <w:rPr>
                <w:rFonts w:asciiTheme="minorEastAsia" w:eastAsiaTheme="minorEastAsia" w:hAnsiTheme="minorEastAsia" w:cs="华文楷体" w:hint="eastAsia"/>
                <w:szCs w:val="24"/>
              </w:rPr>
              <w:t>日开始运行</w:t>
            </w:r>
            <w:r>
              <w:rPr>
                <w:rFonts w:asciiTheme="minorEastAsia" w:eastAsiaTheme="minorEastAsia" w:hAnsiTheme="minorEastAsia" w:cs="华文楷体" w:hint="eastAsia"/>
                <w:szCs w:val="24"/>
              </w:rPr>
              <w:t>新版</w:t>
            </w:r>
            <w:r w:rsidRPr="00575F50">
              <w:rPr>
                <w:rFonts w:asciiTheme="minorEastAsia" w:eastAsiaTheme="minorEastAsia" w:hAnsiTheme="minorEastAsia" w:cs="华文楷体" w:hint="eastAsia"/>
                <w:szCs w:val="24"/>
              </w:rPr>
              <w:t>三体系，组织了内审员培训，识别了销售服务的过程及其相互关系，企业提供编号：</w:t>
            </w:r>
            <w:r>
              <w:rPr>
                <w:rFonts w:asciiTheme="minorEastAsia" w:eastAsiaTheme="minorEastAsia" w:hAnsiTheme="minorEastAsia" w:cs="华文楷体" w:hint="eastAsia"/>
                <w:b/>
                <w:szCs w:val="24"/>
              </w:rPr>
              <w:t>HZHW</w:t>
            </w:r>
            <w:r w:rsidRPr="00575F50">
              <w:rPr>
                <w:rFonts w:asciiTheme="minorEastAsia" w:eastAsiaTheme="minorEastAsia" w:hAnsiTheme="minorEastAsia" w:cs="华文楷体" w:hint="eastAsia"/>
                <w:b/>
                <w:szCs w:val="24"/>
              </w:rPr>
              <w:t>-SC—202</w:t>
            </w:r>
            <w:r>
              <w:rPr>
                <w:rFonts w:asciiTheme="minorEastAsia" w:eastAsiaTheme="minorEastAsia" w:hAnsiTheme="minorEastAsia" w:cs="华文楷体" w:hint="eastAsia"/>
                <w:b/>
                <w:szCs w:val="24"/>
              </w:rPr>
              <w:t>1</w:t>
            </w:r>
            <w:r>
              <w:rPr>
                <w:rFonts w:asciiTheme="minorEastAsia" w:eastAsiaTheme="minorEastAsia" w:hAnsiTheme="minorEastAsia" w:cs="华文楷体" w:hint="eastAsia"/>
                <w:szCs w:val="24"/>
              </w:rPr>
              <w:t>的</w:t>
            </w:r>
            <w:r w:rsidRPr="00575F50">
              <w:rPr>
                <w:rFonts w:asciiTheme="minorEastAsia" w:eastAsiaTheme="minorEastAsia" w:hAnsiTheme="minorEastAsia" w:cs="华文楷体" w:hint="eastAsia"/>
                <w:szCs w:val="24"/>
              </w:rPr>
              <w:t>《管理手册》，依据GB/T19001-2016/ISO9001:2015、GB/T24001-2016/IS014001:2015、GB/T</w:t>
            </w:r>
            <w:r>
              <w:rPr>
                <w:rFonts w:asciiTheme="minorEastAsia" w:eastAsiaTheme="minorEastAsia" w:hAnsiTheme="minorEastAsia" w:cs="华文楷体" w:hint="eastAsia"/>
                <w:szCs w:val="24"/>
              </w:rPr>
              <w:t>45</w:t>
            </w:r>
            <w:r w:rsidRPr="00575F50">
              <w:rPr>
                <w:rFonts w:asciiTheme="minorEastAsia" w:eastAsiaTheme="minorEastAsia" w:hAnsiTheme="minorEastAsia" w:cs="华文楷体" w:hint="eastAsia"/>
                <w:szCs w:val="24"/>
              </w:rPr>
              <w:t>001</w:t>
            </w:r>
            <w:r>
              <w:rPr>
                <w:rFonts w:asciiTheme="minorEastAsia" w:eastAsiaTheme="minorEastAsia" w:hAnsiTheme="minorEastAsia" w:cs="华文楷体" w:hint="eastAsia"/>
                <w:szCs w:val="24"/>
              </w:rPr>
              <w:t>-2021</w:t>
            </w:r>
            <w:r w:rsidRPr="00575F50">
              <w:rPr>
                <w:rFonts w:asciiTheme="minorEastAsia" w:eastAsiaTheme="minorEastAsia" w:hAnsiTheme="minorEastAsia" w:cs="华文楷体" w:hint="eastAsia"/>
                <w:szCs w:val="24"/>
              </w:rPr>
              <w:t>/ISO45001:2018标准。</w:t>
            </w:r>
            <w:r>
              <w:rPr>
                <w:rFonts w:asciiTheme="minorEastAsia" w:eastAsiaTheme="minorEastAsia" w:hAnsiTheme="minorEastAsia" w:cs="华文楷体" w:hint="eastAsia"/>
                <w:szCs w:val="24"/>
              </w:rPr>
              <w:t>2021年1月15</w:t>
            </w:r>
            <w:r w:rsidRPr="00575F50">
              <w:rPr>
                <w:rFonts w:asciiTheme="minorEastAsia" w:eastAsiaTheme="minorEastAsia" w:hAnsiTheme="minorEastAsia" w:cs="华文楷体" w:hint="eastAsia"/>
                <w:szCs w:val="24"/>
              </w:rPr>
              <w:t>日发布，</w:t>
            </w:r>
            <w:r>
              <w:rPr>
                <w:rFonts w:asciiTheme="minorEastAsia" w:eastAsiaTheme="minorEastAsia" w:hAnsiTheme="minorEastAsia" w:cs="华文楷体" w:hint="eastAsia"/>
                <w:szCs w:val="24"/>
              </w:rPr>
              <w:t>2021年1月15</w:t>
            </w:r>
            <w:r w:rsidRPr="00575F50">
              <w:rPr>
                <w:rFonts w:asciiTheme="minorEastAsia" w:eastAsiaTheme="minorEastAsia" w:hAnsiTheme="minorEastAsia" w:cs="华文楷体" w:hint="eastAsia"/>
                <w:szCs w:val="24"/>
              </w:rPr>
              <w:t>日实施；总经理</w:t>
            </w:r>
            <w:r>
              <w:rPr>
                <w:rFonts w:asciiTheme="minorEastAsia" w:eastAsiaTheme="minorEastAsia" w:hAnsiTheme="minorEastAsia" w:cs="华文楷体" w:hint="eastAsia"/>
                <w:szCs w:val="24"/>
              </w:rPr>
              <w:t xml:space="preserve"> 李福勤</w:t>
            </w:r>
            <w:r w:rsidRPr="00575F50">
              <w:rPr>
                <w:rFonts w:asciiTheme="minorEastAsia" w:eastAsiaTheme="minorEastAsia" w:hAnsiTheme="minorEastAsia" w:cs="华文楷体" w:hint="eastAsia"/>
                <w:szCs w:val="24"/>
              </w:rPr>
              <w:t>批准。任命管代：</w:t>
            </w:r>
            <w:r>
              <w:rPr>
                <w:rFonts w:asciiTheme="minorEastAsia" w:eastAsiaTheme="minorEastAsia" w:hAnsiTheme="minorEastAsia" w:cs="华文楷体" w:hint="eastAsia"/>
                <w:szCs w:val="24"/>
              </w:rPr>
              <w:t xml:space="preserve"> 曹春燕</w:t>
            </w:r>
            <w:r w:rsidRPr="00575F50">
              <w:rPr>
                <w:rFonts w:asciiTheme="minorEastAsia" w:eastAsiaTheme="minorEastAsia" w:hAnsiTheme="minorEastAsia" w:cs="华文楷体" w:hint="eastAsia"/>
                <w:szCs w:val="24"/>
              </w:rPr>
              <w:t>；职业健康安全事务代表：</w:t>
            </w:r>
            <w:r>
              <w:rPr>
                <w:rFonts w:asciiTheme="minorEastAsia" w:eastAsiaTheme="minorEastAsia" w:hAnsiTheme="minorEastAsia" w:cs="华文楷体" w:hint="eastAsia"/>
                <w:szCs w:val="24"/>
              </w:rPr>
              <w:t>马含笑</w:t>
            </w:r>
            <w:r w:rsidRPr="00575F50">
              <w:rPr>
                <w:rFonts w:asciiTheme="minorEastAsia" w:eastAsiaTheme="minorEastAsia" w:hAnsiTheme="minorEastAsia" w:cs="华文楷体" w:hint="eastAsia"/>
                <w:szCs w:val="24"/>
              </w:rPr>
              <w:t>，现有</w:t>
            </w:r>
            <w:r>
              <w:rPr>
                <w:rFonts w:asciiTheme="minorEastAsia" w:eastAsiaTheme="minorEastAsia" w:hAnsiTheme="minorEastAsia" w:cs="华文楷体" w:hint="eastAsia"/>
                <w:szCs w:val="24"/>
              </w:rPr>
              <w:t>新版</w:t>
            </w:r>
            <w:r w:rsidRPr="00575F50">
              <w:rPr>
                <w:rFonts w:asciiTheme="minorEastAsia" w:eastAsiaTheme="minorEastAsia" w:hAnsiTheme="minorEastAsia" w:cs="华文楷体" w:hint="eastAsia"/>
                <w:szCs w:val="24"/>
              </w:rPr>
              <w:t>手册从发布实施以来已经运行</w:t>
            </w:r>
            <w:r>
              <w:rPr>
                <w:rFonts w:asciiTheme="minorEastAsia" w:eastAsiaTheme="minorEastAsia" w:hAnsiTheme="minorEastAsia" w:cs="华文楷体" w:hint="eastAsia"/>
                <w:szCs w:val="24"/>
              </w:rPr>
              <w:t>半</w:t>
            </w:r>
            <w:r w:rsidRPr="00575F50">
              <w:rPr>
                <w:rFonts w:asciiTheme="minorEastAsia" w:eastAsiaTheme="minorEastAsia" w:hAnsiTheme="minorEastAsia" w:cs="华文楷体" w:hint="eastAsia"/>
                <w:szCs w:val="24"/>
              </w:rPr>
              <w:t>年以上。</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A4EC7" w:rsidRPr="00575F50" w:rsidRDefault="006B6061">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 xml:space="preserve">：5.1，5.3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据负责人</w:t>
            </w:r>
            <w:r w:rsidR="00374671">
              <w:rPr>
                <w:rFonts w:asciiTheme="minorEastAsia" w:eastAsiaTheme="minorEastAsia" w:hAnsiTheme="minorEastAsia" w:cs="华文楷体" w:hint="eastAsia"/>
                <w:sz w:val="24"/>
                <w:szCs w:val="24"/>
              </w:rPr>
              <w:t>李福勤</w:t>
            </w:r>
            <w:r w:rsidRPr="00575F50">
              <w:rPr>
                <w:rFonts w:asciiTheme="minorEastAsia" w:eastAsiaTheme="minorEastAsia" w:hAnsiTheme="minorEastAsia" w:cs="华文楷体" w:hint="eastAsia"/>
                <w:sz w:val="24"/>
                <w:szCs w:val="24"/>
              </w:rPr>
              <w:t>介绍，公司管理体系运行已</w:t>
            </w:r>
            <w:r w:rsidR="00CB69D7">
              <w:rPr>
                <w:rFonts w:asciiTheme="minorEastAsia" w:eastAsiaTheme="minorEastAsia" w:hAnsiTheme="minorEastAsia" w:cs="华文楷体" w:hint="eastAsia"/>
                <w:sz w:val="24"/>
                <w:szCs w:val="24"/>
              </w:rPr>
              <w:t>半年多</w:t>
            </w:r>
            <w:r w:rsidRPr="00575F50">
              <w:rPr>
                <w:rFonts w:asciiTheme="minorEastAsia" w:eastAsiaTheme="minorEastAsia" w:hAnsiTheme="minorEastAsia" w:cs="华文楷体" w:hint="eastAsia"/>
                <w:sz w:val="24"/>
                <w:szCs w:val="24"/>
              </w:rPr>
              <w:t>。对部门及其职责进行了规定，设有</w:t>
            </w:r>
            <w:r w:rsidR="006B6061">
              <w:rPr>
                <w:rFonts w:asciiTheme="minorEastAsia" w:eastAsiaTheme="minorEastAsia" w:hAnsiTheme="minorEastAsia" w:cs="华文楷体" w:hint="eastAsia"/>
                <w:sz w:val="24"/>
                <w:szCs w:val="24"/>
              </w:rPr>
              <w:t>办公室</w:t>
            </w:r>
            <w:r w:rsidRPr="00575F50">
              <w:rPr>
                <w:rFonts w:asciiTheme="minorEastAsia" w:eastAsiaTheme="minorEastAsia" w:hAnsiTheme="minorEastAsia" w:cs="华文楷体" w:hint="eastAsia"/>
                <w:sz w:val="24"/>
                <w:szCs w:val="24"/>
              </w:rPr>
              <w:t>、</w:t>
            </w:r>
            <w:r w:rsidR="006B6061">
              <w:rPr>
                <w:rFonts w:asciiTheme="minorEastAsia" w:eastAsiaTheme="minorEastAsia" w:hAnsiTheme="minorEastAsia" w:cs="华文楷体" w:hint="eastAsia"/>
                <w:sz w:val="24"/>
                <w:szCs w:val="24"/>
              </w:rPr>
              <w:t>供销部</w:t>
            </w:r>
            <w:r w:rsidRPr="00575F50">
              <w:rPr>
                <w:rFonts w:asciiTheme="minorEastAsia" w:eastAsiaTheme="minorEastAsia" w:hAnsiTheme="minorEastAsia" w:cs="华文楷体" w:hint="eastAsia"/>
                <w:sz w:val="24"/>
                <w:szCs w:val="24"/>
              </w:rPr>
              <w:t>、质检部，编制了岗位职责汇编，以文件下发的形式沟通各部门的职责及各部门之间工作的联系。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w:t>
            </w:r>
            <w:r w:rsidR="00374671">
              <w:rPr>
                <w:rFonts w:asciiTheme="minorEastAsia" w:eastAsiaTheme="minorEastAsia" w:hAnsiTheme="minorEastAsia" w:cs="华文楷体" w:hint="eastAsia"/>
                <w:sz w:val="24"/>
                <w:szCs w:val="24"/>
              </w:rPr>
              <w:t>李福勤</w:t>
            </w:r>
            <w:r w:rsidRPr="00575F50">
              <w:rPr>
                <w:rFonts w:asciiTheme="minorEastAsia" w:eastAsiaTheme="minorEastAsia" w:hAnsiTheme="minorEastAsia" w:cs="华文楷体" w:hint="eastAsia"/>
                <w:sz w:val="24"/>
                <w:szCs w:val="24"/>
              </w:rPr>
              <w:t>，主要负责公司全面工作，日常主要侧重于公司财务</w:t>
            </w:r>
            <w:r w:rsidR="006E2D9A">
              <w:rPr>
                <w:rFonts w:asciiTheme="minorEastAsia" w:eastAsiaTheme="minorEastAsia" w:hAnsiTheme="minorEastAsia" w:cs="华文楷体" w:hint="eastAsia"/>
                <w:sz w:val="24"/>
                <w:szCs w:val="24"/>
              </w:rPr>
              <w:t>和市场</w:t>
            </w:r>
            <w:r w:rsidRPr="00575F50">
              <w:rPr>
                <w:rFonts w:asciiTheme="minorEastAsia" w:eastAsiaTheme="minorEastAsia" w:hAnsiTheme="minorEastAsia" w:cs="华文楷体" w:hint="eastAsia"/>
                <w:sz w:val="24"/>
                <w:szCs w:val="24"/>
              </w:rPr>
              <w:t>工作，根据体系的要求，负责组织制定方针、目标，管理评审等工作；</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管代</w:t>
            </w:r>
            <w:r w:rsidR="00A556F6">
              <w:rPr>
                <w:rFonts w:asciiTheme="minorEastAsia" w:eastAsiaTheme="minorEastAsia" w:hAnsiTheme="minorEastAsia" w:cs="华文楷体" w:hint="eastAsia"/>
                <w:sz w:val="24"/>
                <w:szCs w:val="24"/>
              </w:rPr>
              <w:t>曹春燕</w:t>
            </w:r>
            <w:r w:rsidRPr="00575F50">
              <w:rPr>
                <w:rFonts w:asciiTheme="minorEastAsia" w:eastAsiaTheme="minorEastAsia" w:hAnsiTheme="minorEastAsia" w:cs="华文楷体" w:hint="eastAsia"/>
                <w:sz w:val="24"/>
                <w:szCs w:val="24"/>
              </w:rPr>
              <w:t>，主要负责公司</w:t>
            </w:r>
            <w:r w:rsidR="00CB69D7">
              <w:rPr>
                <w:rFonts w:asciiTheme="minorEastAsia" w:eastAsiaTheme="minorEastAsia" w:hAnsiTheme="minorEastAsia" w:cs="华文楷体" w:hint="eastAsia"/>
                <w:sz w:val="24"/>
                <w:szCs w:val="24"/>
              </w:rPr>
              <w:t>行政</w:t>
            </w:r>
            <w:r w:rsidRPr="00575F50">
              <w:rPr>
                <w:rFonts w:asciiTheme="minorEastAsia" w:eastAsiaTheme="minorEastAsia" w:hAnsiTheme="minorEastAsia" w:cs="华文楷体" w:hint="eastAsia"/>
                <w:sz w:val="24"/>
                <w:szCs w:val="24"/>
              </w:rPr>
              <w:t>及体系工作。</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1、确保本公司三体系所需的过程得到建立、实施和保持；</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2、向总经理报告体系运行的业绩，包括改进的需求；</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3、在全公司范围内促进满足顾客要求意识、环境保护意识、职业健康安全意识的形成和提高；就体系有关事宜对外联系。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总经理主持建立了质量环境职业健康安全管理体系，对管理体系的运行和保持进行了适当的授权，提供了必需的资源，能履行其管理承诺。</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proofErr w:type="gramStart"/>
            <w:r w:rsidRPr="00575F50">
              <w:rPr>
                <w:rFonts w:asciiTheme="minorEastAsia" w:eastAsiaTheme="minorEastAsia" w:hAnsiTheme="minorEastAsia" w:cs="华文楷体" w:hint="eastAsia"/>
                <w:sz w:val="24"/>
                <w:szCs w:val="24"/>
              </w:rPr>
              <w:lastRenderedPageBreak/>
              <w:t>经交流</w:t>
            </w:r>
            <w:proofErr w:type="gramEnd"/>
            <w:r w:rsidRPr="00575F50">
              <w:rPr>
                <w:rFonts w:asciiTheme="minorEastAsia" w:eastAsiaTheme="minorEastAsia" w:hAnsiTheme="minorEastAsia" w:cs="华文楷体" w:hint="eastAsia"/>
                <w:sz w:val="24"/>
                <w:szCs w:val="24"/>
              </w:rPr>
              <w:t>总经理和管代熟悉管理体系的基本运行情况，比较重视体系建设。</w:t>
            </w:r>
          </w:p>
          <w:p w:rsidR="00BA4EC7" w:rsidRPr="00575F50" w:rsidRDefault="00BA4EC7" w:rsidP="00F12D6B">
            <w:pPr>
              <w:spacing w:line="360" w:lineRule="auto"/>
              <w:ind w:firstLineChars="200" w:firstLine="480"/>
              <w:rPr>
                <w:rFonts w:asciiTheme="minorEastAsia" w:eastAsiaTheme="minorEastAsia" w:hAnsiTheme="minorEastAsia" w:cs="华文楷体"/>
                <w:sz w:val="24"/>
                <w:szCs w:val="24"/>
              </w:rPr>
            </w:pP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理解组织及其环境</w:t>
            </w:r>
          </w:p>
        </w:tc>
        <w:tc>
          <w:tcPr>
            <w:tcW w:w="1228" w:type="dxa"/>
            <w:vAlign w:val="center"/>
          </w:tcPr>
          <w:p w:rsidR="00BA4EC7"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：4.1</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提供《管理手册</w:t>
            </w:r>
            <w:r w:rsidR="00F12D6B">
              <w:rPr>
                <w:rFonts w:asciiTheme="minorEastAsia" w:eastAsiaTheme="minorEastAsia" w:hAnsiTheme="minorEastAsia" w:cs="华文楷体" w:hint="eastAsia"/>
                <w:sz w:val="24"/>
                <w:szCs w:val="24"/>
              </w:rPr>
              <w:t>HZHW</w:t>
            </w:r>
            <w:r w:rsidRPr="00575F50">
              <w:rPr>
                <w:rFonts w:asciiTheme="minorEastAsia" w:eastAsiaTheme="minorEastAsia" w:hAnsiTheme="minorEastAsia" w:cs="华文楷体" w:hint="eastAsia"/>
                <w:sz w:val="24"/>
                <w:szCs w:val="24"/>
              </w:rPr>
              <w:t>-SC—202</w:t>
            </w:r>
            <w:r w:rsidR="00BA315A">
              <w:rPr>
                <w:rFonts w:asciiTheme="minorEastAsia" w:eastAsiaTheme="minorEastAsia" w:hAnsiTheme="minorEastAsia" w:cs="华文楷体" w:hint="eastAsia"/>
                <w:sz w:val="24"/>
                <w:szCs w:val="24"/>
              </w:rPr>
              <w:t>1</w:t>
            </w:r>
            <w:r w:rsidRPr="00575F50">
              <w:rPr>
                <w:rFonts w:asciiTheme="minorEastAsia" w:eastAsiaTheme="minorEastAsia" w:hAnsiTheme="minorEastAsia" w:cs="华文楷体" w:hint="eastAsia"/>
                <w:sz w:val="24"/>
                <w:szCs w:val="24"/>
              </w:rPr>
              <w:t>》，对公司地理位置、国内市场地位、法律法规要求、公司内部文化观价值观、内外部环境变化等</w:t>
            </w:r>
            <w:proofErr w:type="gramStart"/>
            <w:r w:rsidRPr="00575F50">
              <w:rPr>
                <w:rFonts w:asciiTheme="minorEastAsia" w:eastAsiaTheme="minorEastAsia" w:hAnsiTheme="minorEastAsia" w:cs="华文楷体" w:hint="eastAsia"/>
                <w:sz w:val="24"/>
                <w:szCs w:val="24"/>
              </w:rPr>
              <w:t>作出</w:t>
            </w:r>
            <w:proofErr w:type="gramEnd"/>
            <w:r w:rsidRPr="00575F50">
              <w:rPr>
                <w:rFonts w:asciiTheme="minorEastAsia" w:eastAsiaTheme="minorEastAsia" w:hAnsiTheme="minorEastAsia" w:cs="华文楷体" w:hint="eastAsia"/>
                <w:sz w:val="24"/>
                <w:szCs w:val="24"/>
              </w:rPr>
              <w:t xml:space="preserve">描述。 </w:t>
            </w:r>
          </w:p>
          <w:p w:rsidR="00BA4EC7" w:rsidRPr="00575F50" w:rsidRDefault="00921D46">
            <w:pPr>
              <w:spacing w:line="360" w:lineRule="auto"/>
              <w:ind w:firstLine="40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提供了“</w:t>
            </w:r>
            <w:r w:rsidR="00901044" w:rsidRPr="00575F50">
              <w:rPr>
                <w:rFonts w:asciiTheme="minorEastAsia" w:eastAsiaTheme="minorEastAsia" w:hAnsiTheme="minorEastAsia" w:cs="华文楷体" w:hint="eastAsia"/>
                <w:sz w:val="24"/>
                <w:szCs w:val="24"/>
              </w:rPr>
              <w:t>组织的内外重要环境因素分析表</w:t>
            </w:r>
            <w:r>
              <w:rPr>
                <w:rFonts w:asciiTheme="minorEastAsia" w:eastAsiaTheme="minorEastAsia" w:hAnsiTheme="minorEastAsia" w:cs="华文楷体" w:hint="eastAsia"/>
                <w:sz w:val="24"/>
                <w:szCs w:val="24"/>
              </w:rPr>
              <w:t>”</w:t>
            </w:r>
            <w:r w:rsidR="00901044" w:rsidRPr="00575F50">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企业的</w:t>
            </w:r>
            <w:r w:rsidR="00901044" w:rsidRPr="00575F50">
              <w:rPr>
                <w:rFonts w:asciiTheme="minorEastAsia" w:eastAsiaTheme="minorEastAsia" w:hAnsiTheme="minorEastAsia" w:cs="华文楷体" w:hint="eastAsia"/>
                <w:sz w:val="24"/>
                <w:szCs w:val="24"/>
              </w:rPr>
              <w:t>内部环境因素</w:t>
            </w:r>
            <w:r>
              <w:rPr>
                <w:rFonts w:asciiTheme="minorEastAsia" w:eastAsiaTheme="minorEastAsia" w:hAnsiTheme="minorEastAsia" w:cs="华文楷体" w:hint="eastAsia"/>
                <w:sz w:val="24"/>
                <w:szCs w:val="24"/>
              </w:rPr>
              <w:t>主要是</w:t>
            </w:r>
            <w:r w:rsidR="00901044" w:rsidRPr="00575F50">
              <w:rPr>
                <w:rFonts w:asciiTheme="minorEastAsia" w:eastAsiaTheme="minorEastAsia" w:hAnsiTheme="minorEastAsia" w:cs="华文楷体" w:hint="eastAsia"/>
                <w:sz w:val="24"/>
                <w:szCs w:val="24"/>
              </w:rPr>
              <w:t>人力因素、财务因素、固体废弃物处理等，企业</w:t>
            </w:r>
            <w:r>
              <w:rPr>
                <w:rFonts w:asciiTheme="minorEastAsia" w:eastAsiaTheme="minorEastAsia" w:hAnsiTheme="minorEastAsia" w:cs="华文楷体" w:hint="eastAsia"/>
                <w:sz w:val="24"/>
                <w:szCs w:val="24"/>
              </w:rPr>
              <w:t>的</w:t>
            </w:r>
            <w:r w:rsidR="00901044" w:rsidRPr="00575F50">
              <w:rPr>
                <w:rFonts w:asciiTheme="minorEastAsia" w:eastAsiaTheme="minorEastAsia" w:hAnsiTheme="minorEastAsia" w:cs="华文楷体" w:hint="eastAsia"/>
                <w:sz w:val="24"/>
                <w:szCs w:val="24"/>
              </w:rPr>
              <w:t>外部环境因素</w:t>
            </w:r>
            <w:r>
              <w:rPr>
                <w:rFonts w:asciiTheme="minorEastAsia" w:eastAsiaTheme="minorEastAsia" w:hAnsiTheme="minorEastAsia" w:cs="华文楷体" w:hint="eastAsia"/>
                <w:sz w:val="24"/>
                <w:szCs w:val="24"/>
              </w:rPr>
              <w:t>主要是</w:t>
            </w:r>
            <w:r w:rsidR="00901044" w:rsidRPr="00575F50">
              <w:rPr>
                <w:rFonts w:asciiTheme="minorEastAsia" w:eastAsiaTheme="minorEastAsia" w:hAnsiTheme="minorEastAsia" w:cs="华文楷体" w:hint="eastAsia"/>
                <w:sz w:val="24"/>
                <w:szCs w:val="24"/>
              </w:rPr>
              <w:t>政治环境、社会环境、经济环境等。内部、外部问题或因素的分析结果，作为保持和持续改进管理体系考虑的因素。</w:t>
            </w:r>
          </w:p>
          <w:p w:rsidR="00BA4EC7" w:rsidRPr="00575F50" w:rsidRDefault="00901044">
            <w:pPr>
              <w:spacing w:line="360" w:lineRule="auto"/>
              <w:ind w:firstLine="40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组织能充分理解组织所处的内外部环境，基本满足要求。</w:t>
            </w:r>
          </w:p>
          <w:p w:rsidR="00BA4EC7" w:rsidRPr="00575F50" w:rsidRDefault="00901044">
            <w:pPr>
              <w:snapToGrid w:val="0"/>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公司策划的管理体系基本满足标准4.1和质量、环境、职业健康安全目标以及规范的要求，同时对可能影响体系的变更进行了策划。</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理解相关方的需求和期望</w:t>
            </w:r>
          </w:p>
        </w:tc>
        <w:tc>
          <w:tcPr>
            <w:tcW w:w="1228" w:type="dxa"/>
            <w:vAlign w:val="center"/>
          </w:tcPr>
          <w:p w:rsidR="00BA4EC7"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：4.2</w:t>
            </w:r>
          </w:p>
        </w:tc>
        <w:tc>
          <w:tcPr>
            <w:tcW w:w="10943" w:type="dxa"/>
            <w:vAlign w:val="center"/>
          </w:tcPr>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6B6061">
              <w:rPr>
                <w:rFonts w:asciiTheme="minorEastAsia" w:eastAsiaTheme="minorEastAsia" w:hAnsiTheme="minorEastAsia" w:hint="eastAsia"/>
                <w:sz w:val="24"/>
                <w:szCs w:val="24"/>
              </w:rPr>
              <w:t>办公室</w:t>
            </w:r>
            <w:r w:rsidRPr="00575F50">
              <w:rPr>
                <w:rFonts w:asciiTheme="minorEastAsia" w:eastAsiaTheme="minorEastAsia" w:hAnsiTheme="minorEastAsia" w:hint="eastAsia"/>
                <w:sz w:val="24"/>
                <w:szCs w:val="24"/>
              </w:rPr>
              <w:t>确定了：</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a)与质量、环境、职业健康安全管理体系有关的相关方； </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b)这些相关方的要求。</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c）识别这些需求和期望中属于其合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义务范围的要求，强制执行，满足要求。</w:t>
            </w:r>
          </w:p>
          <w:p w:rsidR="00BA4EC7" w:rsidRPr="00575F50" w:rsidRDefault="006B606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办公室</w:t>
            </w:r>
            <w:r w:rsidR="00901044" w:rsidRPr="00575F50">
              <w:rPr>
                <w:rFonts w:asciiTheme="minorEastAsia" w:eastAsiaTheme="minorEastAsia" w:hAnsiTheme="minorEastAsia" w:hint="eastAsia"/>
                <w:sz w:val="24"/>
                <w:szCs w:val="24"/>
              </w:rPr>
              <w:t>通过头脑风暴法、调查法和网络确定相关方的需求、期望及合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义务。针对相关</w:t>
            </w:r>
            <w:proofErr w:type="gramStart"/>
            <w:r w:rsidR="00901044" w:rsidRPr="00575F50">
              <w:rPr>
                <w:rFonts w:asciiTheme="minorEastAsia" w:eastAsiaTheme="minorEastAsia" w:hAnsiTheme="minorEastAsia" w:hint="eastAsia"/>
                <w:sz w:val="24"/>
                <w:szCs w:val="24"/>
              </w:rPr>
              <w:t>方需求</w:t>
            </w:r>
            <w:proofErr w:type="gramEnd"/>
            <w:r w:rsidR="00901044" w:rsidRPr="00575F50">
              <w:rPr>
                <w:rFonts w:asciiTheme="minorEastAsia" w:eastAsiaTheme="minorEastAsia" w:hAnsiTheme="minorEastAsia" w:hint="eastAsia"/>
                <w:sz w:val="24"/>
                <w:szCs w:val="24"/>
              </w:rPr>
              <w:t>和期望的变化情况，</w:t>
            </w:r>
            <w:r>
              <w:rPr>
                <w:rFonts w:asciiTheme="minorEastAsia" w:eastAsiaTheme="minorEastAsia" w:hAnsiTheme="minorEastAsia" w:hint="eastAsia"/>
                <w:sz w:val="24"/>
                <w:szCs w:val="24"/>
              </w:rPr>
              <w:t>办公室</w:t>
            </w:r>
            <w:r w:rsidR="00901044" w:rsidRPr="00575F50">
              <w:rPr>
                <w:rFonts w:asciiTheme="minorEastAsia" w:eastAsiaTheme="minorEastAsia" w:hAnsiTheme="minorEastAsia" w:hint="eastAsia"/>
                <w:sz w:val="24"/>
                <w:szCs w:val="24"/>
              </w:rPr>
              <w:t>及时确定相关方的需求、期望和合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义务。相关方及其需求、期望和合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义务分析结果，作为建立管理体系的考虑因素。</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查到：</w:t>
            </w:r>
            <w:r w:rsidR="002415C6">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组织的相关方需求和期望调查表</w:t>
            </w:r>
            <w:r w:rsidR="002415C6">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，对“顾客、供方、员工、政府机构”等相关方的需求和期望等项目进行了影响程度分析，并制定了</w:t>
            </w:r>
            <w:r w:rsidR="002415C6">
              <w:rPr>
                <w:rFonts w:asciiTheme="minorEastAsia" w:eastAsiaTheme="minorEastAsia" w:hAnsiTheme="minorEastAsia" w:hint="eastAsia"/>
                <w:sz w:val="24"/>
                <w:szCs w:val="24"/>
              </w:rPr>
              <w:t>检测指标</w:t>
            </w:r>
            <w:r w:rsidRPr="00575F50">
              <w:rPr>
                <w:rFonts w:asciiTheme="minorEastAsia" w:eastAsiaTheme="minorEastAsia" w:hAnsiTheme="minorEastAsia" w:hint="eastAsia"/>
                <w:sz w:val="24"/>
                <w:szCs w:val="24"/>
              </w:rPr>
              <w:t>。</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w:t>
            </w:r>
            <w:proofErr w:type="gramStart"/>
            <w:r w:rsidRPr="00575F50">
              <w:rPr>
                <w:rFonts w:asciiTheme="minorEastAsia" w:eastAsiaTheme="minorEastAsia" w:hAnsiTheme="minorEastAsia" w:hint="eastAsia"/>
                <w:sz w:val="24"/>
                <w:szCs w:val="24"/>
              </w:rPr>
              <w:t>方需求</w:t>
            </w:r>
            <w:proofErr w:type="gramEnd"/>
            <w:r w:rsidRPr="00575F50">
              <w:rPr>
                <w:rFonts w:asciiTheme="minorEastAsia" w:eastAsiaTheme="minorEastAsia" w:hAnsiTheme="minorEastAsia" w:hint="eastAsia"/>
                <w:sz w:val="24"/>
                <w:szCs w:val="24"/>
              </w:rPr>
              <w:t>与期望的确认、监视、评审基本符合要求。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质量/环境/职业健康安全/职业健康安全管理体系的范围</w:t>
            </w:r>
          </w:p>
        </w:tc>
        <w:tc>
          <w:tcPr>
            <w:tcW w:w="1228" w:type="dxa"/>
            <w:vAlign w:val="center"/>
          </w:tcPr>
          <w:p w:rsidR="00BA4EC7" w:rsidRPr="00575F50" w:rsidRDefault="006B6061" w:rsidP="001A4E83">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O</w:t>
            </w:r>
            <w:r w:rsidR="00901044" w:rsidRPr="00575F50">
              <w:rPr>
                <w:rFonts w:asciiTheme="minorEastAsia" w:eastAsiaTheme="minorEastAsia" w:hAnsiTheme="minorEastAsia" w:cs="华文楷体" w:hint="eastAsia"/>
                <w:sz w:val="24"/>
                <w:szCs w:val="24"/>
              </w:rPr>
              <w:t>：4.3</w:t>
            </w:r>
          </w:p>
        </w:tc>
        <w:tc>
          <w:tcPr>
            <w:tcW w:w="10943" w:type="dxa"/>
            <w:vAlign w:val="center"/>
          </w:tcPr>
          <w:p w:rsidR="00BA4EC7" w:rsidRPr="00575F50" w:rsidRDefault="00901044" w:rsidP="001A4E83">
            <w:pPr>
              <w:spacing w:line="360" w:lineRule="auto"/>
              <w:ind w:firstLine="420"/>
              <w:jc w:val="left"/>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经确认企业的管理体系范围</w:t>
            </w:r>
            <w:r w:rsidR="00631D30">
              <w:rPr>
                <w:rFonts w:asciiTheme="minorEastAsia" w:eastAsiaTheme="minorEastAsia" w:hAnsiTheme="minorEastAsia" w:cs="华文楷体" w:hint="eastAsia"/>
                <w:sz w:val="24"/>
                <w:szCs w:val="24"/>
              </w:rPr>
              <w:t>没有变化</w:t>
            </w:r>
            <w:r w:rsidRPr="00575F50">
              <w:rPr>
                <w:rFonts w:asciiTheme="minorEastAsia" w:eastAsiaTheme="minorEastAsia" w:hAnsiTheme="minorEastAsia" w:cs="华文楷体" w:hint="eastAsia"/>
                <w:sz w:val="24"/>
                <w:szCs w:val="24"/>
              </w:rPr>
              <w:t>：</w:t>
            </w:r>
          </w:p>
          <w:p w:rsidR="00BA4EC7" w:rsidRPr="00575F50" w:rsidRDefault="00901044" w:rsidP="001A4E83">
            <w:pPr>
              <w:pStyle w:val="a0"/>
              <w:spacing w:line="360" w:lineRule="auto"/>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O：</w:t>
            </w:r>
            <w:r w:rsidR="00393C2F" w:rsidRPr="00393C2F">
              <w:rPr>
                <w:rFonts w:asciiTheme="minorEastAsia" w:eastAsiaTheme="minorEastAsia" w:hAnsiTheme="minorEastAsia" w:cs="华文楷体"/>
                <w:szCs w:val="24"/>
              </w:rPr>
              <w:t>教学仪器、教学设备、学校信息化教学设备、专业教室设备、音体美卫劳器材、实验室成套设备、学生桌椅、公寓用品、食堂用品</w:t>
            </w:r>
            <w:r w:rsidR="00443237">
              <w:rPr>
                <w:rFonts w:asciiTheme="minorEastAsia" w:eastAsiaTheme="minorEastAsia" w:hAnsiTheme="minorEastAsia" w:cs="华文楷体" w:hint="eastAsia"/>
                <w:szCs w:val="24"/>
              </w:rPr>
              <w:t>的销售服务</w:t>
            </w:r>
            <w:r w:rsidRPr="00575F50">
              <w:rPr>
                <w:rFonts w:asciiTheme="minorEastAsia" w:eastAsiaTheme="minorEastAsia" w:hAnsiTheme="minorEastAsia" w:cs="华文楷体" w:hint="eastAsia"/>
                <w:szCs w:val="24"/>
              </w:rPr>
              <w:t>所涉及场所的相关职业健康安全管理活动</w:t>
            </w:r>
            <w:r w:rsidR="000652E4">
              <w:rPr>
                <w:rFonts w:asciiTheme="minorEastAsia" w:eastAsiaTheme="minorEastAsia" w:hAnsiTheme="minorEastAsia" w:cs="华文楷体" w:hint="eastAsia"/>
                <w:szCs w:val="24"/>
              </w:rPr>
              <w:t>。</w:t>
            </w:r>
          </w:p>
          <w:p w:rsidR="007C1B60" w:rsidRPr="007C1B60" w:rsidRDefault="007C1B60" w:rsidP="00631D30">
            <w:pPr>
              <w:pStyle w:val="a0"/>
              <w:ind w:firstLineChars="200" w:firstLine="480"/>
            </w:pPr>
            <w:r>
              <w:rPr>
                <w:rFonts w:hint="eastAsia"/>
              </w:rPr>
              <w:t>公司</w:t>
            </w:r>
            <w:r w:rsidR="00631D30">
              <w:rPr>
                <w:rFonts w:hint="eastAsia"/>
              </w:rPr>
              <w:t>运输过程</w:t>
            </w:r>
            <w:r>
              <w:rPr>
                <w:rFonts w:hint="eastAsia"/>
              </w:rPr>
              <w:t>外包。</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质量/环境/职业健康安全管理体系及其过程</w:t>
            </w:r>
          </w:p>
        </w:tc>
        <w:tc>
          <w:tcPr>
            <w:tcW w:w="1228" w:type="dxa"/>
            <w:vAlign w:val="center"/>
          </w:tcPr>
          <w:p w:rsidR="00BA4EC7"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 xml:space="preserve">：4.4  </w:t>
            </w:r>
          </w:p>
        </w:tc>
        <w:tc>
          <w:tcPr>
            <w:tcW w:w="10943" w:type="dxa"/>
            <w:vAlign w:val="center"/>
          </w:tcPr>
          <w:p w:rsidR="00BA4EC7" w:rsidRPr="00575F50" w:rsidRDefault="00901044" w:rsidP="00D676A7">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公司按照GB/T45001</w:t>
            </w:r>
            <w:r w:rsidR="008C177D">
              <w:rPr>
                <w:rFonts w:asciiTheme="minorEastAsia" w:eastAsiaTheme="minorEastAsia" w:hAnsiTheme="minorEastAsia" w:cs="华文楷体" w:hint="eastAsia"/>
                <w:sz w:val="24"/>
                <w:szCs w:val="24"/>
              </w:rPr>
              <w:t>-2021</w:t>
            </w:r>
            <w:r w:rsidRPr="00575F50">
              <w:rPr>
                <w:rFonts w:asciiTheme="minorEastAsia" w:eastAsiaTheme="minorEastAsia" w:hAnsiTheme="minorEastAsia" w:cs="华文楷体" w:hint="eastAsia"/>
                <w:sz w:val="24"/>
                <w:szCs w:val="24"/>
              </w:rPr>
              <w:t>idt ISO45001:2018 标准的要求识别了职业健康安全管理体系所需的过程及相互作用，识别了职业健康安全管理体系涉及的各个过程：</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a) 确定这些过程所需的输入和期望的输出；</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b) 确定这些过程的顺序和相互作用；</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d) 规定了每个过程所需的资源；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e) 规定与这些过程相关的责任和权限；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g) 对这些过程进行了评价，暂无所需的变更；</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h) 公司通过绩效评价、内部审核、管理评审等以期对职业健康安全管理管理体系得到改进。</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公司按照标准建立了文件化的质量/环境/职业健康安全管理体系，编制了质量／环境/职业健康安</w:t>
            </w:r>
            <w:r w:rsidRPr="00575F50">
              <w:rPr>
                <w:rFonts w:asciiTheme="minorEastAsia" w:eastAsiaTheme="minorEastAsia" w:hAnsiTheme="minorEastAsia" w:cs="华文楷体" w:hint="eastAsia"/>
                <w:sz w:val="24"/>
                <w:szCs w:val="24"/>
              </w:rPr>
              <w:lastRenderedPageBreak/>
              <w:t>全手册，流程性文件、管理制度等；并对各个过程的监控进行了记录，形成了相关文件化信息，为过程运行提供了支持，以证实过程按照策划执行。</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117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方针</w:t>
            </w:r>
          </w:p>
        </w:tc>
        <w:tc>
          <w:tcPr>
            <w:tcW w:w="1228" w:type="dxa"/>
            <w:vAlign w:val="center"/>
          </w:tcPr>
          <w:p w:rsidR="00BA4EC7"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 xml:space="preserve">：5.2 </w:t>
            </w:r>
          </w:p>
        </w:tc>
        <w:tc>
          <w:tcPr>
            <w:tcW w:w="10943"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企业已经制定质量、环境、职业健康安全方针，具体包含在《管理手册》，</w:t>
            </w:r>
          </w:p>
          <w:p w:rsidR="00BA4EC7" w:rsidRPr="00575F50" w:rsidRDefault="00901044">
            <w:pPr>
              <w:tabs>
                <w:tab w:val="right" w:pos="8306"/>
              </w:tabs>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公司的质量、环境、职业健康安全方针是：</w:t>
            </w:r>
          </w:p>
          <w:p w:rsidR="00BA4EC7" w:rsidRPr="00575F50" w:rsidRDefault="00901044" w:rsidP="008504E9">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做一流产品、创一流企业,</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以优质的产品，不断满足顾客需求；</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遵守环境法律法规，实现污染控制；</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持续改进环境业绩，创建绿色企业；</w:t>
            </w:r>
          </w:p>
          <w:p w:rsidR="00BA4EC7" w:rsidRPr="00575F50" w:rsidRDefault="00901044">
            <w:pPr>
              <w:tabs>
                <w:tab w:val="right" w:pos="8306"/>
              </w:tabs>
              <w:spacing w:line="360" w:lineRule="auto"/>
              <w:ind w:firstLineChars="300" w:firstLine="7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  以人为本、科学管理、控制风险、关爱健康。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查领导</w:t>
            </w:r>
            <w:proofErr w:type="gramStart"/>
            <w:r w:rsidRPr="00575F50">
              <w:rPr>
                <w:rFonts w:asciiTheme="minorEastAsia" w:eastAsiaTheme="minorEastAsia" w:hAnsiTheme="minorEastAsia" w:hint="eastAsia"/>
                <w:sz w:val="24"/>
                <w:szCs w:val="24"/>
              </w:rPr>
              <w:t>层参与</w:t>
            </w:r>
            <w:proofErr w:type="gramEnd"/>
            <w:r w:rsidRPr="00575F50">
              <w:rPr>
                <w:rFonts w:asciiTheme="minorEastAsia" w:eastAsiaTheme="minorEastAsia" w:hAnsiTheme="minorEastAsia" w:hint="eastAsia"/>
                <w:sz w:val="24"/>
                <w:szCs w:val="24"/>
              </w:rPr>
              <w:t>制定管理体系方针的情况，是否熟悉组织的管理体系方针内容、含义：</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406807">
              <w:rPr>
                <w:rFonts w:asciiTheme="minorEastAsia" w:eastAsiaTheme="minorEastAsia" w:hAnsiTheme="minorEastAsia" w:hint="eastAsia"/>
                <w:sz w:val="24"/>
                <w:szCs w:val="24"/>
              </w:rPr>
              <w:t xml:space="preserve"> </w:t>
            </w:r>
            <w:r w:rsidR="00374671">
              <w:rPr>
                <w:rFonts w:asciiTheme="minorEastAsia" w:eastAsiaTheme="minorEastAsia" w:hAnsiTheme="minorEastAsia" w:hint="eastAsia"/>
                <w:sz w:val="24"/>
                <w:szCs w:val="24"/>
              </w:rPr>
              <w:t>李福勤</w:t>
            </w:r>
            <w:r w:rsidRPr="00575F50">
              <w:rPr>
                <w:rFonts w:asciiTheme="minorEastAsia" w:eastAsiaTheme="minorEastAsia" w:hAnsiTheme="minorEastAsia" w:hint="eastAsia"/>
                <w:sz w:val="24"/>
                <w:szCs w:val="24"/>
              </w:rPr>
              <w:t>；管代：</w:t>
            </w:r>
            <w:r w:rsidR="00406807">
              <w:rPr>
                <w:rFonts w:asciiTheme="minorEastAsia" w:eastAsiaTheme="minorEastAsia" w:hAnsiTheme="minorEastAsia" w:hint="eastAsia"/>
                <w:sz w:val="24"/>
                <w:szCs w:val="24"/>
              </w:rPr>
              <w:t xml:space="preserve"> </w:t>
            </w:r>
            <w:r w:rsidR="00A556F6">
              <w:rPr>
                <w:rFonts w:asciiTheme="minorEastAsia" w:eastAsiaTheme="minorEastAsia" w:hAnsiTheme="minorEastAsia" w:hint="eastAsia"/>
                <w:sz w:val="24"/>
                <w:szCs w:val="24"/>
              </w:rPr>
              <w:t>曹春燕</w:t>
            </w:r>
            <w:r w:rsidRPr="00575F50">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质量、环境和职业健康安全方针符合标准要求。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组织的角色、职责和权限</w:t>
            </w:r>
          </w:p>
        </w:tc>
        <w:tc>
          <w:tcPr>
            <w:tcW w:w="1228" w:type="dxa"/>
            <w:vAlign w:val="center"/>
          </w:tcPr>
          <w:p w:rsidR="00BA4EC7"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 xml:space="preserve">：5.3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w:t>
            </w:r>
            <w:r w:rsidRPr="00A96AEF">
              <w:rPr>
                <w:rFonts w:asciiTheme="minorEastAsia" w:eastAsiaTheme="minorEastAsia" w:hAnsiTheme="minorEastAsia" w:hint="eastAsia"/>
                <w:sz w:val="24"/>
                <w:szCs w:val="24"/>
              </w:rPr>
              <w:t>质量、环境、</w:t>
            </w:r>
            <w:r w:rsidRPr="00575F50">
              <w:rPr>
                <w:rFonts w:asciiTheme="minorEastAsia" w:eastAsiaTheme="minorEastAsia" w:hAnsiTheme="minorEastAsia" w:hint="eastAsia"/>
                <w:sz w:val="24"/>
                <w:szCs w:val="24"/>
              </w:rPr>
              <w:t>职业健康安全管理体系的绩效及改进机会，确保整个组织推动以顾客为关注焦点，确保在策划和实施管理体系变更时保持其完整性。经</w:t>
            </w:r>
            <w:proofErr w:type="gramStart"/>
            <w:r w:rsidRPr="00575F50">
              <w:rPr>
                <w:rFonts w:asciiTheme="minorEastAsia" w:eastAsiaTheme="minorEastAsia" w:hAnsiTheme="minorEastAsia" w:hint="eastAsia"/>
                <w:sz w:val="24"/>
                <w:szCs w:val="24"/>
              </w:rPr>
              <w:t>查每个</w:t>
            </w:r>
            <w:proofErr w:type="gramEnd"/>
            <w:r w:rsidRPr="00575F50">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现场询问管代、陪同人员，基本了解其职责。</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应对风险和机会的措施</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O： 6.1.1</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编制有《风险和机遇的应对控制程序</w:t>
            </w:r>
            <w:r w:rsidR="00F12D6B">
              <w:rPr>
                <w:rFonts w:asciiTheme="minorEastAsia" w:eastAsiaTheme="minorEastAsia" w:hAnsiTheme="minorEastAsia" w:hint="eastAsia"/>
                <w:sz w:val="24"/>
              </w:rPr>
              <w:t>HZHW</w:t>
            </w:r>
            <w:r w:rsidRPr="00575F50">
              <w:rPr>
                <w:rFonts w:asciiTheme="minorEastAsia" w:eastAsiaTheme="minorEastAsia" w:hAnsiTheme="minorEastAsia" w:hint="eastAsia"/>
                <w:sz w:val="24"/>
              </w:rPr>
              <w:t>.CX13</w:t>
            </w:r>
            <w:r w:rsidR="008C177D" w:rsidRPr="00631D30">
              <w:rPr>
                <w:rFonts w:asciiTheme="minorEastAsia" w:eastAsiaTheme="minorEastAsia" w:hAnsiTheme="minorEastAsia" w:hint="eastAsia"/>
                <w:sz w:val="24"/>
                <w:szCs w:val="24"/>
              </w:rPr>
              <w:t>-2021</w:t>
            </w:r>
            <w:r w:rsidRPr="00575F50">
              <w:rPr>
                <w:rFonts w:asciiTheme="minorEastAsia" w:eastAsiaTheme="minorEastAsia" w:hAnsiTheme="minorEastAsia" w:hint="eastAsia"/>
                <w:sz w:val="24"/>
                <w:szCs w:val="24"/>
              </w:rPr>
              <w:t>》，对组织内外的风险和机遇进行了策划。从“</w:t>
            </w:r>
            <w:r w:rsidRPr="00631D30">
              <w:rPr>
                <w:rFonts w:asciiTheme="minorEastAsia" w:eastAsiaTheme="minorEastAsia" w:hAnsiTheme="minorEastAsia" w:hint="eastAsia"/>
                <w:sz w:val="24"/>
                <w:szCs w:val="24"/>
              </w:rPr>
              <w:t>与内外部环境有关的风险和机遇</w:t>
            </w:r>
            <w:r w:rsidRPr="00575F50">
              <w:rPr>
                <w:rFonts w:asciiTheme="minorEastAsia" w:eastAsiaTheme="minorEastAsia" w:hAnsiTheme="minorEastAsia" w:hint="eastAsia"/>
                <w:sz w:val="24"/>
                <w:szCs w:val="24"/>
              </w:rPr>
              <w:t>、与管理体系运行有关的风险和机遇、与经营过程有关的风险和机遇、与法律法规有关的风险、与环境因素危险源有关的风险、与财务资本有关的风险”等方面进行风险源的识别和评价，确定公司的主要风险和机遇，形成</w:t>
            </w:r>
            <w:r w:rsidR="003A2310">
              <w:rPr>
                <w:rFonts w:asciiTheme="minorEastAsia" w:eastAsiaTheme="minorEastAsia" w:hAnsiTheme="minorEastAsia" w:hint="eastAsia"/>
                <w:sz w:val="24"/>
                <w:szCs w:val="24"/>
              </w:rPr>
              <w:t>“风险和机遇评估分析表”</w:t>
            </w:r>
            <w:r w:rsidRPr="00575F50">
              <w:rPr>
                <w:rFonts w:asciiTheme="minorEastAsia" w:eastAsiaTheme="minorEastAsia" w:hAnsiTheme="minorEastAsia" w:hint="eastAsia"/>
                <w:sz w:val="24"/>
                <w:szCs w:val="24"/>
              </w:rPr>
              <w:t>，为控制措施的制定提供依据。</w:t>
            </w:r>
          </w:p>
          <w:p w:rsidR="00BA4EC7" w:rsidRPr="00575F50" w:rsidRDefault="006B606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办公室</w:t>
            </w:r>
            <w:r w:rsidR="00901044" w:rsidRPr="00575F50">
              <w:rPr>
                <w:rFonts w:asciiTheme="minorEastAsia" w:eastAsiaTheme="minorEastAsia" w:hAnsiTheme="minorEastAsia" w:hint="eastAsia"/>
                <w:sz w:val="24"/>
                <w:szCs w:val="24"/>
              </w:rPr>
              <w:t>协助管理者代表组织各部门，通过公司所处环境、相关方的需求及期望、重要环境因素、重大危险源、合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目标和措施计划（管理方案）</w:t>
            </w:r>
          </w:p>
        </w:tc>
        <w:tc>
          <w:tcPr>
            <w:tcW w:w="1228" w:type="dxa"/>
            <w:vAlign w:val="center"/>
          </w:tcPr>
          <w:p w:rsidR="00BA4EC7"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 xml:space="preserve">：6.2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A4EC7" w:rsidRPr="00575F50" w:rsidRDefault="007B2FAF" w:rsidP="00B82BE5">
            <w:pPr>
              <w:spacing w:line="360" w:lineRule="auto"/>
              <w:ind w:firstLineChars="100" w:firstLine="24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901044" w:rsidRPr="00575F50">
              <w:rPr>
                <w:rFonts w:asciiTheme="minorEastAsia" w:eastAsiaTheme="minorEastAsia" w:hAnsiTheme="minorEastAsia" w:hint="eastAsia"/>
                <w:sz w:val="24"/>
                <w:szCs w:val="24"/>
              </w:rPr>
              <w:t>1年职业健康安全</w:t>
            </w:r>
            <w:r w:rsidR="00901044" w:rsidRPr="00575F50">
              <w:rPr>
                <w:rFonts w:asciiTheme="minorEastAsia" w:eastAsiaTheme="minorEastAsia" w:hAnsiTheme="minorEastAsia"/>
                <w:sz w:val="24"/>
                <w:szCs w:val="24"/>
              </w:rPr>
              <w:t>目标</w:t>
            </w:r>
            <w:r w:rsidR="00901044" w:rsidRPr="00575F50">
              <w:rPr>
                <w:rFonts w:asciiTheme="minorEastAsia" w:eastAsiaTheme="minorEastAsia" w:hAnsiTheme="minorEastAsia" w:hint="eastAsia"/>
                <w:sz w:val="24"/>
                <w:szCs w:val="24"/>
              </w:rPr>
              <w:t>：</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u w:val="single"/>
              </w:rPr>
              <w:t xml:space="preserve">管理目标 </w:t>
            </w:r>
            <w:r w:rsidR="00631D30">
              <w:rPr>
                <w:rFonts w:asciiTheme="minorEastAsia" w:eastAsiaTheme="minorEastAsia" w:hAnsiTheme="minorEastAsia" w:hint="eastAsia"/>
                <w:szCs w:val="24"/>
                <w:u w:val="single"/>
              </w:rPr>
              <w:t xml:space="preserve">           </w:t>
            </w:r>
            <w:r w:rsidRPr="00575F50">
              <w:rPr>
                <w:rFonts w:asciiTheme="minorEastAsia" w:eastAsiaTheme="minorEastAsia" w:hAnsiTheme="minorEastAsia" w:hint="eastAsia"/>
                <w:szCs w:val="24"/>
                <w:u w:val="single"/>
              </w:rPr>
              <w:t xml:space="preserve">统计频次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无火灾事故发生；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无触电事故发生；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无人身伤害事故发生； 每半年统计 </w:t>
            </w:r>
          </w:p>
          <w:p w:rsidR="00BA4EC7"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批准：</w:t>
            </w:r>
            <w:r w:rsidR="00406807">
              <w:rPr>
                <w:rFonts w:asciiTheme="minorEastAsia" w:eastAsiaTheme="minorEastAsia" w:hAnsiTheme="minorEastAsia" w:hint="eastAsia"/>
                <w:szCs w:val="24"/>
              </w:rPr>
              <w:t xml:space="preserve"> </w:t>
            </w:r>
            <w:r w:rsidR="00A556F6">
              <w:rPr>
                <w:rFonts w:asciiTheme="minorEastAsia" w:eastAsiaTheme="minorEastAsia" w:hAnsiTheme="minorEastAsia" w:hint="eastAsia"/>
                <w:szCs w:val="24"/>
              </w:rPr>
              <w:t>李福勤</w:t>
            </w:r>
            <w:r w:rsidRPr="00575F50">
              <w:rPr>
                <w:rFonts w:asciiTheme="minorEastAsia" w:eastAsiaTheme="minorEastAsia" w:hAnsiTheme="minorEastAsia" w:hint="eastAsia"/>
                <w:szCs w:val="24"/>
              </w:rPr>
              <w:t xml:space="preserve">　　  </w:t>
            </w:r>
            <w:r w:rsidR="006166EA">
              <w:rPr>
                <w:rFonts w:asciiTheme="minorEastAsia" w:eastAsiaTheme="minorEastAsia" w:hAnsiTheme="minorEastAsia" w:hint="eastAsia"/>
                <w:szCs w:val="24"/>
              </w:rPr>
              <w:t xml:space="preserve"> 日</w:t>
            </w:r>
            <w:r w:rsidRPr="00575F50">
              <w:rPr>
                <w:rFonts w:asciiTheme="minorEastAsia" w:eastAsiaTheme="minorEastAsia" w:hAnsiTheme="minorEastAsia" w:hint="eastAsia"/>
                <w:szCs w:val="24"/>
              </w:rPr>
              <w:t>期：</w:t>
            </w:r>
            <w:r w:rsidR="00475D62" w:rsidRPr="00575F50">
              <w:rPr>
                <w:rFonts w:asciiTheme="minorEastAsia" w:eastAsiaTheme="minorEastAsia" w:hAnsiTheme="minorEastAsia" w:hint="eastAsia"/>
                <w:szCs w:val="24"/>
              </w:rPr>
              <w:t>202</w:t>
            </w:r>
            <w:r w:rsidR="001A4E83">
              <w:rPr>
                <w:rFonts w:asciiTheme="minorEastAsia" w:eastAsiaTheme="minorEastAsia" w:hAnsiTheme="minorEastAsia" w:hint="eastAsia"/>
                <w:szCs w:val="24"/>
              </w:rPr>
              <w:t>1</w:t>
            </w:r>
            <w:r w:rsidR="00475D62" w:rsidRPr="00575F50">
              <w:rPr>
                <w:rFonts w:asciiTheme="minorEastAsia" w:eastAsiaTheme="minorEastAsia" w:hAnsiTheme="minorEastAsia" w:hint="eastAsia"/>
                <w:szCs w:val="24"/>
              </w:rPr>
              <w:t>年</w:t>
            </w:r>
            <w:r w:rsidR="00B82BE5">
              <w:rPr>
                <w:rFonts w:asciiTheme="minorEastAsia" w:eastAsiaTheme="minorEastAsia" w:hAnsiTheme="minorEastAsia" w:hint="eastAsia"/>
                <w:szCs w:val="24"/>
              </w:rPr>
              <w:t>1</w:t>
            </w:r>
            <w:r w:rsidR="00475D62" w:rsidRPr="00575F50">
              <w:rPr>
                <w:rFonts w:asciiTheme="minorEastAsia" w:eastAsiaTheme="minorEastAsia" w:hAnsiTheme="minorEastAsia" w:hint="eastAsia"/>
                <w:szCs w:val="24"/>
              </w:rPr>
              <w:t>月</w:t>
            </w:r>
            <w:r w:rsidR="007B2C80">
              <w:rPr>
                <w:rFonts w:asciiTheme="minorEastAsia" w:eastAsiaTheme="minorEastAsia" w:hAnsiTheme="minorEastAsia" w:hint="eastAsia"/>
                <w:szCs w:val="24"/>
              </w:rPr>
              <w:t>15</w:t>
            </w:r>
            <w:r w:rsidRPr="00575F50">
              <w:rPr>
                <w:rFonts w:asciiTheme="minorEastAsia" w:eastAsiaTheme="minorEastAsia" w:hAnsiTheme="minorEastAsia" w:hint="eastAsia"/>
                <w:szCs w:val="24"/>
              </w:rPr>
              <w:t>日</w:t>
            </w:r>
            <w:r w:rsidR="00B82BE5">
              <w:rPr>
                <w:rFonts w:asciiTheme="minorEastAsia" w:eastAsiaTheme="minorEastAsia" w:hAnsiTheme="minorEastAsia" w:hint="eastAsia"/>
                <w:szCs w:val="24"/>
              </w:rPr>
              <w:t>发布</w:t>
            </w:r>
            <w:r w:rsidR="001A4E83">
              <w:rPr>
                <w:rFonts w:asciiTheme="minorEastAsia" w:eastAsiaTheme="minorEastAsia" w:hAnsiTheme="minorEastAsia" w:hint="eastAsia"/>
                <w:szCs w:val="24"/>
              </w:rPr>
              <w:t>，</w:t>
            </w:r>
          </w:p>
          <w:p w:rsidR="0004167E" w:rsidRPr="00575F50" w:rsidRDefault="0004167E">
            <w:pPr>
              <w:pStyle w:val="a0"/>
              <w:rPr>
                <w:rFonts w:asciiTheme="minorEastAsia" w:eastAsiaTheme="minorEastAsia" w:hAnsiTheme="minorEastAsia"/>
                <w:szCs w:val="24"/>
              </w:rPr>
            </w:pPr>
          </w:p>
          <w:p w:rsidR="00BA4EC7" w:rsidRPr="00575F50" w:rsidRDefault="00B82BE5">
            <w:pPr>
              <w:pStyle w:val="a0"/>
              <w:rPr>
                <w:rFonts w:asciiTheme="minorEastAsia" w:eastAsiaTheme="minorEastAsia" w:hAnsiTheme="minorEastAsia"/>
                <w:szCs w:val="24"/>
              </w:rPr>
            </w:pPr>
            <w:proofErr w:type="gramStart"/>
            <w:r>
              <w:rPr>
                <w:rFonts w:asciiTheme="minorEastAsia" w:eastAsiaTheme="minorEastAsia" w:hAnsiTheme="minorEastAsia" w:hint="eastAsia"/>
                <w:szCs w:val="24"/>
              </w:rPr>
              <w:lastRenderedPageBreak/>
              <w:t>查</w:t>
            </w:r>
            <w:r w:rsidRPr="00575F50">
              <w:rPr>
                <w:rFonts w:asciiTheme="minorEastAsia" w:eastAsiaTheme="minorEastAsia" w:hAnsiTheme="minorEastAsia" w:hint="eastAsia"/>
                <w:szCs w:val="24"/>
              </w:rPr>
              <w:t>目标</w:t>
            </w:r>
            <w:proofErr w:type="gramEnd"/>
            <w:r>
              <w:rPr>
                <w:rFonts w:asciiTheme="minorEastAsia" w:eastAsiaTheme="minorEastAsia" w:hAnsiTheme="minorEastAsia" w:hint="eastAsia"/>
                <w:szCs w:val="24"/>
              </w:rPr>
              <w:t>考核</w:t>
            </w:r>
            <w:r w:rsidR="006E34AC">
              <w:rPr>
                <w:rFonts w:asciiTheme="minorEastAsia" w:eastAsiaTheme="minorEastAsia" w:hAnsiTheme="minorEastAsia" w:hint="eastAsia"/>
                <w:szCs w:val="24"/>
              </w:rPr>
              <w:t>2021.7.</w:t>
            </w:r>
            <w:r w:rsidR="007B2C80">
              <w:rPr>
                <w:rFonts w:asciiTheme="minorEastAsia" w:eastAsiaTheme="minorEastAsia" w:hAnsiTheme="minorEastAsia" w:hint="eastAsia"/>
                <w:szCs w:val="24"/>
              </w:rPr>
              <w:t>1</w:t>
            </w:r>
            <w:r w:rsidR="001A4E83">
              <w:rPr>
                <w:rFonts w:asciiTheme="minorEastAsia" w:eastAsiaTheme="minorEastAsia" w:hAnsiTheme="minorEastAsia" w:hint="eastAsia"/>
                <w:szCs w:val="24"/>
              </w:rPr>
              <w:t>日</w:t>
            </w:r>
            <w:r w:rsidR="00901044" w:rsidRPr="00575F50">
              <w:rPr>
                <w:rFonts w:asciiTheme="minorEastAsia" w:eastAsiaTheme="minorEastAsia" w:hAnsiTheme="minorEastAsia" w:hint="eastAsia"/>
                <w:szCs w:val="24"/>
              </w:rPr>
              <w:t>考核情况</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火灾发生率0                 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触电事故发生率0            0 </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rPr>
              <w:t xml:space="preserve">人身伤害发生率0            0 </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组织对公司职业健康安全目标、指标予以分解，并在相关职能层次部门建立分目标，查见</w:t>
            </w:r>
            <w:r w:rsidR="00C21623">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目标指标分解及措施表</w:t>
            </w:r>
            <w:r w:rsidR="00C21623">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，抽</w:t>
            </w:r>
            <w:r w:rsidR="006B6061">
              <w:rPr>
                <w:rFonts w:asciiTheme="minorEastAsia" w:eastAsiaTheme="minorEastAsia" w:hAnsiTheme="minorEastAsia" w:hint="eastAsia"/>
                <w:sz w:val="24"/>
                <w:szCs w:val="24"/>
              </w:rPr>
              <w:t>办公室</w:t>
            </w:r>
            <w:r w:rsidRPr="00575F50">
              <w:rPr>
                <w:rFonts w:asciiTheme="minorEastAsia" w:eastAsiaTheme="minorEastAsia" w:hAnsiTheme="minorEastAsia" w:hint="eastAsia"/>
                <w:sz w:val="24"/>
                <w:szCs w:val="24"/>
              </w:rPr>
              <w:t>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rsidRPr="00575F5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考核频次</w:t>
                  </w:r>
                </w:p>
              </w:tc>
            </w:tr>
            <w:tr w:rsidR="00BA4EC7" w:rsidRPr="00575F50">
              <w:trPr>
                <w:cantSplit/>
                <w:trHeight w:val="407"/>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培训计划完成率=实际培训次数÷计划培训次数×100%。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483"/>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培训合格率=培训合格人数÷参加培训人数×100%。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文件化信息受控率100%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制定并实施《文件控制程序》、《记录控制程序》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受控率=受控个数÷所有个数×100%。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火灾发生率0</w:t>
                  </w:r>
                </w:p>
              </w:tc>
              <w:tc>
                <w:tcPr>
                  <w:tcW w:w="2552" w:type="dxa"/>
                </w:tcPr>
                <w:p w:rsidR="00BA4EC7" w:rsidRPr="00575F50" w:rsidRDefault="00901044">
                  <w:pPr>
                    <w:spacing w:line="240" w:lineRule="exact"/>
                    <w:rPr>
                      <w:rFonts w:asciiTheme="minorEastAsia" w:eastAsiaTheme="minorEastAsia" w:hAnsiTheme="minorEastAsia"/>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bl>
          <w:p w:rsidR="00BA4EC7" w:rsidRPr="00575F50" w:rsidRDefault="00BA4EC7">
            <w:pPr>
              <w:spacing w:line="240" w:lineRule="exact"/>
              <w:rPr>
                <w:rFonts w:asciiTheme="minorEastAsia" w:eastAsiaTheme="minorEastAsia" w:hAnsiTheme="minorEastAsia"/>
                <w:bCs/>
                <w:sz w:val="24"/>
                <w:szCs w:val="24"/>
              </w:rPr>
            </w:pPr>
          </w:p>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再抽</w:t>
            </w:r>
            <w:r w:rsidR="006B6061">
              <w:rPr>
                <w:rFonts w:asciiTheme="minorEastAsia" w:eastAsiaTheme="minorEastAsia" w:hAnsiTheme="minorEastAsia" w:hint="eastAsia"/>
                <w:bCs/>
                <w:sz w:val="24"/>
                <w:szCs w:val="24"/>
              </w:rPr>
              <w:t>供销部</w:t>
            </w:r>
            <w:r w:rsidRPr="00575F50">
              <w:rPr>
                <w:rFonts w:asciiTheme="minorEastAsia" w:eastAsiaTheme="minorEastAsia" w:hAnsiTheme="minorEastAsia" w:hint="eastAsia"/>
                <w:bCs/>
                <w:sz w:val="24"/>
                <w:szCs w:val="24"/>
              </w:rPr>
              <w:t>目标：</w:t>
            </w:r>
          </w:p>
          <w:p w:rsidR="00BA4EC7" w:rsidRPr="00575F50" w:rsidRDefault="00BA4EC7">
            <w:pPr>
              <w:pStyle w:val="a0"/>
              <w:rPr>
                <w:rFonts w:asciiTheme="minorEastAsia" w:eastAsiaTheme="minorEastAsia" w:hAnsiTheme="minorEastAsia"/>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rsidRPr="00575F5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考核频次</w:t>
                  </w:r>
                </w:p>
              </w:tc>
            </w:tr>
            <w:tr w:rsidR="00BA4EC7" w:rsidRPr="00575F50">
              <w:trPr>
                <w:cantSplit/>
                <w:trHeight w:val="12"/>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火灾发生率0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触电事故发生率0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人身伤害发生率0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查看人伤害</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bl>
          <w:p w:rsidR="00BA4EC7" w:rsidRPr="003B0084" w:rsidRDefault="00631D30" w:rsidP="003B0084">
            <w:pPr>
              <w:ind w:firstLineChars="250" w:firstLine="600"/>
              <w:rPr>
                <w:rFonts w:asciiTheme="minorEastAsia" w:eastAsiaTheme="minorEastAsia" w:hAnsiTheme="minorEastAsia"/>
                <w:sz w:val="24"/>
                <w:szCs w:val="24"/>
              </w:rPr>
            </w:pPr>
            <w:r>
              <w:rPr>
                <w:rFonts w:ascii="宋体" w:hAnsi="宋体" w:hint="eastAsia"/>
                <w:sz w:val="24"/>
                <w:szCs w:val="24"/>
              </w:rPr>
              <w:lastRenderedPageBreak/>
              <w:t xml:space="preserve"> </w:t>
            </w:r>
          </w:p>
          <w:p w:rsidR="00BA4EC7" w:rsidRPr="00575F50" w:rsidRDefault="00901044" w:rsidP="007B2C80">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1A4E83">
              <w:rPr>
                <w:rFonts w:asciiTheme="minorEastAsia" w:eastAsiaTheme="minorEastAsia" w:hAnsiTheme="minorEastAsia" w:hint="eastAsia"/>
                <w:sz w:val="24"/>
                <w:szCs w:val="24"/>
              </w:rPr>
              <w:t>1</w:t>
            </w:r>
            <w:r w:rsidRPr="00575F50">
              <w:rPr>
                <w:rFonts w:asciiTheme="minorEastAsia" w:eastAsiaTheme="minorEastAsia" w:hAnsiTheme="minorEastAsia" w:hint="eastAsia"/>
                <w:sz w:val="24"/>
                <w:szCs w:val="24"/>
              </w:rPr>
              <w:t>年</w:t>
            </w:r>
            <w:r w:rsidR="00B82BE5">
              <w:rPr>
                <w:rFonts w:asciiTheme="minorEastAsia" w:eastAsiaTheme="minorEastAsia" w:hAnsiTheme="minorEastAsia" w:hint="eastAsia"/>
                <w:sz w:val="24"/>
                <w:szCs w:val="24"/>
              </w:rPr>
              <w:t>7</w:t>
            </w:r>
            <w:r w:rsidRPr="00575F50">
              <w:rPr>
                <w:rFonts w:asciiTheme="minorEastAsia" w:eastAsiaTheme="minorEastAsia" w:hAnsiTheme="minorEastAsia" w:hint="eastAsia"/>
                <w:sz w:val="24"/>
                <w:szCs w:val="24"/>
              </w:rPr>
              <w:t>月</w:t>
            </w:r>
            <w:r w:rsidR="007B2C80">
              <w:rPr>
                <w:rFonts w:asciiTheme="minorEastAsia" w:eastAsiaTheme="minorEastAsia" w:hAnsiTheme="minorEastAsia" w:hint="eastAsia"/>
                <w:sz w:val="24"/>
                <w:szCs w:val="24"/>
              </w:rPr>
              <w:t>1</w:t>
            </w:r>
            <w:r w:rsidR="007B2FAF" w:rsidRPr="00575F50">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经考核目标已达成。</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资源</w:t>
            </w:r>
          </w:p>
          <w:p w:rsidR="00BA4EC7" w:rsidRPr="00575F50" w:rsidRDefault="00BA4EC7">
            <w:pPr>
              <w:pStyle w:val="a0"/>
              <w:rPr>
                <w:rFonts w:asciiTheme="minorEastAsia" w:eastAsiaTheme="minorEastAsia" w:hAnsiTheme="minorEastAsia"/>
              </w:rPr>
            </w:pP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O：7.1</w:t>
            </w:r>
          </w:p>
        </w:tc>
        <w:tc>
          <w:tcPr>
            <w:tcW w:w="10943" w:type="dxa"/>
            <w:vAlign w:val="center"/>
          </w:tcPr>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406807">
              <w:rPr>
                <w:rFonts w:asciiTheme="minorEastAsia" w:eastAsiaTheme="minorEastAsia" w:hAnsiTheme="minorEastAsia" w:hint="eastAsia"/>
                <w:sz w:val="24"/>
                <w:szCs w:val="24"/>
              </w:rPr>
              <w:t xml:space="preserve"> </w:t>
            </w:r>
            <w:r w:rsidR="00374671">
              <w:rPr>
                <w:rFonts w:asciiTheme="minorEastAsia" w:eastAsiaTheme="minorEastAsia" w:hAnsiTheme="minorEastAsia" w:hint="eastAsia"/>
                <w:sz w:val="24"/>
                <w:szCs w:val="24"/>
              </w:rPr>
              <w:t>李福</w:t>
            </w:r>
            <w:proofErr w:type="gramStart"/>
            <w:r w:rsidR="00374671">
              <w:rPr>
                <w:rFonts w:asciiTheme="minorEastAsia" w:eastAsiaTheme="minorEastAsia" w:hAnsiTheme="minorEastAsia" w:hint="eastAsia"/>
                <w:sz w:val="24"/>
                <w:szCs w:val="24"/>
              </w:rPr>
              <w:t>勤</w:t>
            </w:r>
            <w:r w:rsidRPr="00575F50">
              <w:rPr>
                <w:rFonts w:asciiTheme="minorEastAsia" w:eastAsiaTheme="minorEastAsia" w:hAnsiTheme="minorEastAsia" w:hint="eastAsia"/>
                <w:sz w:val="24"/>
                <w:szCs w:val="24"/>
              </w:rPr>
              <w:t>主持</w:t>
            </w:r>
            <w:proofErr w:type="gramEnd"/>
            <w:r w:rsidRPr="00575F50">
              <w:rPr>
                <w:rFonts w:asciiTheme="minorEastAsia" w:eastAsiaTheme="minorEastAsia" w:hAnsiTheme="minorEastAsia" w:hint="eastAsia"/>
                <w:sz w:val="24"/>
                <w:szCs w:val="24"/>
              </w:rPr>
              <w:t>了今年的管理评审，对方针、目标的适宜性进行了评审，协助管代进行了内审，确保所需资源得到满足。</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75F50">
              <w:rPr>
                <w:rFonts w:asciiTheme="minorEastAsia" w:eastAsiaTheme="minorEastAsia" w:hAnsiTheme="minorEastAsia" w:hint="eastAsia"/>
                <w:sz w:val="24"/>
                <w:szCs w:val="24"/>
              </w:rPr>
              <w:t>安全第一</w:t>
            </w:r>
            <w:proofErr w:type="gramEnd"/>
            <w:r w:rsidRPr="00575F50">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BA4EC7" w:rsidRPr="00575F50" w:rsidRDefault="00901044">
            <w:pPr>
              <w:autoSpaceDE w:val="0"/>
              <w:autoSpaceDN w:val="0"/>
              <w:adjustRightIn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公司将依据经营发展的需要，会不断补充与增加。</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9C1DC4">
        <w:trPr>
          <w:trHeight w:val="63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信息交流、沟通、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协商与参与、安全事务代表</w:t>
            </w:r>
          </w:p>
        </w:tc>
        <w:tc>
          <w:tcPr>
            <w:tcW w:w="1228" w:type="dxa"/>
            <w:vAlign w:val="center"/>
          </w:tcPr>
          <w:p w:rsidR="00BA4EC7"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 xml:space="preserve">：7.4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0：5.4 </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编制有《信息交流、沟通、参与和协商控制程序</w:t>
            </w:r>
            <w:r w:rsidR="00F12D6B">
              <w:rPr>
                <w:rFonts w:asciiTheme="minorEastAsia" w:eastAsiaTheme="minorEastAsia" w:hAnsiTheme="minorEastAsia" w:hint="eastAsia"/>
                <w:sz w:val="24"/>
              </w:rPr>
              <w:t>HZHW</w:t>
            </w:r>
            <w:r w:rsidRPr="00575F50">
              <w:rPr>
                <w:rFonts w:asciiTheme="minorEastAsia" w:eastAsiaTheme="minorEastAsia" w:hAnsiTheme="minorEastAsia" w:hint="eastAsia"/>
                <w:sz w:val="24"/>
              </w:rPr>
              <w:t>.CX04</w:t>
            </w:r>
            <w:r w:rsidR="008C177D">
              <w:rPr>
                <w:rFonts w:asciiTheme="minorEastAsia" w:eastAsiaTheme="minorEastAsia" w:hAnsiTheme="minorEastAsia" w:hint="eastAsia"/>
                <w:sz w:val="24"/>
              </w:rPr>
              <w:t>-2021</w:t>
            </w:r>
            <w:r w:rsidRPr="00575F50">
              <w:rPr>
                <w:rFonts w:asciiTheme="minorEastAsia" w:eastAsiaTheme="minorEastAsia" w:hAnsiTheme="minorEastAsia" w:hint="eastAsia"/>
                <w:sz w:val="24"/>
                <w:szCs w:val="24"/>
              </w:rPr>
              <w:t xml:space="preserve">》。 </w:t>
            </w:r>
          </w:p>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BA4EC7" w:rsidRPr="00575F50" w:rsidRDefault="00901044" w:rsidP="004F08C9">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406807">
              <w:rPr>
                <w:rFonts w:asciiTheme="minorEastAsia" w:eastAsiaTheme="minorEastAsia" w:hAnsiTheme="minorEastAsia" w:hint="eastAsia"/>
                <w:sz w:val="24"/>
                <w:szCs w:val="24"/>
              </w:rPr>
              <w:t xml:space="preserve"> </w:t>
            </w:r>
            <w:r w:rsidR="00374671">
              <w:rPr>
                <w:rFonts w:asciiTheme="minorEastAsia" w:eastAsiaTheme="minorEastAsia" w:hAnsiTheme="minorEastAsia" w:hint="eastAsia"/>
                <w:sz w:val="24"/>
                <w:szCs w:val="24"/>
              </w:rPr>
              <w:t>李福勤</w:t>
            </w:r>
            <w:r w:rsidRPr="00575F50">
              <w:rPr>
                <w:rFonts w:asciiTheme="minorEastAsia" w:eastAsiaTheme="minorEastAsia" w:hAnsiTheme="minorEastAsia" w:hint="eastAsia"/>
                <w:sz w:val="24"/>
                <w:szCs w:val="24"/>
              </w:rPr>
              <w:t>定期主持经营办公例会，分析公司的发展、市场情况和体系运行是否有效，管理目</w:t>
            </w:r>
            <w:r w:rsidRPr="00575F50">
              <w:rPr>
                <w:rFonts w:asciiTheme="minorEastAsia" w:eastAsiaTheme="minorEastAsia" w:hAnsiTheme="minorEastAsia" w:hint="eastAsia"/>
                <w:sz w:val="24"/>
                <w:szCs w:val="24"/>
              </w:rPr>
              <w:lastRenderedPageBreak/>
              <w:t xml:space="preserve">标完成情况，满足顾客要求和法规程度，改进建议等内部管理存在问题等。  </w:t>
            </w:r>
          </w:p>
          <w:p w:rsidR="00BA4EC7" w:rsidRPr="00575F50" w:rsidRDefault="00901044" w:rsidP="004F08C9">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406807">
              <w:rPr>
                <w:rFonts w:asciiTheme="minorEastAsia" w:eastAsiaTheme="minorEastAsia" w:hAnsiTheme="minorEastAsia" w:hint="eastAsia"/>
                <w:sz w:val="24"/>
                <w:szCs w:val="24"/>
              </w:rPr>
              <w:t xml:space="preserve"> </w:t>
            </w:r>
            <w:r w:rsidR="00374671">
              <w:rPr>
                <w:rFonts w:asciiTheme="minorEastAsia" w:eastAsiaTheme="minorEastAsia" w:hAnsiTheme="minorEastAsia" w:hint="eastAsia"/>
                <w:sz w:val="24"/>
                <w:szCs w:val="24"/>
              </w:rPr>
              <w:t>李福勤</w:t>
            </w:r>
            <w:r w:rsidRPr="00575F50">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BA4EC7" w:rsidRPr="00575F50" w:rsidRDefault="00901044" w:rsidP="004F08C9">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管代</w:t>
            </w:r>
            <w:r w:rsidR="00406807">
              <w:rPr>
                <w:rFonts w:asciiTheme="minorEastAsia" w:eastAsiaTheme="minorEastAsia" w:hAnsiTheme="minorEastAsia" w:hint="eastAsia"/>
                <w:sz w:val="24"/>
                <w:szCs w:val="24"/>
              </w:rPr>
              <w:t xml:space="preserve"> </w:t>
            </w:r>
            <w:r w:rsidR="00A556F6">
              <w:rPr>
                <w:rFonts w:asciiTheme="minorEastAsia" w:eastAsiaTheme="minorEastAsia" w:hAnsiTheme="minorEastAsia" w:hint="eastAsia"/>
                <w:sz w:val="24"/>
                <w:szCs w:val="24"/>
              </w:rPr>
              <w:t>曹春燕</w:t>
            </w:r>
            <w:r w:rsidRPr="00575F50">
              <w:rPr>
                <w:rFonts w:asciiTheme="minorEastAsia" w:eastAsiaTheme="minorEastAsia" w:hAnsiTheme="minorEastAsia"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现场查见会议记录、通知通报、培训记录、文件签收等组织内部培训方式相关记录。</w:t>
            </w:r>
          </w:p>
          <w:p w:rsidR="00BA4EC7" w:rsidRPr="00575F50" w:rsidRDefault="006B606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办公室</w:t>
            </w:r>
            <w:r w:rsidR="00901044" w:rsidRPr="00575F50">
              <w:rPr>
                <w:rFonts w:asciiTheme="minorEastAsia" w:eastAsiaTheme="minorEastAsia" w:hAnsiTheme="minorEastAsia"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BA4EC7" w:rsidRPr="00575F50" w:rsidRDefault="00901044">
            <w:pPr>
              <w:tabs>
                <w:tab w:val="left" w:pos="9720"/>
                <w:tab w:val="left" w:pos="9900"/>
              </w:tabs>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公司经选举确定职业健康安全事务代表是</w:t>
            </w:r>
            <w:r w:rsidR="00A556F6">
              <w:rPr>
                <w:rFonts w:asciiTheme="minorEastAsia" w:eastAsiaTheme="minorEastAsia" w:hAnsiTheme="minorEastAsia" w:hint="eastAsia"/>
                <w:sz w:val="24"/>
                <w:szCs w:val="24"/>
              </w:rPr>
              <w:t>马含笑</w:t>
            </w:r>
            <w:r w:rsidRPr="00575F50">
              <w:rPr>
                <w:rFonts w:asciiTheme="minorEastAsia" w:eastAsiaTheme="minorEastAsia" w:hAnsiTheme="minorEastAsia" w:hint="eastAsia"/>
                <w:sz w:val="24"/>
                <w:szCs w:val="24"/>
              </w:rPr>
              <w:t>，</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a）参与公司管理方针与目标的制定，及管理体系的策划。</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b）参加管理评审，就公司管理体系的绩效、管理方针与目标的实施进行评价。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c）参与讨论、评议公司拟实施的任何影响作业人员职业健康安全的变更决定。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d）参与重大事故的调查、分析和处理。</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e）接受员工对管理体系的改进意见和建议，并与有关部门进行沟通，协商解决和处理。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由于公司福利待遇正常发放，员工无抱怨，目前信息交流机制畅通。</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BA4EC7" w:rsidRPr="00575F50" w:rsidRDefault="00BA4EC7">
            <w:pPr>
              <w:spacing w:line="360" w:lineRule="auto"/>
              <w:rPr>
                <w:rFonts w:asciiTheme="minorEastAsia" w:eastAsiaTheme="minorEastAsia" w:hAnsiTheme="minorEastAsia" w:cs="宋体"/>
                <w:color w:val="FF0000"/>
                <w:sz w:val="24"/>
                <w:szCs w:val="24"/>
              </w:rPr>
            </w:pPr>
          </w:p>
        </w:tc>
      </w:tr>
      <w:tr w:rsidR="009C1DC4" w:rsidRPr="00575F50">
        <w:trPr>
          <w:trHeight w:val="214"/>
        </w:trPr>
        <w:tc>
          <w:tcPr>
            <w:tcW w:w="1892"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管理评审</w:t>
            </w:r>
          </w:p>
        </w:tc>
        <w:tc>
          <w:tcPr>
            <w:tcW w:w="1228" w:type="dxa"/>
            <w:vAlign w:val="center"/>
          </w:tcPr>
          <w:p w:rsidR="009C1DC4"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C1DC4" w:rsidRPr="00575F50">
              <w:rPr>
                <w:rFonts w:asciiTheme="minorEastAsia" w:eastAsiaTheme="minorEastAsia" w:hAnsiTheme="minorEastAsia" w:hint="eastAsia"/>
                <w:sz w:val="24"/>
                <w:szCs w:val="24"/>
              </w:rPr>
              <w:t xml:space="preserve">：9.3  </w:t>
            </w:r>
          </w:p>
        </w:tc>
        <w:tc>
          <w:tcPr>
            <w:tcW w:w="10943" w:type="dxa"/>
            <w:vAlign w:val="center"/>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查看《管理评审程序》，基本符合要求。2021.</w:t>
            </w:r>
            <w:r w:rsidR="007E7499">
              <w:rPr>
                <w:rFonts w:asciiTheme="minorEastAsia" w:eastAsiaTheme="minorEastAsia" w:hAnsiTheme="minorEastAsia" w:hint="eastAsia"/>
                <w:sz w:val="24"/>
                <w:szCs w:val="24"/>
              </w:rPr>
              <w:t>6</w:t>
            </w:r>
            <w:r w:rsidRPr="00575F5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sidR="00410611">
              <w:rPr>
                <w:rFonts w:asciiTheme="minorEastAsia" w:eastAsiaTheme="minorEastAsia" w:hAnsiTheme="minorEastAsia" w:hint="eastAsia"/>
                <w:sz w:val="24"/>
                <w:szCs w:val="24"/>
              </w:rPr>
              <w:t>0</w:t>
            </w:r>
            <w:r w:rsidRPr="00575F50">
              <w:rPr>
                <w:rFonts w:asciiTheme="minorEastAsia" w:eastAsiaTheme="minorEastAsia" w:hAnsiTheme="minorEastAsia" w:hint="eastAsia"/>
                <w:sz w:val="24"/>
                <w:szCs w:val="24"/>
              </w:rPr>
              <w:t>日进行了管理评审。</w:t>
            </w:r>
          </w:p>
          <w:p w:rsidR="009C1DC4" w:rsidRPr="00DE3197" w:rsidRDefault="009C1DC4" w:rsidP="00DE3197">
            <w:pP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 “管理评审计划”，由</w:t>
            </w:r>
            <w:r w:rsidR="00374671">
              <w:rPr>
                <w:rFonts w:asciiTheme="minorEastAsia" w:eastAsiaTheme="minorEastAsia" w:hAnsiTheme="minorEastAsia" w:hint="eastAsia"/>
                <w:sz w:val="24"/>
                <w:szCs w:val="24"/>
              </w:rPr>
              <w:t>李福勤</w:t>
            </w:r>
            <w:r w:rsidRPr="00575F50">
              <w:rPr>
                <w:rFonts w:asciiTheme="minorEastAsia" w:eastAsiaTheme="minorEastAsia" w:hAnsiTheme="minorEastAsia" w:hint="eastAsia"/>
                <w:sz w:val="24"/>
                <w:szCs w:val="24"/>
              </w:rPr>
              <w:t>签发；内容包括；评审目的、评审时间、参加部门人员、评审输入内容等。</w:t>
            </w:r>
            <w:r>
              <w:rPr>
                <w:rFonts w:asciiTheme="minorEastAsia" w:eastAsiaTheme="minorEastAsia" w:hAnsiTheme="minorEastAsia" w:hint="eastAsia"/>
                <w:sz w:val="24"/>
                <w:szCs w:val="24"/>
              </w:rPr>
              <w:t>计划</w:t>
            </w:r>
            <w:r w:rsidRPr="00DE3197">
              <w:rPr>
                <w:rFonts w:asciiTheme="minorEastAsia" w:eastAsiaTheme="minorEastAsia" w:hAnsiTheme="minorEastAsia" w:hint="eastAsia"/>
                <w:sz w:val="24"/>
                <w:szCs w:val="24"/>
              </w:rPr>
              <w:t>编制：</w:t>
            </w:r>
            <w:r w:rsidR="00406807">
              <w:rPr>
                <w:rFonts w:asciiTheme="minorEastAsia" w:eastAsiaTheme="minorEastAsia" w:hAnsiTheme="minorEastAsia" w:hint="eastAsia"/>
                <w:sz w:val="24"/>
                <w:szCs w:val="24"/>
              </w:rPr>
              <w:t xml:space="preserve"> </w:t>
            </w:r>
            <w:r w:rsidR="00A556F6">
              <w:rPr>
                <w:rFonts w:asciiTheme="minorEastAsia" w:eastAsiaTheme="minorEastAsia" w:hAnsiTheme="minorEastAsia" w:hint="eastAsia"/>
                <w:sz w:val="24"/>
                <w:szCs w:val="24"/>
              </w:rPr>
              <w:t>曹春燕</w:t>
            </w:r>
            <w:r w:rsidRPr="00DE3197">
              <w:rPr>
                <w:rFonts w:asciiTheme="minorEastAsia" w:eastAsiaTheme="minorEastAsia" w:hAnsiTheme="minorEastAsia" w:hint="eastAsia"/>
                <w:sz w:val="24"/>
                <w:szCs w:val="24"/>
              </w:rPr>
              <w:t>，批准：</w:t>
            </w:r>
            <w:r w:rsidR="00410611" w:rsidRPr="002B6D11">
              <w:rPr>
                <w:rFonts w:asciiTheme="minorEastAsia" w:eastAsiaTheme="minorEastAsia" w:hAnsiTheme="minorEastAsia" w:hint="eastAsia"/>
                <w:sz w:val="24"/>
                <w:szCs w:val="24"/>
              </w:rPr>
              <w:t>李福勤</w:t>
            </w:r>
            <w:r w:rsidRPr="00DE3197">
              <w:rPr>
                <w:rFonts w:asciiTheme="minorEastAsia" w:eastAsiaTheme="minorEastAsia" w:hAnsiTheme="minorEastAsia" w:hint="eastAsia"/>
                <w:sz w:val="24"/>
                <w:szCs w:val="24"/>
              </w:rPr>
              <w:t>，编制时间：2021.</w:t>
            </w:r>
            <w:r w:rsidR="007E7499">
              <w:rPr>
                <w:rFonts w:asciiTheme="minorEastAsia" w:eastAsiaTheme="minorEastAsia" w:hAnsiTheme="minorEastAsia" w:hint="eastAsia"/>
                <w:sz w:val="24"/>
                <w:szCs w:val="24"/>
              </w:rPr>
              <w:t>6</w:t>
            </w:r>
            <w:r w:rsidRPr="00DE3197">
              <w:rPr>
                <w:rFonts w:asciiTheme="minorEastAsia" w:eastAsiaTheme="minorEastAsia" w:hAnsiTheme="minorEastAsia" w:hint="eastAsia"/>
                <w:sz w:val="24"/>
                <w:szCs w:val="24"/>
              </w:rPr>
              <w:t>.</w:t>
            </w:r>
            <w:r w:rsidR="00410611">
              <w:rPr>
                <w:rFonts w:asciiTheme="minorEastAsia" w:eastAsiaTheme="minorEastAsia" w:hAnsiTheme="minorEastAsia" w:hint="eastAsia"/>
                <w:sz w:val="24"/>
                <w:szCs w:val="24"/>
              </w:rPr>
              <w:t>1</w:t>
            </w:r>
            <w:r w:rsidRPr="00DE3197">
              <w:rPr>
                <w:rFonts w:asciiTheme="minorEastAsia" w:eastAsiaTheme="minorEastAsia" w:hAnsiTheme="minorEastAsia" w:hint="eastAsia"/>
                <w:sz w:val="24"/>
                <w:szCs w:val="24"/>
              </w:rPr>
              <w:t>0日。</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查管理评审输入:</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组织的战略方向</w:t>
            </w:r>
            <w:r w:rsidRPr="00E46543">
              <w:rPr>
                <w:rFonts w:asciiTheme="minorEastAsia" w:eastAsiaTheme="minorEastAsia" w:hAnsiTheme="minorEastAsia" w:hint="eastAsia"/>
                <w:sz w:val="24"/>
                <w:szCs w:val="24"/>
              </w:rPr>
              <w:t>、与质量/环境/</w:t>
            </w:r>
            <w:r w:rsidRPr="00575F50">
              <w:rPr>
                <w:rFonts w:asciiTheme="minorEastAsia" w:eastAsiaTheme="minorEastAsia" w:hAnsiTheme="minorEastAsia" w:hint="eastAsia"/>
                <w:sz w:val="24"/>
                <w:szCs w:val="24"/>
              </w:rPr>
              <w:t>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义务履行情况，事件调查、纠正和预防措施，改进的机会等。管理评审的输入基本充分。查到各部门汇报材料，有参加人员签到表。</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查管理评审输出：</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查看了</w:t>
            </w:r>
            <w:r w:rsidR="009175C9">
              <w:rPr>
                <w:rFonts w:asciiTheme="minorEastAsia" w:eastAsiaTheme="minorEastAsia" w:hAnsiTheme="minorEastAsia" w:hint="eastAsia"/>
                <w:sz w:val="24"/>
                <w:szCs w:val="24"/>
              </w:rPr>
              <w:t>2021.6.2</w:t>
            </w:r>
            <w:r w:rsidR="002435D9">
              <w:rPr>
                <w:rFonts w:asciiTheme="minorEastAsia" w:eastAsiaTheme="minorEastAsia" w:hAnsiTheme="minorEastAsia" w:hint="eastAsia"/>
                <w:sz w:val="24"/>
                <w:szCs w:val="24"/>
              </w:rPr>
              <w:t>0</w:t>
            </w:r>
            <w:r w:rsidR="009175C9">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总经理</w:t>
            </w:r>
            <w:r w:rsidR="00406807">
              <w:rPr>
                <w:rFonts w:asciiTheme="minorEastAsia" w:eastAsiaTheme="minorEastAsia" w:hAnsiTheme="minorEastAsia" w:hint="eastAsia"/>
                <w:sz w:val="24"/>
                <w:szCs w:val="24"/>
              </w:rPr>
              <w:t xml:space="preserve"> </w:t>
            </w:r>
            <w:r w:rsidR="00374671">
              <w:rPr>
                <w:rFonts w:asciiTheme="minorEastAsia" w:eastAsiaTheme="minorEastAsia" w:hAnsiTheme="minorEastAsia" w:hint="eastAsia"/>
                <w:sz w:val="24"/>
                <w:szCs w:val="24"/>
              </w:rPr>
              <w:t>李福</w:t>
            </w:r>
            <w:proofErr w:type="gramStart"/>
            <w:r w:rsidR="00374671">
              <w:rPr>
                <w:rFonts w:asciiTheme="minorEastAsia" w:eastAsiaTheme="minorEastAsia" w:hAnsiTheme="minorEastAsia" w:hint="eastAsia"/>
                <w:sz w:val="24"/>
                <w:szCs w:val="24"/>
              </w:rPr>
              <w:t>勤</w:t>
            </w:r>
            <w:r w:rsidRPr="00575F50">
              <w:rPr>
                <w:rFonts w:asciiTheme="minorEastAsia" w:eastAsiaTheme="minorEastAsia" w:hAnsiTheme="minorEastAsia" w:hint="eastAsia"/>
                <w:sz w:val="24"/>
                <w:szCs w:val="24"/>
              </w:rPr>
              <w:t>批准</w:t>
            </w:r>
            <w:proofErr w:type="gramEnd"/>
            <w:r w:rsidRPr="00575F50">
              <w:rPr>
                <w:rFonts w:asciiTheme="minorEastAsia" w:eastAsiaTheme="minorEastAsia" w:hAnsiTheme="minorEastAsia" w:hint="eastAsia"/>
                <w:sz w:val="24"/>
                <w:szCs w:val="24"/>
              </w:rPr>
              <w:t>的“管理评审报告”，对公司体系文件的符合性，国家、地方及行业相关法规、标准的执行情况，风险和机遇的应对情况，产品质量情况，内</w:t>
            </w:r>
            <w:proofErr w:type="gramStart"/>
            <w:r w:rsidRPr="00575F50">
              <w:rPr>
                <w:rFonts w:asciiTheme="minorEastAsia" w:eastAsiaTheme="minorEastAsia" w:hAnsiTheme="minorEastAsia" w:hint="eastAsia"/>
                <w:sz w:val="24"/>
                <w:szCs w:val="24"/>
              </w:rPr>
              <w:t>审实施</w:t>
            </w:r>
            <w:proofErr w:type="gramEnd"/>
            <w:r w:rsidRPr="00575F50">
              <w:rPr>
                <w:rFonts w:asciiTheme="minorEastAsia" w:eastAsiaTheme="minorEastAsia" w:hAnsiTheme="minorEastAsia" w:hint="eastAsia"/>
                <w:sz w:val="24"/>
                <w:szCs w:val="24"/>
              </w:rPr>
              <w:t>情况、相关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情况、管理目标完成情况、管理体系的适宜性、有效性、充分性做出了评价。</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管理评审结论：公司的管理体系是适宜的、充分的和有效的。</w:t>
            </w:r>
          </w:p>
          <w:p w:rsidR="009C1DC4" w:rsidRPr="00575F50" w:rsidRDefault="009C1DC4">
            <w:pPr>
              <w:spacing w:line="360" w:lineRule="auto"/>
              <w:ind w:rightChars="-159" w:right="-334"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 xml:space="preserve">提出了改进措施: </w:t>
            </w:r>
          </w:p>
          <w:p w:rsidR="009C1DC4" w:rsidRPr="00575F50" w:rsidRDefault="006B6061" w:rsidP="00447DAC">
            <w:pPr>
              <w:pStyle w:val="a0"/>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办公室</w:t>
            </w:r>
            <w:r w:rsidR="009C1DC4" w:rsidRPr="00575F50">
              <w:rPr>
                <w:rFonts w:asciiTheme="minorEastAsia" w:eastAsiaTheme="minorEastAsia" w:hAnsiTheme="minorEastAsia" w:hint="eastAsia"/>
                <w:szCs w:val="24"/>
              </w:rPr>
              <w:t>组织标准的培训。措施欠具体，已交流</w:t>
            </w:r>
            <w:r w:rsidR="00631D30">
              <w:rPr>
                <w:rFonts w:asciiTheme="minorEastAsia" w:eastAsiaTheme="minorEastAsia" w:hAnsiTheme="minorEastAsia" w:hint="eastAsia"/>
                <w:szCs w:val="24"/>
              </w:rPr>
              <w:t>，措施在实施中，未完成，查上次管理评审提出的改进措施已完成</w:t>
            </w:r>
            <w:r w:rsidR="009C1DC4" w:rsidRPr="00575F50">
              <w:rPr>
                <w:rFonts w:asciiTheme="minorEastAsia" w:eastAsiaTheme="minorEastAsia" w:hAnsiTheme="minorEastAsia" w:hint="eastAsia"/>
                <w:szCs w:val="24"/>
              </w:rPr>
              <w:t>。</w:t>
            </w:r>
          </w:p>
          <w:p w:rsidR="00631D30" w:rsidRDefault="009C1DC4" w:rsidP="002435D9">
            <w:pPr>
              <w:spacing w:line="360" w:lineRule="auto"/>
              <w:ind w:firstLineChars="200" w:firstLine="480"/>
              <w:rPr>
                <w:rFonts w:asciiTheme="minorEastAsia" w:eastAsiaTheme="minorEastAsia" w:hAnsiTheme="minorEastAsia" w:hint="eastAsia"/>
                <w:sz w:val="24"/>
                <w:szCs w:val="24"/>
              </w:rPr>
            </w:pPr>
            <w:r w:rsidRPr="00575F50">
              <w:rPr>
                <w:rFonts w:asciiTheme="minorEastAsia" w:eastAsiaTheme="minorEastAsia" w:hAnsiTheme="minorEastAsia" w:hint="eastAsia"/>
                <w:sz w:val="24"/>
                <w:szCs w:val="24"/>
              </w:rPr>
              <w:t xml:space="preserve">管理评审的策划及实施基本符合要求。   </w:t>
            </w:r>
          </w:p>
          <w:p w:rsidR="00631D30" w:rsidRDefault="00631D30" w:rsidP="002435D9">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noProof/>
                <w:sz w:val="24"/>
                <w:szCs w:val="24"/>
              </w:rPr>
              <w:drawing>
                <wp:anchor distT="0" distB="0" distL="114300" distR="114300" simplePos="0" relativeHeight="251659264" behindDoc="0" locked="0" layoutInCell="1" allowOverlap="1" wp14:anchorId="0BC79C4C" wp14:editId="03C3C14A">
                  <wp:simplePos x="0" y="0"/>
                  <wp:positionH relativeFrom="column">
                    <wp:posOffset>1193165</wp:posOffset>
                  </wp:positionH>
                  <wp:positionV relativeFrom="paragraph">
                    <wp:posOffset>62230</wp:posOffset>
                  </wp:positionV>
                  <wp:extent cx="3698240" cy="4011295"/>
                  <wp:effectExtent l="0" t="0" r="0" b="0"/>
                  <wp:wrapNone/>
                  <wp:docPr id="2" name="图片 2" descr="E:\360安全云盘同步版\国标联合审核\202108\菏泽恒文教育科技有限公司\新建文件夹\扫描全能王 2021-09-01 14.5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菏泽恒文教育科技有限公司\新建文件夹\扫描全能王 2021-09-01 14.56_1.jpg"/>
                          <pic:cNvPicPr>
                            <a:picLocks noChangeAspect="1" noChangeArrowheads="1"/>
                          </pic:cNvPicPr>
                        </pic:nvPicPr>
                        <pic:blipFill rotWithShape="1">
                          <a:blip r:embed="rId9">
                            <a:extLst>
                              <a:ext uri="{28A0092B-C50C-407E-A947-70E740481C1C}">
                                <a14:useLocalDpi xmlns:a14="http://schemas.microsoft.com/office/drawing/2010/main" val="0"/>
                              </a:ext>
                            </a:extLst>
                          </a:blip>
                          <a:srcRect r="-66" b="18701"/>
                          <a:stretch/>
                        </pic:blipFill>
                        <pic:spPr bwMode="auto">
                          <a:xfrm>
                            <a:off x="0" y="0"/>
                            <a:ext cx="3698240" cy="4011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1D30" w:rsidRDefault="00631D30" w:rsidP="00631D30">
            <w:pPr>
              <w:spacing w:line="360" w:lineRule="auto"/>
              <w:ind w:firstLineChars="200" w:firstLine="480"/>
              <w:rPr>
                <w:rFonts w:asciiTheme="minorEastAsia" w:eastAsiaTheme="minorEastAsia" w:hAnsiTheme="minorEastAsia" w:hint="eastAsia"/>
                <w:sz w:val="24"/>
                <w:szCs w:val="24"/>
              </w:rPr>
            </w:pPr>
          </w:p>
          <w:p w:rsidR="00631D30" w:rsidRDefault="00631D30" w:rsidP="002435D9">
            <w:pPr>
              <w:spacing w:line="360" w:lineRule="auto"/>
              <w:ind w:firstLineChars="200" w:firstLine="480"/>
              <w:rPr>
                <w:rFonts w:asciiTheme="minorEastAsia" w:eastAsiaTheme="minorEastAsia" w:hAnsiTheme="minorEastAsia" w:hint="eastAsia"/>
                <w:sz w:val="24"/>
                <w:szCs w:val="24"/>
              </w:rPr>
            </w:pPr>
          </w:p>
          <w:p w:rsidR="00631D30" w:rsidRDefault="00631D30" w:rsidP="002435D9">
            <w:pPr>
              <w:spacing w:line="360" w:lineRule="auto"/>
              <w:ind w:firstLineChars="200" w:firstLine="480"/>
              <w:rPr>
                <w:rFonts w:asciiTheme="minorEastAsia" w:eastAsiaTheme="minorEastAsia" w:hAnsiTheme="minorEastAsia" w:hint="eastAsia"/>
                <w:sz w:val="24"/>
                <w:szCs w:val="24"/>
              </w:rPr>
            </w:pPr>
          </w:p>
          <w:p w:rsidR="00631D30" w:rsidRDefault="00631D30" w:rsidP="002435D9">
            <w:pPr>
              <w:spacing w:line="360" w:lineRule="auto"/>
              <w:ind w:firstLineChars="200" w:firstLine="480"/>
              <w:rPr>
                <w:rFonts w:asciiTheme="minorEastAsia" w:eastAsiaTheme="minorEastAsia" w:hAnsiTheme="minorEastAsia" w:hint="eastAsia"/>
                <w:sz w:val="24"/>
                <w:szCs w:val="24"/>
              </w:rPr>
            </w:pPr>
          </w:p>
          <w:p w:rsidR="00631D30" w:rsidRDefault="00631D30" w:rsidP="002435D9">
            <w:pPr>
              <w:spacing w:line="360" w:lineRule="auto"/>
              <w:ind w:firstLineChars="200" w:firstLine="480"/>
              <w:rPr>
                <w:rFonts w:asciiTheme="minorEastAsia" w:eastAsiaTheme="minorEastAsia" w:hAnsiTheme="minorEastAsia" w:hint="eastAsia"/>
                <w:sz w:val="24"/>
                <w:szCs w:val="24"/>
              </w:rPr>
            </w:pPr>
          </w:p>
          <w:p w:rsidR="00631D30" w:rsidRDefault="00631D30" w:rsidP="002435D9">
            <w:pPr>
              <w:spacing w:line="360" w:lineRule="auto"/>
              <w:ind w:firstLineChars="200" w:firstLine="480"/>
              <w:rPr>
                <w:rFonts w:asciiTheme="minorEastAsia" w:eastAsiaTheme="minorEastAsia" w:hAnsiTheme="minorEastAsia" w:hint="eastAsia"/>
                <w:sz w:val="24"/>
                <w:szCs w:val="24"/>
              </w:rPr>
            </w:pPr>
          </w:p>
          <w:p w:rsidR="00631D30" w:rsidRDefault="00631D30" w:rsidP="002435D9">
            <w:pPr>
              <w:spacing w:line="360" w:lineRule="auto"/>
              <w:ind w:firstLineChars="200" w:firstLine="480"/>
              <w:rPr>
                <w:rFonts w:asciiTheme="minorEastAsia" w:eastAsiaTheme="minorEastAsia" w:hAnsiTheme="minorEastAsia" w:hint="eastAsia"/>
                <w:sz w:val="24"/>
                <w:szCs w:val="24"/>
              </w:rPr>
            </w:pPr>
          </w:p>
          <w:p w:rsidR="00631D30" w:rsidRDefault="00631D30" w:rsidP="002435D9">
            <w:pPr>
              <w:spacing w:line="360" w:lineRule="auto"/>
              <w:ind w:firstLineChars="200" w:firstLine="480"/>
              <w:rPr>
                <w:rFonts w:asciiTheme="minorEastAsia" w:eastAsiaTheme="minorEastAsia" w:hAnsiTheme="minorEastAsia" w:hint="eastAsia"/>
                <w:sz w:val="24"/>
                <w:szCs w:val="24"/>
              </w:rPr>
            </w:pPr>
          </w:p>
          <w:p w:rsidR="00631D30" w:rsidRDefault="00631D30" w:rsidP="002435D9">
            <w:pPr>
              <w:spacing w:line="360" w:lineRule="auto"/>
              <w:ind w:firstLineChars="200" w:firstLine="480"/>
              <w:rPr>
                <w:rFonts w:asciiTheme="minorEastAsia" w:eastAsiaTheme="minorEastAsia" w:hAnsiTheme="minorEastAsia" w:hint="eastAsia"/>
                <w:sz w:val="24"/>
                <w:szCs w:val="24"/>
              </w:rPr>
            </w:pPr>
          </w:p>
          <w:p w:rsidR="00631D30" w:rsidRDefault="00631D30" w:rsidP="002435D9">
            <w:pPr>
              <w:spacing w:line="360" w:lineRule="auto"/>
              <w:ind w:firstLineChars="200" w:firstLine="480"/>
              <w:rPr>
                <w:rFonts w:asciiTheme="minorEastAsia" w:eastAsiaTheme="minorEastAsia" w:hAnsiTheme="minorEastAsia" w:hint="eastAsia"/>
                <w:sz w:val="24"/>
                <w:szCs w:val="24"/>
              </w:rPr>
            </w:pPr>
          </w:p>
          <w:p w:rsidR="00631D30" w:rsidRDefault="00631D30" w:rsidP="002435D9">
            <w:pPr>
              <w:spacing w:line="360" w:lineRule="auto"/>
              <w:ind w:firstLineChars="200" w:firstLine="480"/>
              <w:rPr>
                <w:rFonts w:asciiTheme="minorEastAsia" w:eastAsiaTheme="minorEastAsia" w:hAnsiTheme="minorEastAsia" w:hint="eastAsia"/>
                <w:sz w:val="24"/>
                <w:szCs w:val="24"/>
              </w:rPr>
            </w:pPr>
          </w:p>
          <w:p w:rsidR="00631D30" w:rsidRDefault="00631D30" w:rsidP="002435D9">
            <w:pPr>
              <w:spacing w:line="360" w:lineRule="auto"/>
              <w:ind w:firstLineChars="200" w:firstLine="480"/>
              <w:rPr>
                <w:rFonts w:asciiTheme="minorEastAsia" w:eastAsiaTheme="minorEastAsia" w:hAnsiTheme="minorEastAsia" w:hint="eastAsia"/>
                <w:sz w:val="24"/>
                <w:szCs w:val="24"/>
              </w:rPr>
            </w:pPr>
          </w:p>
          <w:p w:rsidR="00631D30" w:rsidRDefault="00631D30" w:rsidP="002435D9">
            <w:pPr>
              <w:spacing w:line="360" w:lineRule="auto"/>
              <w:ind w:firstLineChars="200" w:firstLine="480"/>
              <w:rPr>
                <w:rFonts w:asciiTheme="minorEastAsia" w:eastAsiaTheme="minorEastAsia" w:hAnsiTheme="minorEastAsia" w:hint="eastAsia"/>
                <w:sz w:val="24"/>
                <w:szCs w:val="24"/>
              </w:rPr>
            </w:pPr>
          </w:p>
          <w:p w:rsidR="00631D30" w:rsidRDefault="00631D30" w:rsidP="002435D9">
            <w:pPr>
              <w:spacing w:line="360" w:lineRule="auto"/>
              <w:ind w:firstLineChars="200" w:firstLine="480"/>
              <w:rPr>
                <w:rFonts w:asciiTheme="minorEastAsia" w:eastAsiaTheme="minorEastAsia" w:hAnsiTheme="minorEastAsia" w:hint="eastAsia"/>
                <w:sz w:val="24"/>
                <w:szCs w:val="24"/>
              </w:rPr>
            </w:pPr>
          </w:p>
          <w:p w:rsidR="00631D30" w:rsidRDefault="00631D30" w:rsidP="002435D9">
            <w:pPr>
              <w:spacing w:line="360" w:lineRule="auto"/>
              <w:ind w:firstLineChars="200" w:firstLine="480"/>
              <w:rPr>
                <w:rFonts w:asciiTheme="minorEastAsia" w:eastAsiaTheme="minorEastAsia" w:hAnsiTheme="minorEastAsia" w:hint="eastAsia"/>
                <w:sz w:val="24"/>
                <w:szCs w:val="24"/>
              </w:rPr>
            </w:pPr>
          </w:p>
          <w:p w:rsidR="009C1DC4" w:rsidRPr="00575F50" w:rsidRDefault="009C1DC4" w:rsidP="002435D9">
            <w:pPr>
              <w:spacing w:line="360" w:lineRule="auto"/>
              <w:ind w:firstLineChars="200" w:firstLine="480"/>
              <w:rPr>
                <w:rFonts w:asciiTheme="minorEastAsia" w:eastAsiaTheme="minorEastAsia" w:hAnsiTheme="minorEastAsia"/>
              </w:rPr>
            </w:pPr>
            <w:r w:rsidRPr="00575F50">
              <w:rPr>
                <w:rFonts w:asciiTheme="minorEastAsia" w:eastAsiaTheme="minorEastAsia" w:hAnsiTheme="minorEastAsia" w:hint="eastAsia"/>
                <w:sz w:val="24"/>
                <w:szCs w:val="24"/>
              </w:rPr>
              <w:t xml:space="preserve"> </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14"/>
        </w:trPr>
        <w:tc>
          <w:tcPr>
            <w:tcW w:w="1892"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改进</w:t>
            </w:r>
          </w:p>
          <w:p w:rsidR="009C1DC4" w:rsidRPr="00575F50" w:rsidRDefault="009C1DC4">
            <w:pPr>
              <w:spacing w:line="360" w:lineRule="auto"/>
              <w:rPr>
                <w:rFonts w:asciiTheme="minorEastAsia" w:eastAsiaTheme="minorEastAsia" w:hAnsiTheme="minorEastAsia"/>
                <w:sz w:val="24"/>
                <w:szCs w:val="24"/>
              </w:rPr>
            </w:pPr>
          </w:p>
        </w:tc>
        <w:tc>
          <w:tcPr>
            <w:tcW w:w="1228" w:type="dxa"/>
            <w:vAlign w:val="center"/>
          </w:tcPr>
          <w:p w:rsidR="009C1DC4"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C1DC4" w:rsidRPr="00575F50">
              <w:rPr>
                <w:rFonts w:asciiTheme="minorEastAsia" w:eastAsiaTheme="minorEastAsia" w:hAnsiTheme="minorEastAsia" w:hint="eastAsia"/>
                <w:sz w:val="24"/>
                <w:szCs w:val="24"/>
              </w:rPr>
              <w:t>：10.1、10.3</w:t>
            </w:r>
          </w:p>
          <w:p w:rsidR="009C1DC4" w:rsidRPr="00575F50" w:rsidRDefault="009C1DC4">
            <w:pPr>
              <w:spacing w:line="360" w:lineRule="auto"/>
              <w:rPr>
                <w:rFonts w:asciiTheme="minorEastAsia" w:eastAsiaTheme="minorEastAsia" w:hAnsiTheme="minorEastAsia"/>
                <w:sz w:val="24"/>
                <w:szCs w:val="24"/>
              </w:rPr>
            </w:pPr>
          </w:p>
        </w:tc>
        <w:tc>
          <w:tcPr>
            <w:tcW w:w="10943" w:type="dxa"/>
            <w:vAlign w:val="center"/>
          </w:tcPr>
          <w:p w:rsidR="009C1DC4" w:rsidRPr="00575F50" w:rsidRDefault="009C1DC4" w:rsidP="000D1B9E">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管理者代表根据总经理意图组织持续改进过程的策划工作，由</w:t>
            </w:r>
            <w:r w:rsidR="006B6061">
              <w:rPr>
                <w:rFonts w:asciiTheme="minorEastAsia" w:eastAsiaTheme="minorEastAsia" w:hAnsiTheme="minorEastAsia" w:hint="eastAsia"/>
                <w:sz w:val="24"/>
                <w:szCs w:val="24"/>
              </w:rPr>
              <w:t>办公室</w:t>
            </w:r>
            <w:r w:rsidRPr="00575F50">
              <w:rPr>
                <w:rFonts w:asciiTheme="minorEastAsia" w:eastAsiaTheme="minorEastAsia" w:hAnsiTheme="minorEastAsia"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职业健康意识、安全意识有了提高，持续改进了管理体系的有效性。</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90"/>
        </w:trPr>
        <w:tc>
          <w:tcPr>
            <w:tcW w:w="1892" w:type="dxa"/>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国家/地方抽查、顾客满意、相关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处理</w:t>
            </w:r>
          </w:p>
        </w:tc>
        <w:tc>
          <w:tcPr>
            <w:tcW w:w="1228" w:type="dxa"/>
          </w:tcPr>
          <w:p w:rsidR="009C1DC4" w:rsidRPr="00575F50" w:rsidRDefault="009C1DC4">
            <w:pPr>
              <w:spacing w:line="360" w:lineRule="auto"/>
              <w:rPr>
                <w:rFonts w:asciiTheme="minorEastAsia" w:eastAsiaTheme="minorEastAsia" w:hAnsiTheme="minorEastAsia"/>
                <w:sz w:val="24"/>
                <w:szCs w:val="24"/>
              </w:rPr>
            </w:pPr>
          </w:p>
        </w:tc>
        <w:tc>
          <w:tcPr>
            <w:tcW w:w="10943" w:type="dxa"/>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自公司成立以来，未受到上级主管部门有关职业健康安全的行政处罚。未发生相关方的投诉。</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暂时没有国家/地方抽查情况。</w:t>
            </w:r>
          </w:p>
          <w:p w:rsidR="009C1DC4" w:rsidRPr="00575F50" w:rsidRDefault="009C1DC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目前没有相关行政主管部门的检查处罚，在现场审核也未发现检查处罚、相关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等情况。</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90"/>
        </w:trPr>
        <w:tc>
          <w:tcPr>
            <w:tcW w:w="1892" w:type="dxa"/>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验证资质</w:t>
            </w:r>
          </w:p>
        </w:tc>
        <w:tc>
          <w:tcPr>
            <w:tcW w:w="1228" w:type="dxa"/>
          </w:tcPr>
          <w:p w:rsidR="009C1DC4" w:rsidRPr="00575F50" w:rsidRDefault="009C1DC4">
            <w:pPr>
              <w:spacing w:line="360" w:lineRule="auto"/>
              <w:rPr>
                <w:rFonts w:asciiTheme="minorEastAsia" w:eastAsiaTheme="minorEastAsia" w:hAnsiTheme="minorEastAsia"/>
                <w:sz w:val="24"/>
                <w:szCs w:val="24"/>
              </w:rPr>
            </w:pPr>
          </w:p>
        </w:tc>
        <w:tc>
          <w:tcPr>
            <w:tcW w:w="10943" w:type="dxa"/>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提供了组织营业执照均为有效。</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14"/>
        </w:trPr>
        <w:tc>
          <w:tcPr>
            <w:tcW w:w="1892" w:type="dxa"/>
          </w:tcPr>
          <w:p w:rsidR="009C1DC4" w:rsidRPr="00575F50" w:rsidRDefault="003057A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上次审核不符合整改</w:t>
            </w:r>
            <w:r w:rsidR="009C1DC4" w:rsidRPr="00575F50">
              <w:rPr>
                <w:rFonts w:asciiTheme="minorEastAsia" w:eastAsiaTheme="minorEastAsia" w:hAnsiTheme="minorEastAsia" w:hint="eastAsia"/>
                <w:sz w:val="24"/>
                <w:szCs w:val="24"/>
              </w:rPr>
              <w:t>验证</w:t>
            </w:r>
          </w:p>
        </w:tc>
        <w:tc>
          <w:tcPr>
            <w:tcW w:w="1228" w:type="dxa"/>
          </w:tcPr>
          <w:p w:rsidR="009C1DC4" w:rsidRPr="00575F50" w:rsidRDefault="009C1DC4">
            <w:pPr>
              <w:spacing w:line="360" w:lineRule="auto"/>
              <w:rPr>
                <w:rFonts w:asciiTheme="minorEastAsia" w:eastAsiaTheme="minorEastAsia" w:hAnsiTheme="minorEastAsia"/>
                <w:sz w:val="24"/>
                <w:szCs w:val="24"/>
              </w:rPr>
            </w:pPr>
          </w:p>
        </w:tc>
        <w:tc>
          <w:tcPr>
            <w:tcW w:w="10943" w:type="dxa"/>
          </w:tcPr>
          <w:p w:rsidR="009C1DC4" w:rsidRPr="00575F50" w:rsidRDefault="003057AE" w:rsidP="003057A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上次审核不符合</w:t>
            </w:r>
            <w:r w:rsidR="009C1DC4" w:rsidRPr="00575F50">
              <w:rPr>
                <w:rFonts w:asciiTheme="minorEastAsia" w:eastAsiaTheme="minorEastAsia" w:hAnsiTheme="minorEastAsia" w:hint="eastAsia"/>
                <w:sz w:val="24"/>
                <w:szCs w:val="24"/>
              </w:rPr>
              <w:t>，经现场验证已关闭，整改措施有效。</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88"/>
        </w:trPr>
        <w:tc>
          <w:tcPr>
            <w:tcW w:w="1892" w:type="dxa"/>
          </w:tcPr>
          <w:p w:rsidR="009C1DC4" w:rsidRPr="003057AE" w:rsidRDefault="003057AE">
            <w:pPr>
              <w:spacing w:line="360" w:lineRule="auto"/>
              <w:rPr>
                <w:rFonts w:asciiTheme="minorEastAsia" w:eastAsiaTheme="minorEastAsia" w:hAnsiTheme="minorEastAsia"/>
                <w:sz w:val="24"/>
                <w:szCs w:val="24"/>
              </w:rPr>
            </w:pPr>
            <w:r w:rsidRPr="003057AE">
              <w:rPr>
                <w:rFonts w:asciiTheme="minorEastAsia" w:eastAsiaTheme="minorEastAsia" w:hAnsiTheme="minorEastAsia"/>
                <w:sz w:val="24"/>
                <w:szCs w:val="24"/>
              </w:rPr>
              <w:t>变更</w:t>
            </w:r>
          </w:p>
        </w:tc>
        <w:tc>
          <w:tcPr>
            <w:tcW w:w="1228" w:type="dxa"/>
          </w:tcPr>
          <w:p w:rsidR="009C1DC4" w:rsidRPr="003057AE" w:rsidRDefault="009C1DC4">
            <w:pPr>
              <w:spacing w:line="360" w:lineRule="auto"/>
              <w:rPr>
                <w:rFonts w:asciiTheme="minorEastAsia" w:eastAsiaTheme="minorEastAsia" w:hAnsiTheme="minorEastAsia"/>
                <w:sz w:val="24"/>
                <w:szCs w:val="24"/>
              </w:rPr>
            </w:pPr>
          </w:p>
        </w:tc>
        <w:tc>
          <w:tcPr>
            <w:tcW w:w="10943" w:type="dxa"/>
          </w:tcPr>
          <w:p w:rsidR="009C1DC4" w:rsidRPr="00F95794" w:rsidRDefault="003057AE" w:rsidP="003057AE">
            <w:pPr>
              <w:spacing w:line="360" w:lineRule="auto"/>
              <w:rPr>
                <w:rFonts w:asciiTheme="minorEastAsia" w:eastAsiaTheme="minorEastAsia" w:hAnsiTheme="minorEastAsia"/>
                <w:sz w:val="24"/>
                <w:szCs w:val="24"/>
              </w:rPr>
            </w:pPr>
            <w:r w:rsidRPr="00F95794">
              <w:rPr>
                <w:rFonts w:asciiTheme="minorEastAsia" w:eastAsiaTheme="minorEastAsia" w:hAnsiTheme="minorEastAsia"/>
                <w:sz w:val="24"/>
                <w:szCs w:val="24"/>
              </w:rPr>
              <w:t>OHSMS换版成</w:t>
            </w:r>
            <w:r w:rsidRPr="00F95794">
              <w:rPr>
                <w:rFonts w:asciiTheme="minorEastAsia" w:eastAsiaTheme="minorEastAsia" w:hAnsiTheme="minorEastAsia" w:hint="eastAsia"/>
                <w:sz w:val="24"/>
                <w:szCs w:val="24"/>
              </w:rPr>
              <w:t>GB/T45001-2020/ISO45001：2020</w:t>
            </w:r>
            <w:r w:rsidR="00631D30">
              <w:rPr>
                <w:rFonts w:asciiTheme="minorEastAsia" w:eastAsiaTheme="minorEastAsia" w:hAnsiTheme="minorEastAsia" w:hint="eastAsia"/>
                <w:sz w:val="24"/>
                <w:szCs w:val="24"/>
              </w:rPr>
              <w:t>，重新发布新版体系文件。</w:t>
            </w:r>
          </w:p>
        </w:tc>
        <w:tc>
          <w:tcPr>
            <w:tcW w:w="646" w:type="dxa"/>
          </w:tcPr>
          <w:p w:rsidR="009C1DC4" w:rsidRPr="00575F50" w:rsidRDefault="009C1DC4">
            <w:pPr>
              <w:spacing w:line="360" w:lineRule="auto"/>
              <w:rPr>
                <w:rFonts w:asciiTheme="minorEastAsia" w:eastAsiaTheme="minorEastAsia" w:hAnsiTheme="minorEastAsia" w:cs="宋体"/>
                <w:color w:val="FF0000"/>
                <w:sz w:val="24"/>
                <w:szCs w:val="24"/>
              </w:rPr>
            </w:pPr>
          </w:p>
        </w:tc>
      </w:tr>
      <w:tr w:rsidR="003057AE" w:rsidRPr="00575F50">
        <w:trPr>
          <w:trHeight w:val="288"/>
        </w:trPr>
        <w:tc>
          <w:tcPr>
            <w:tcW w:w="1892" w:type="dxa"/>
          </w:tcPr>
          <w:p w:rsidR="003057AE" w:rsidRPr="003057AE" w:rsidRDefault="003057AE">
            <w:pPr>
              <w:spacing w:line="360" w:lineRule="auto"/>
              <w:rPr>
                <w:rFonts w:asciiTheme="minorEastAsia" w:eastAsiaTheme="minorEastAsia" w:hAnsiTheme="minorEastAsia"/>
                <w:sz w:val="24"/>
                <w:szCs w:val="24"/>
              </w:rPr>
            </w:pPr>
            <w:r w:rsidRPr="003057AE">
              <w:rPr>
                <w:rFonts w:asciiTheme="minorEastAsia" w:eastAsiaTheme="minorEastAsia" w:hAnsiTheme="minorEastAsia"/>
                <w:sz w:val="24"/>
                <w:szCs w:val="24"/>
              </w:rPr>
              <w:t>证书及标志使用</w:t>
            </w:r>
          </w:p>
        </w:tc>
        <w:tc>
          <w:tcPr>
            <w:tcW w:w="1228" w:type="dxa"/>
          </w:tcPr>
          <w:p w:rsidR="003057AE" w:rsidRPr="003057AE" w:rsidRDefault="003057AE">
            <w:pPr>
              <w:spacing w:line="360" w:lineRule="auto"/>
              <w:rPr>
                <w:rFonts w:asciiTheme="minorEastAsia" w:eastAsiaTheme="minorEastAsia" w:hAnsiTheme="minorEastAsia"/>
                <w:sz w:val="24"/>
                <w:szCs w:val="24"/>
              </w:rPr>
            </w:pPr>
          </w:p>
        </w:tc>
        <w:tc>
          <w:tcPr>
            <w:tcW w:w="10943" w:type="dxa"/>
          </w:tcPr>
          <w:p w:rsidR="003057AE" w:rsidRPr="003057AE" w:rsidRDefault="003057AE" w:rsidP="003057AE">
            <w:pPr>
              <w:spacing w:line="360" w:lineRule="auto"/>
              <w:rPr>
                <w:rFonts w:asciiTheme="minorEastAsia" w:eastAsiaTheme="minorEastAsia" w:hAnsiTheme="minorEastAsia"/>
                <w:sz w:val="24"/>
                <w:szCs w:val="24"/>
              </w:rPr>
            </w:pPr>
            <w:r w:rsidRPr="003057AE">
              <w:rPr>
                <w:rFonts w:asciiTheme="minorEastAsia" w:eastAsiaTheme="minorEastAsia" w:hAnsiTheme="minorEastAsia"/>
                <w:sz w:val="24"/>
                <w:szCs w:val="24"/>
              </w:rPr>
              <w:t>业务洽谈和招投标时出示证书原</w:t>
            </w:r>
            <w:bookmarkStart w:id="2" w:name="_GoBack"/>
            <w:bookmarkEnd w:id="2"/>
            <w:r w:rsidRPr="003057AE">
              <w:rPr>
                <w:rFonts w:asciiTheme="minorEastAsia" w:eastAsiaTheme="minorEastAsia" w:hAnsiTheme="minorEastAsia"/>
                <w:sz w:val="24"/>
                <w:szCs w:val="24"/>
              </w:rPr>
              <w:t>件</w:t>
            </w:r>
            <w:r w:rsidRPr="003057AE">
              <w:rPr>
                <w:rFonts w:asciiTheme="minorEastAsia" w:eastAsiaTheme="minorEastAsia" w:hAnsiTheme="minorEastAsia" w:hint="eastAsia"/>
                <w:sz w:val="24"/>
                <w:szCs w:val="24"/>
              </w:rPr>
              <w:t>，</w:t>
            </w:r>
            <w:r w:rsidRPr="003057AE">
              <w:rPr>
                <w:rFonts w:asciiTheme="minorEastAsia" w:eastAsiaTheme="minorEastAsia" w:hAnsiTheme="minorEastAsia"/>
                <w:sz w:val="24"/>
                <w:szCs w:val="24"/>
              </w:rPr>
              <w:t>未使用认证标志</w:t>
            </w:r>
          </w:p>
        </w:tc>
        <w:tc>
          <w:tcPr>
            <w:tcW w:w="646" w:type="dxa"/>
          </w:tcPr>
          <w:p w:rsidR="003057AE" w:rsidRPr="00575F50" w:rsidRDefault="003057AE">
            <w:pPr>
              <w:spacing w:line="360" w:lineRule="auto"/>
              <w:rPr>
                <w:rFonts w:asciiTheme="minorEastAsia" w:eastAsiaTheme="minorEastAsia" w:hAnsiTheme="minorEastAsia" w:cs="宋体"/>
                <w:color w:val="FF0000"/>
                <w:sz w:val="24"/>
                <w:szCs w:val="24"/>
              </w:rPr>
            </w:pPr>
          </w:p>
        </w:tc>
      </w:tr>
    </w:tbl>
    <w:p w:rsidR="00BA4EC7" w:rsidRPr="00575F50" w:rsidRDefault="00BA4EC7">
      <w:pPr>
        <w:rPr>
          <w:rFonts w:asciiTheme="minorEastAsia" w:eastAsiaTheme="minorEastAsia" w:hAnsiTheme="minorEastAsia"/>
          <w:color w:val="FF0000"/>
        </w:rPr>
      </w:pPr>
    </w:p>
    <w:p w:rsidR="00943833" w:rsidRPr="00575F50" w:rsidRDefault="00901044">
      <w:pPr>
        <w:pStyle w:val="a7"/>
        <w:rPr>
          <w:rFonts w:asciiTheme="minorEastAsia" w:eastAsiaTheme="minorEastAsia" w:hAnsiTheme="minorEastAsia"/>
          <w:color w:val="FF0000"/>
        </w:rPr>
      </w:pPr>
      <w:r w:rsidRPr="00575F50">
        <w:rPr>
          <w:rFonts w:asciiTheme="minorEastAsia" w:eastAsiaTheme="minorEastAsia" w:hAnsiTheme="minorEastAsia" w:hint="eastAsia"/>
        </w:rPr>
        <w:t>说明：不符合标注N</w:t>
      </w:r>
    </w:p>
    <w:sectPr w:rsidR="00943833" w:rsidRPr="00575F50" w:rsidSect="00963DD6">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BA" w:rsidRDefault="00EE19BA">
      <w:r>
        <w:separator/>
      </w:r>
    </w:p>
  </w:endnote>
  <w:endnote w:type="continuationSeparator" w:id="0">
    <w:p w:rsidR="00EE19BA" w:rsidRDefault="00EE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E43730">
            <w:pPr>
              <w:pStyle w:val="a7"/>
              <w:jc w:val="center"/>
            </w:pPr>
            <w:r>
              <w:rPr>
                <w:b/>
                <w:sz w:val="24"/>
                <w:szCs w:val="24"/>
              </w:rPr>
              <w:fldChar w:fldCharType="begin"/>
            </w:r>
            <w:r w:rsidR="00901044">
              <w:rPr>
                <w:b/>
              </w:rPr>
              <w:instrText>PAGE</w:instrText>
            </w:r>
            <w:r>
              <w:rPr>
                <w:b/>
                <w:sz w:val="24"/>
                <w:szCs w:val="24"/>
              </w:rPr>
              <w:fldChar w:fldCharType="separate"/>
            </w:r>
            <w:r w:rsidR="00631D30">
              <w:rPr>
                <w:b/>
                <w:noProof/>
              </w:rPr>
              <w:t>9</w:t>
            </w:r>
            <w:r>
              <w:rPr>
                <w:b/>
                <w:sz w:val="24"/>
                <w:szCs w:val="24"/>
              </w:rPr>
              <w:fldChar w:fldCharType="end"/>
            </w:r>
            <w:r w:rsidR="00901044">
              <w:rPr>
                <w:lang w:val="zh-CN"/>
              </w:rPr>
              <w:t xml:space="preserve"> / </w:t>
            </w:r>
            <w:r>
              <w:rPr>
                <w:b/>
                <w:sz w:val="24"/>
                <w:szCs w:val="24"/>
              </w:rPr>
              <w:fldChar w:fldCharType="begin"/>
            </w:r>
            <w:r w:rsidR="00901044">
              <w:rPr>
                <w:b/>
              </w:rPr>
              <w:instrText>NUMPAGES</w:instrText>
            </w:r>
            <w:r>
              <w:rPr>
                <w:b/>
                <w:sz w:val="24"/>
                <w:szCs w:val="24"/>
              </w:rPr>
              <w:fldChar w:fldCharType="separate"/>
            </w:r>
            <w:r w:rsidR="00631D30">
              <w:rPr>
                <w:b/>
                <w:noProof/>
              </w:rPr>
              <w:t>12</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BA" w:rsidRDefault="00EE19BA">
      <w:r>
        <w:separator/>
      </w:r>
    </w:p>
  </w:footnote>
  <w:footnote w:type="continuationSeparator" w:id="0">
    <w:p w:rsidR="00EE19BA" w:rsidRDefault="00EE1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EE19BA">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80D4E" w:rsidRDefault="00D80D4E" w:rsidP="00D80D4E">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6BD"/>
    <w:rsid w:val="00010CA3"/>
    <w:rsid w:val="000215D9"/>
    <w:rsid w:val="000237F6"/>
    <w:rsid w:val="000312CE"/>
    <w:rsid w:val="0003373A"/>
    <w:rsid w:val="00035DD3"/>
    <w:rsid w:val="00037717"/>
    <w:rsid w:val="0004167E"/>
    <w:rsid w:val="000623A0"/>
    <w:rsid w:val="000652E4"/>
    <w:rsid w:val="000667BB"/>
    <w:rsid w:val="00082DA4"/>
    <w:rsid w:val="0008302C"/>
    <w:rsid w:val="000934A3"/>
    <w:rsid w:val="000954A0"/>
    <w:rsid w:val="000A22BB"/>
    <w:rsid w:val="000C520C"/>
    <w:rsid w:val="000C6DD5"/>
    <w:rsid w:val="000D1B9E"/>
    <w:rsid w:val="000E59F3"/>
    <w:rsid w:val="000F6037"/>
    <w:rsid w:val="0010725D"/>
    <w:rsid w:val="001139C6"/>
    <w:rsid w:val="001159FD"/>
    <w:rsid w:val="0014257E"/>
    <w:rsid w:val="00147713"/>
    <w:rsid w:val="00152D7C"/>
    <w:rsid w:val="00184136"/>
    <w:rsid w:val="00191322"/>
    <w:rsid w:val="0019287B"/>
    <w:rsid w:val="001A2D7F"/>
    <w:rsid w:val="001A3E53"/>
    <w:rsid w:val="001A4E83"/>
    <w:rsid w:val="001B289F"/>
    <w:rsid w:val="001B2D63"/>
    <w:rsid w:val="001B387B"/>
    <w:rsid w:val="001B3D1B"/>
    <w:rsid w:val="001C5D0F"/>
    <w:rsid w:val="001D742A"/>
    <w:rsid w:val="001F1985"/>
    <w:rsid w:val="0021308D"/>
    <w:rsid w:val="0021604A"/>
    <w:rsid w:val="00226F2A"/>
    <w:rsid w:val="00232AB1"/>
    <w:rsid w:val="002415C6"/>
    <w:rsid w:val="002435D9"/>
    <w:rsid w:val="002458E8"/>
    <w:rsid w:val="00254904"/>
    <w:rsid w:val="00257733"/>
    <w:rsid w:val="00261459"/>
    <w:rsid w:val="002B354C"/>
    <w:rsid w:val="002B6D11"/>
    <w:rsid w:val="002D716B"/>
    <w:rsid w:val="002F4962"/>
    <w:rsid w:val="002F7819"/>
    <w:rsid w:val="00300C2B"/>
    <w:rsid w:val="00301F7C"/>
    <w:rsid w:val="003057AE"/>
    <w:rsid w:val="00306784"/>
    <w:rsid w:val="00322580"/>
    <w:rsid w:val="00330F54"/>
    <w:rsid w:val="00334142"/>
    <w:rsid w:val="00334358"/>
    <w:rsid w:val="00336B22"/>
    <w:rsid w:val="00337922"/>
    <w:rsid w:val="00340867"/>
    <w:rsid w:val="0035772B"/>
    <w:rsid w:val="00361FE0"/>
    <w:rsid w:val="00374671"/>
    <w:rsid w:val="00380837"/>
    <w:rsid w:val="00393C2F"/>
    <w:rsid w:val="003A085E"/>
    <w:rsid w:val="003A198A"/>
    <w:rsid w:val="003A2310"/>
    <w:rsid w:val="003B0084"/>
    <w:rsid w:val="003D31EA"/>
    <w:rsid w:val="003F2D46"/>
    <w:rsid w:val="00406807"/>
    <w:rsid w:val="00410611"/>
    <w:rsid w:val="00410914"/>
    <w:rsid w:val="004310FD"/>
    <w:rsid w:val="00433551"/>
    <w:rsid w:val="00436693"/>
    <w:rsid w:val="00436831"/>
    <w:rsid w:val="00443237"/>
    <w:rsid w:val="00447DAC"/>
    <w:rsid w:val="00467067"/>
    <w:rsid w:val="004705E7"/>
    <w:rsid w:val="00473A5B"/>
    <w:rsid w:val="00475D62"/>
    <w:rsid w:val="004A0EB5"/>
    <w:rsid w:val="004A2D7A"/>
    <w:rsid w:val="004A2FC3"/>
    <w:rsid w:val="004A5D3A"/>
    <w:rsid w:val="004C094F"/>
    <w:rsid w:val="004C4BFB"/>
    <w:rsid w:val="004C5009"/>
    <w:rsid w:val="004E6DE7"/>
    <w:rsid w:val="004F0252"/>
    <w:rsid w:val="004F08C9"/>
    <w:rsid w:val="004F3FCD"/>
    <w:rsid w:val="004F4F4E"/>
    <w:rsid w:val="0050069D"/>
    <w:rsid w:val="00501C7B"/>
    <w:rsid w:val="005045E0"/>
    <w:rsid w:val="00513AAF"/>
    <w:rsid w:val="005205B9"/>
    <w:rsid w:val="00527683"/>
    <w:rsid w:val="00536930"/>
    <w:rsid w:val="00545695"/>
    <w:rsid w:val="00547FD1"/>
    <w:rsid w:val="005524D9"/>
    <w:rsid w:val="00564E53"/>
    <w:rsid w:val="00570B50"/>
    <w:rsid w:val="00575F50"/>
    <w:rsid w:val="00576181"/>
    <w:rsid w:val="00576A41"/>
    <w:rsid w:val="0059562C"/>
    <w:rsid w:val="005A21B2"/>
    <w:rsid w:val="005A266F"/>
    <w:rsid w:val="005B15E3"/>
    <w:rsid w:val="005B6B87"/>
    <w:rsid w:val="005C423B"/>
    <w:rsid w:val="005D1A4B"/>
    <w:rsid w:val="005F1566"/>
    <w:rsid w:val="005F4A2B"/>
    <w:rsid w:val="00604130"/>
    <w:rsid w:val="006045A7"/>
    <w:rsid w:val="00614964"/>
    <w:rsid w:val="006166EA"/>
    <w:rsid w:val="00616BB7"/>
    <w:rsid w:val="00631D30"/>
    <w:rsid w:val="00636EE2"/>
    <w:rsid w:val="00644FE2"/>
    <w:rsid w:val="00661E7F"/>
    <w:rsid w:val="006642F2"/>
    <w:rsid w:val="0067640C"/>
    <w:rsid w:val="006A1739"/>
    <w:rsid w:val="006A2473"/>
    <w:rsid w:val="006A7821"/>
    <w:rsid w:val="006B6061"/>
    <w:rsid w:val="006C70FD"/>
    <w:rsid w:val="006D44BF"/>
    <w:rsid w:val="006E2D9A"/>
    <w:rsid w:val="006E34AC"/>
    <w:rsid w:val="006E408B"/>
    <w:rsid w:val="006E678B"/>
    <w:rsid w:val="0070001B"/>
    <w:rsid w:val="00702221"/>
    <w:rsid w:val="0070257C"/>
    <w:rsid w:val="0071303F"/>
    <w:rsid w:val="007173B7"/>
    <w:rsid w:val="00751363"/>
    <w:rsid w:val="00757BAE"/>
    <w:rsid w:val="00760151"/>
    <w:rsid w:val="00764208"/>
    <w:rsid w:val="00765CAB"/>
    <w:rsid w:val="007742A2"/>
    <w:rsid w:val="00774A0E"/>
    <w:rsid w:val="007757F3"/>
    <w:rsid w:val="0077650F"/>
    <w:rsid w:val="0078032E"/>
    <w:rsid w:val="0078463E"/>
    <w:rsid w:val="00791ECE"/>
    <w:rsid w:val="007A2D3A"/>
    <w:rsid w:val="007B2C80"/>
    <w:rsid w:val="007B2FAF"/>
    <w:rsid w:val="007B4C22"/>
    <w:rsid w:val="007C1B60"/>
    <w:rsid w:val="007D4961"/>
    <w:rsid w:val="007D7953"/>
    <w:rsid w:val="007E3722"/>
    <w:rsid w:val="007E450D"/>
    <w:rsid w:val="007E6AEB"/>
    <w:rsid w:val="007E7499"/>
    <w:rsid w:val="007F6D43"/>
    <w:rsid w:val="00800460"/>
    <w:rsid w:val="00821892"/>
    <w:rsid w:val="008365FB"/>
    <w:rsid w:val="008504E9"/>
    <w:rsid w:val="0087291F"/>
    <w:rsid w:val="0088298C"/>
    <w:rsid w:val="008860A1"/>
    <w:rsid w:val="00896F02"/>
    <w:rsid w:val="008973EE"/>
    <w:rsid w:val="008B0FBB"/>
    <w:rsid w:val="008C177D"/>
    <w:rsid w:val="008C54C9"/>
    <w:rsid w:val="008C65AA"/>
    <w:rsid w:val="008F2155"/>
    <w:rsid w:val="00901044"/>
    <w:rsid w:val="00902422"/>
    <w:rsid w:val="00914EF5"/>
    <w:rsid w:val="009166B3"/>
    <w:rsid w:val="009175C9"/>
    <w:rsid w:val="00920DF5"/>
    <w:rsid w:val="00921D46"/>
    <w:rsid w:val="00941436"/>
    <w:rsid w:val="00943833"/>
    <w:rsid w:val="009556B6"/>
    <w:rsid w:val="00961FB0"/>
    <w:rsid w:val="00963DD6"/>
    <w:rsid w:val="00971600"/>
    <w:rsid w:val="00984440"/>
    <w:rsid w:val="009848AC"/>
    <w:rsid w:val="009973B4"/>
    <w:rsid w:val="009A2DE9"/>
    <w:rsid w:val="009A6C25"/>
    <w:rsid w:val="009C1DC4"/>
    <w:rsid w:val="009C28C1"/>
    <w:rsid w:val="009D2575"/>
    <w:rsid w:val="009F4303"/>
    <w:rsid w:val="009F7EED"/>
    <w:rsid w:val="00A34FB9"/>
    <w:rsid w:val="00A513C4"/>
    <w:rsid w:val="00A556F6"/>
    <w:rsid w:val="00A62A7C"/>
    <w:rsid w:val="00A6388E"/>
    <w:rsid w:val="00A641A7"/>
    <w:rsid w:val="00A70DDE"/>
    <w:rsid w:val="00A719FE"/>
    <w:rsid w:val="00A849DB"/>
    <w:rsid w:val="00A85975"/>
    <w:rsid w:val="00A916AE"/>
    <w:rsid w:val="00A948E2"/>
    <w:rsid w:val="00A961DC"/>
    <w:rsid w:val="00A96AEF"/>
    <w:rsid w:val="00AA3677"/>
    <w:rsid w:val="00AB216E"/>
    <w:rsid w:val="00AB7A1A"/>
    <w:rsid w:val="00AC01FC"/>
    <w:rsid w:val="00AC5004"/>
    <w:rsid w:val="00AD5678"/>
    <w:rsid w:val="00AE30C9"/>
    <w:rsid w:val="00AE51DA"/>
    <w:rsid w:val="00AF0AAB"/>
    <w:rsid w:val="00AF6D4E"/>
    <w:rsid w:val="00AF7A9B"/>
    <w:rsid w:val="00B23785"/>
    <w:rsid w:val="00B24DBB"/>
    <w:rsid w:val="00B24DE9"/>
    <w:rsid w:val="00B342D7"/>
    <w:rsid w:val="00B35E9F"/>
    <w:rsid w:val="00B82BE5"/>
    <w:rsid w:val="00B92F44"/>
    <w:rsid w:val="00B95A21"/>
    <w:rsid w:val="00BA315A"/>
    <w:rsid w:val="00BA4EC7"/>
    <w:rsid w:val="00BB264F"/>
    <w:rsid w:val="00BC7F68"/>
    <w:rsid w:val="00BF4DD3"/>
    <w:rsid w:val="00BF597E"/>
    <w:rsid w:val="00C05173"/>
    <w:rsid w:val="00C11A6C"/>
    <w:rsid w:val="00C21623"/>
    <w:rsid w:val="00C25449"/>
    <w:rsid w:val="00C31F42"/>
    <w:rsid w:val="00C32191"/>
    <w:rsid w:val="00C351C6"/>
    <w:rsid w:val="00C37024"/>
    <w:rsid w:val="00C447B9"/>
    <w:rsid w:val="00C51A36"/>
    <w:rsid w:val="00C55228"/>
    <w:rsid w:val="00C57501"/>
    <w:rsid w:val="00C7150D"/>
    <w:rsid w:val="00C73CBB"/>
    <w:rsid w:val="00C77690"/>
    <w:rsid w:val="00CA1D84"/>
    <w:rsid w:val="00CB69D7"/>
    <w:rsid w:val="00CC0B3C"/>
    <w:rsid w:val="00CE23D9"/>
    <w:rsid w:val="00CE315A"/>
    <w:rsid w:val="00CE4B52"/>
    <w:rsid w:val="00D06B68"/>
    <w:rsid w:val="00D06F59"/>
    <w:rsid w:val="00D07BA6"/>
    <w:rsid w:val="00D367C5"/>
    <w:rsid w:val="00D42C9C"/>
    <w:rsid w:val="00D53753"/>
    <w:rsid w:val="00D61542"/>
    <w:rsid w:val="00D676A7"/>
    <w:rsid w:val="00D74659"/>
    <w:rsid w:val="00D77C53"/>
    <w:rsid w:val="00D80D4E"/>
    <w:rsid w:val="00D8388C"/>
    <w:rsid w:val="00D92952"/>
    <w:rsid w:val="00DA2F95"/>
    <w:rsid w:val="00DB08AA"/>
    <w:rsid w:val="00DB128A"/>
    <w:rsid w:val="00DC5B16"/>
    <w:rsid w:val="00DD5C14"/>
    <w:rsid w:val="00DE0BAF"/>
    <w:rsid w:val="00DE21CE"/>
    <w:rsid w:val="00DE3197"/>
    <w:rsid w:val="00DF2056"/>
    <w:rsid w:val="00E36B87"/>
    <w:rsid w:val="00E43730"/>
    <w:rsid w:val="00E46543"/>
    <w:rsid w:val="00E5485A"/>
    <w:rsid w:val="00E70D8C"/>
    <w:rsid w:val="00E724A3"/>
    <w:rsid w:val="00E7501F"/>
    <w:rsid w:val="00E82283"/>
    <w:rsid w:val="00E82679"/>
    <w:rsid w:val="00EA63A3"/>
    <w:rsid w:val="00EB0164"/>
    <w:rsid w:val="00ED0F62"/>
    <w:rsid w:val="00EE19BA"/>
    <w:rsid w:val="00EE4ECC"/>
    <w:rsid w:val="00EF7976"/>
    <w:rsid w:val="00F006A8"/>
    <w:rsid w:val="00F006EF"/>
    <w:rsid w:val="00F066C2"/>
    <w:rsid w:val="00F10880"/>
    <w:rsid w:val="00F12D6B"/>
    <w:rsid w:val="00F15630"/>
    <w:rsid w:val="00F210EC"/>
    <w:rsid w:val="00F25851"/>
    <w:rsid w:val="00F36BD4"/>
    <w:rsid w:val="00F547FE"/>
    <w:rsid w:val="00F95794"/>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63DD6"/>
    <w:pPr>
      <w:widowControl w:val="0"/>
      <w:jc w:val="both"/>
    </w:pPr>
    <w:rPr>
      <w:rFonts w:ascii="Times New Roman" w:eastAsia="宋体" w:hAnsi="Times New Roman" w:cs="Times New Roman"/>
      <w:kern w:val="2"/>
      <w:sz w:val="21"/>
    </w:rPr>
  </w:style>
  <w:style w:type="paragraph" w:styleId="2">
    <w:name w:val="heading 2"/>
    <w:basedOn w:val="a"/>
    <w:next w:val="a1"/>
    <w:qFormat/>
    <w:rsid w:val="00963DD6"/>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963DD6"/>
    <w:pPr>
      <w:spacing w:line="420" w:lineRule="exact"/>
    </w:pPr>
    <w:rPr>
      <w:sz w:val="24"/>
    </w:rPr>
  </w:style>
  <w:style w:type="paragraph" w:styleId="a1">
    <w:name w:val="Normal Indent"/>
    <w:basedOn w:val="a"/>
    <w:qFormat/>
    <w:rsid w:val="00963DD6"/>
    <w:pPr>
      <w:adjustRightInd w:val="0"/>
      <w:spacing w:line="360" w:lineRule="atLeast"/>
      <w:ind w:left="480"/>
      <w:textAlignment w:val="baseline"/>
    </w:pPr>
    <w:rPr>
      <w:kern w:val="0"/>
    </w:rPr>
  </w:style>
  <w:style w:type="paragraph" w:styleId="a5">
    <w:name w:val="Body Text Indent"/>
    <w:basedOn w:val="a"/>
    <w:qFormat/>
    <w:rsid w:val="00963DD6"/>
    <w:pPr>
      <w:ind w:firstLineChars="200" w:firstLine="480"/>
    </w:pPr>
    <w:rPr>
      <w:sz w:val="24"/>
    </w:rPr>
  </w:style>
  <w:style w:type="paragraph" w:styleId="a6">
    <w:name w:val="Balloon Text"/>
    <w:basedOn w:val="a"/>
    <w:link w:val="Char"/>
    <w:uiPriority w:val="99"/>
    <w:semiHidden/>
    <w:unhideWhenUsed/>
    <w:qFormat/>
    <w:rsid w:val="00963DD6"/>
    <w:rPr>
      <w:sz w:val="18"/>
      <w:szCs w:val="18"/>
    </w:rPr>
  </w:style>
  <w:style w:type="paragraph" w:styleId="a7">
    <w:name w:val="footer"/>
    <w:basedOn w:val="a"/>
    <w:link w:val="Char0"/>
    <w:uiPriority w:val="99"/>
    <w:unhideWhenUsed/>
    <w:qFormat/>
    <w:rsid w:val="00963DD6"/>
    <w:pPr>
      <w:tabs>
        <w:tab w:val="center" w:pos="4153"/>
        <w:tab w:val="right" w:pos="8306"/>
      </w:tabs>
      <w:snapToGrid w:val="0"/>
      <w:jc w:val="left"/>
    </w:pPr>
    <w:rPr>
      <w:sz w:val="18"/>
      <w:szCs w:val="18"/>
    </w:rPr>
  </w:style>
  <w:style w:type="paragraph" w:styleId="a8">
    <w:name w:val="header"/>
    <w:basedOn w:val="a"/>
    <w:link w:val="Char1"/>
    <w:unhideWhenUsed/>
    <w:qFormat/>
    <w:rsid w:val="00963DD6"/>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rsid w:val="00963DD6"/>
  </w:style>
  <w:style w:type="paragraph" w:customStyle="1" w:styleId="aa">
    <w:name w:val="表格文字"/>
    <w:basedOn w:val="a"/>
    <w:qFormat/>
    <w:rsid w:val="00963DD6"/>
    <w:pPr>
      <w:spacing w:before="25" w:after="25"/>
    </w:pPr>
    <w:rPr>
      <w:bCs/>
      <w:spacing w:val="10"/>
    </w:rPr>
  </w:style>
  <w:style w:type="character" w:customStyle="1" w:styleId="Char1">
    <w:name w:val="页眉 Char"/>
    <w:basedOn w:val="a2"/>
    <w:link w:val="a8"/>
    <w:uiPriority w:val="99"/>
    <w:qFormat/>
    <w:rsid w:val="00963DD6"/>
    <w:rPr>
      <w:rFonts w:ascii="Times New Roman" w:eastAsia="宋体" w:hAnsi="Times New Roman" w:cs="Times New Roman"/>
      <w:sz w:val="18"/>
      <w:szCs w:val="18"/>
    </w:rPr>
  </w:style>
  <w:style w:type="character" w:customStyle="1" w:styleId="Char0">
    <w:name w:val="页脚 Char"/>
    <w:basedOn w:val="a2"/>
    <w:link w:val="a7"/>
    <w:uiPriority w:val="99"/>
    <w:qFormat/>
    <w:rsid w:val="00963DD6"/>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963DD6"/>
    <w:rPr>
      <w:rFonts w:ascii="Times New Roman" w:eastAsia="宋体" w:hAnsi="Times New Roman" w:cs="Times New Roman"/>
      <w:sz w:val="18"/>
      <w:szCs w:val="18"/>
    </w:rPr>
  </w:style>
  <w:style w:type="character" w:customStyle="1" w:styleId="CharChar1">
    <w:name w:val="Char Char1"/>
    <w:qFormat/>
    <w:locked/>
    <w:rsid w:val="00963DD6"/>
    <w:rPr>
      <w:rFonts w:ascii="宋体" w:eastAsia="宋体" w:hAnsi="Courier New" w:hint="eastAsia"/>
      <w:kern w:val="2"/>
      <w:sz w:val="21"/>
      <w:lang w:val="en-US" w:eastAsia="zh-CN" w:bidi="ar-SA"/>
    </w:rPr>
  </w:style>
  <w:style w:type="paragraph" w:styleId="ab">
    <w:name w:val="List Paragraph"/>
    <w:basedOn w:val="a"/>
    <w:qFormat/>
    <w:rsid w:val="00963DD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12</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375</cp:revision>
  <dcterms:created xsi:type="dcterms:W3CDTF">2015-06-17T12:51:00Z</dcterms:created>
  <dcterms:modified xsi:type="dcterms:W3CDTF">2021-09-03T08:17:00Z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